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25" w:rsidRPr="00235225" w:rsidRDefault="00235225" w:rsidP="00235225">
      <w:pPr>
        <w:pStyle w:val="Standard"/>
        <w:jc w:val="center"/>
        <w:rPr>
          <w:rFonts w:ascii="Tahoma" w:hAnsi="Tahoma"/>
          <w:sz w:val="36"/>
          <w:szCs w:val="32"/>
          <w:u w:val="single"/>
        </w:rPr>
      </w:pPr>
      <w:r w:rsidRPr="00235225">
        <w:rPr>
          <w:rFonts w:ascii="Tahoma" w:hAnsi="Tahoma"/>
          <w:sz w:val="36"/>
          <w:szCs w:val="32"/>
          <w:u w:val="single"/>
        </w:rPr>
        <w:t>Liste des fournitures scolaires CP</w:t>
      </w:r>
    </w:p>
    <w:p w:rsidR="00235225" w:rsidRPr="00235225" w:rsidRDefault="00235225" w:rsidP="00235225">
      <w:pPr>
        <w:pStyle w:val="Standard"/>
        <w:overflowPunct w:val="0"/>
        <w:autoSpaceDE w:val="0"/>
        <w:jc w:val="center"/>
        <w:rPr>
          <w:rFonts w:ascii="Tahoma" w:eastAsia="Tahoma" w:hAnsi="Tahoma" w:cs="Tahoma"/>
          <w:b/>
          <w:bCs/>
          <w:color w:val="000000"/>
          <w:sz w:val="28"/>
          <w:u w:val="single"/>
        </w:rPr>
      </w:pP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Un cartable</w:t>
      </w:r>
    </w:p>
    <w:p w:rsidR="00235225" w:rsidRPr="00235225" w:rsidRDefault="00235225" w:rsidP="00235225">
      <w:pPr>
        <w:pStyle w:val="Standard"/>
        <w:overflowPunct w:val="0"/>
        <w:autoSpaceDE w:val="0"/>
        <w:ind w:left="720"/>
        <w:rPr>
          <w:sz w:val="32"/>
        </w:rPr>
      </w:pP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  <w:u w:val="single"/>
        </w:rPr>
        <w:t xml:space="preserve">Une trousse contenant </w:t>
      </w:r>
      <w:r w:rsidRPr="00235225">
        <w:rPr>
          <w:rFonts w:ascii="Tahoma" w:eastAsia="Tahoma" w:hAnsi="Tahoma" w:cs="Tahoma"/>
          <w:color w:val="000000"/>
          <w:sz w:val="28"/>
          <w:szCs w:val="22"/>
        </w:rPr>
        <w:t>: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2 crayons à papier HB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Un taille-crayons avec réservoir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Une gomme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2 stylos bille bleu à pointe fine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Une paire de ciseaux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5 bâtons de colle</w:t>
      </w:r>
    </w:p>
    <w:p w:rsidR="00235225" w:rsidRPr="00235225" w:rsidRDefault="00235225" w:rsidP="00235225">
      <w:pPr>
        <w:pStyle w:val="Standard"/>
        <w:overflowPunct w:val="0"/>
        <w:autoSpaceDE w:val="0"/>
        <w:ind w:left="720"/>
        <w:rPr>
          <w:sz w:val="32"/>
        </w:rPr>
      </w:pP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  <w:u w:val="single"/>
        </w:rPr>
        <w:t xml:space="preserve">Une autre trousse contenant </w:t>
      </w:r>
      <w:r w:rsidRPr="00235225">
        <w:rPr>
          <w:rFonts w:ascii="Tahoma" w:eastAsia="Tahoma" w:hAnsi="Tahoma" w:cs="Tahoma"/>
          <w:color w:val="000000"/>
          <w:sz w:val="28"/>
          <w:szCs w:val="22"/>
        </w:rPr>
        <w:t>: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Des crayons de couleur</w:t>
      </w:r>
    </w:p>
    <w:p w:rsidR="00235225" w:rsidRPr="00235225" w:rsidRDefault="00235225" w:rsidP="00235225">
      <w:pPr>
        <w:pStyle w:val="Standard"/>
        <w:overflowPunct w:val="0"/>
        <w:autoSpaceDE w:val="0"/>
        <w:ind w:left="720"/>
        <w:rPr>
          <w:sz w:val="32"/>
        </w:rPr>
      </w:pP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Un double décimètre (non flexible)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r w:rsidRPr="00235225">
        <w:rPr>
          <w:rFonts w:ascii="Tahoma" w:eastAsia="Tahoma" w:hAnsi="Tahoma" w:cs="Tahoma"/>
          <w:color w:val="000000"/>
          <w:sz w:val="28"/>
          <w:szCs w:val="22"/>
        </w:rPr>
        <w:t>1 grand classeur à 4 anneaux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proofErr w:type="gramStart"/>
      <w:r w:rsidRPr="00235225">
        <w:rPr>
          <w:rFonts w:ascii="Tahoma" w:eastAsia="Tahoma" w:hAnsi="Tahoma" w:cs="Tahoma"/>
          <w:color w:val="000000"/>
          <w:sz w:val="28"/>
          <w:szCs w:val="22"/>
        </w:rPr>
        <w:t>une</w:t>
      </w:r>
      <w:proofErr w:type="gramEnd"/>
      <w:r w:rsidRPr="00235225">
        <w:rPr>
          <w:rFonts w:ascii="Tahoma" w:eastAsia="Tahoma" w:hAnsi="Tahoma" w:cs="Tahoma"/>
          <w:color w:val="000000"/>
          <w:sz w:val="28"/>
          <w:szCs w:val="22"/>
        </w:rPr>
        <w:t xml:space="preserve"> chemise grand format à 3 rabats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proofErr w:type="gramStart"/>
      <w:r w:rsidRPr="00235225">
        <w:rPr>
          <w:rFonts w:ascii="Tahoma" w:eastAsia="Tahoma" w:hAnsi="Tahoma" w:cs="Tahoma"/>
          <w:color w:val="000000"/>
          <w:sz w:val="28"/>
          <w:szCs w:val="22"/>
        </w:rPr>
        <w:t>une</w:t>
      </w:r>
      <w:proofErr w:type="gramEnd"/>
      <w:r w:rsidRPr="00235225">
        <w:rPr>
          <w:rFonts w:ascii="Tahoma" w:eastAsia="Tahoma" w:hAnsi="Tahoma" w:cs="Tahoma"/>
          <w:color w:val="000000"/>
          <w:sz w:val="28"/>
          <w:szCs w:val="22"/>
        </w:rPr>
        <w:t xml:space="preserve"> ardoise noire et un chiffon (pas de craie)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proofErr w:type="gramStart"/>
      <w:r w:rsidRPr="00235225">
        <w:rPr>
          <w:rFonts w:ascii="Tahoma" w:eastAsia="Tahoma" w:hAnsi="Tahoma" w:cs="Tahoma"/>
          <w:color w:val="000000"/>
          <w:sz w:val="28"/>
          <w:szCs w:val="22"/>
        </w:rPr>
        <w:t>une</w:t>
      </w:r>
      <w:proofErr w:type="gramEnd"/>
      <w:r w:rsidRPr="00235225">
        <w:rPr>
          <w:rFonts w:ascii="Tahoma" w:eastAsia="Tahoma" w:hAnsi="Tahoma" w:cs="Tahoma"/>
          <w:color w:val="000000"/>
          <w:sz w:val="28"/>
          <w:szCs w:val="22"/>
        </w:rPr>
        <w:t xml:space="preserve"> boite de mouchoirs.</w:t>
      </w:r>
    </w:p>
    <w:p w:rsidR="00235225" w:rsidRPr="00235225" w:rsidRDefault="00235225" w:rsidP="00235225">
      <w:pPr>
        <w:pStyle w:val="Standard"/>
        <w:numPr>
          <w:ilvl w:val="0"/>
          <w:numId w:val="1"/>
        </w:numPr>
        <w:overflowPunct w:val="0"/>
        <w:autoSpaceDE w:val="0"/>
        <w:rPr>
          <w:sz w:val="28"/>
        </w:rPr>
      </w:pPr>
      <w:proofErr w:type="gramStart"/>
      <w:r w:rsidRPr="00235225">
        <w:rPr>
          <w:rFonts w:ascii="Tahoma" w:eastAsia="Symbol" w:hAnsi="Tahoma" w:cs="Symbol"/>
          <w:color w:val="000000"/>
          <w:sz w:val="28"/>
          <w:szCs w:val="22"/>
        </w:rPr>
        <w:t>une</w:t>
      </w:r>
      <w:proofErr w:type="gramEnd"/>
      <w:r w:rsidRPr="00235225">
        <w:rPr>
          <w:rFonts w:ascii="Tahoma" w:eastAsia="Symbol" w:hAnsi="Tahoma" w:cs="Symbol"/>
          <w:color w:val="000000"/>
          <w:sz w:val="28"/>
          <w:szCs w:val="22"/>
        </w:rPr>
        <w:t xml:space="preserve"> clé </w:t>
      </w:r>
      <w:proofErr w:type="spellStart"/>
      <w:r w:rsidRPr="00235225">
        <w:rPr>
          <w:rFonts w:ascii="Tahoma" w:eastAsia="Symbol" w:hAnsi="Tahoma" w:cs="Symbol"/>
          <w:color w:val="000000"/>
          <w:sz w:val="28"/>
          <w:szCs w:val="22"/>
        </w:rPr>
        <w:t>usb</w:t>
      </w:r>
      <w:proofErr w:type="spellEnd"/>
      <w:r w:rsidRPr="00235225">
        <w:rPr>
          <w:rFonts w:ascii="Tahoma" w:eastAsia="Symbol" w:hAnsi="Tahoma" w:cs="Symbol"/>
          <w:color w:val="000000"/>
          <w:sz w:val="28"/>
          <w:szCs w:val="22"/>
        </w:rPr>
        <w:t xml:space="preserve"> de 8 Go (Si vous n'avez pas la possibilité de vous en procurer une, l'école peut vous en fournir une au prix de 7€, la demande sera à faire auprès de la maitresse à la rentrée)</w:t>
      </w:r>
    </w:p>
    <w:p w:rsidR="00235225" w:rsidRPr="00235225" w:rsidRDefault="00235225" w:rsidP="00235225">
      <w:pPr>
        <w:pStyle w:val="Standard"/>
        <w:overflowPunct w:val="0"/>
        <w:autoSpaceDE w:val="0"/>
        <w:rPr>
          <w:sz w:val="28"/>
        </w:rPr>
      </w:pPr>
      <w:r w:rsidRPr="00235225">
        <w:rPr>
          <w:rFonts w:ascii="Symbol" w:eastAsia="Symbol" w:hAnsi="Symbol" w:cs="Symbol"/>
          <w:color w:val="000000"/>
          <w:szCs w:val="22"/>
        </w:rPr>
        <w:tab/>
      </w:r>
    </w:p>
    <w:p w:rsidR="00235225" w:rsidRPr="00235225" w:rsidRDefault="00235225" w:rsidP="00235225">
      <w:pPr>
        <w:pStyle w:val="Standard"/>
        <w:overflowPunct w:val="0"/>
        <w:autoSpaceDE w:val="0"/>
        <w:jc w:val="center"/>
        <w:rPr>
          <w:rFonts w:ascii="Tahoma" w:eastAsia="Tahoma" w:hAnsi="Tahoma" w:cs="Tahoma"/>
          <w:b/>
          <w:bCs/>
          <w:color w:val="000000"/>
          <w:szCs w:val="22"/>
        </w:rPr>
      </w:pPr>
      <w:r w:rsidRPr="00235225">
        <w:rPr>
          <w:rFonts w:ascii="Tahoma" w:eastAsia="Tahoma" w:hAnsi="Tahoma" w:cs="Tahoma"/>
          <w:b/>
          <w:bCs/>
          <w:color w:val="000000"/>
          <w:szCs w:val="22"/>
        </w:rPr>
        <w:t>Un complément pourra être demandé à la rentrée par l’enseignant(e) de votre enfant.</w:t>
      </w:r>
      <w:bookmarkStart w:id="0" w:name="_GoBack"/>
      <w:bookmarkEnd w:id="0"/>
    </w:p>
    <w:p w:rsidR="00235225" w:rsidRPr="00235225" w:rsidRDefault="00235225" w:rsidP="00235225">
      <w:pPr>
        <w:pStyle w:val="Standard"/>
        <w:overflowPunct w:val="0"/>
        <w:autoSpaceDE w:val="0"/>
        <w:rPr>
          <w:rFonts w:ascii="Tahoma" w:eastAsia="Tahoma" w:hAnsi="Tahoma" w:cs="Tahoma"/>
          <w:color w:val="000000"/>
          <w:szCs w:val="22"/>
        </w:rPr>
      </w:pPr>
      <w:r w:rsidRPr="00235225">
        <w:rPr>
          <w:rFonts w:ascii="Tahoma" w:eastAsia="Tahoma" w:hAnsi="Tahoma" w:cs="Tahoma"/>
          <w:color w:val="000000"/>
          <w:szCs w:val="22"/>
        </w:rPr>
        <w:t>Vous devez avoir des crayons à papier et tubes de colle d’avance à la maison, les CP sont très consommateurs, surtout en début d’année, ils ne sont pas habitués à avoir leur propre matériel et ont parfois du mal à gérer leur trousse.</w:t>
      </w:r>
    </w:p>
    <w:p w:rsidR="00235225" w:rsidRPr="00235225" w:rsidRDefault="00235225" w:rsidP="00235225">
      <w:pPr>
        <w:pStyle w:val="Standard"/>
        <w:overflowPunct w:val="0"/>
        <w:autoSpaceDE w:val="0"/>
        <w:rPr>
          <w:rFonts w:ascii="Tahoma" w:eastAsia="Tahoma" w:hAnsi="Tahoma" w:cs="Tahoma"/>
          <w:b/>
          <w:i/>
          <w:iCs/>
          <w:color w:val="000000"/>
          <w:szCs w:val="26"/>
        </w:rPr>
      </w:pPr>
      <w:r w:rsidRPr="00235225">
        <w:rPr>
          <w:rFonts w:ascii="Tahoma" w:eastAsia="Tahoma" w:hAnsi="Tahoma" w:cs="Tahoma"/>
          <w:b/>
          <w:i/>
          <w:iCs/>
          <w:color w:val="000000"/>
          <w:szCs w:val="26"/>
        </w:rPr>
        <w:t>Pour faciliter la vie de la classe : les petites fournitures seront marquées au nom de l’enfant, à vérifier et renouveler tout au long de l’année.</w:t>
      </w:r>
    </w:p>
    <w:p w:rsidR="00235225" w:rsidRPr="00235225" w:rsidRDefault="00235225" w:rsidP="00235225">
      <w:pPr>
        <w:pStyle w:val="Standard"/>
        <w:overflowPunct w:val="0"/>
        <w:autoSpaceDE w:val="0"/>
        <w:rPr>
          <w:sz w:val="28"/>
        </w:rPr>
      </w:pPr>
      <w:r w:rsidRPr="00235225">
        <w:rPr>
          <w:rFonts w:ascii="Arial" w:eastAsia="Arial" w:hAnsi="Arial" w:cs="Arial"/>
          <w:color w:val="000000"/>
          <w:szCs w:val="22"/>
        </w:rPr>
        <w:t>Nous vous conseillons de marquer les vêtements de votre enfant : manteaux, pulls, gilets. Chaque année, de nombreux vêtements restent à l'école et sont donnés à des associations.</w:t>
      </w:r>
      <w:r w:rsidRPr="00235225">
        <w:rPr>
          <w:color w:val="000000"/>
          <w:sz w:val="40"/>
          <w:szCs w:val="36"/>
        </w:rPr>
        <w:tab/>
      </w:r>
    </w:p>
    <w:p w:rsidR="00235225" w:rsidRPr="00235225" w:rsidRDefault="00235225" w:rsidP="00235225">
      <w:pPr>
        <w:pStyle w:val="Standard"/>
        <w:rPr>
          <w:rFonts w:ascii="Tahoma" w:hAnsi="Tahoma"/>
          <w:szCs w:val="22"/>
        </w:rPr>
      </w:pPr>
    </w:p>
    <w:p w:rsidR="00235225" w:rsidRPr="00235225" w:rsidRDefault="00235225" w:rsidP="00235225">
      <w:pPr>
        <w:pStyle w:val="Standard"/>
        <w:rPr>
          <w:rFonts w:ascii="Tahoma" w:hAnsi="Tahoma"/>
          <w:szCs w:val="22"/>
        </w:rPr>
      </w:pPr>
      <w:r w:rsidRPr="00235225">
        <w:rPr>
          <w:rFonts w:ascii="Tahoma" w:hAnsi="Tahoma"/>
          <w:szCs w:val="22"/>
        </w:rPr>
        <w:t>Bonnes vacances et à l'année proch</w:t>
      </w:r>
      <w:r>
        <w:rPr>
          <w:rFonts w:ascii="Tahoma" w:hAnsi="Tahoma"/>
          <w:szCs w:val="22"/>
        </w:rPr>
        <w:t>aine ! La rentrée est le lundi 2</w:t>
      </w:r>
      <w:r w:rsidRPr="00235225">
        <w:rPr>
          <w:rFonts w:ascii="Tahoma" w:hAnsi="Tahoma"/>
          <w:szCs w:val="22"/>
        </w:rPr>
        <w:t xml:space="preserve"> septembre.</w:t>
      </w:r>
    </w:p>
    <w:p w:rsidR="00235225" w:rsidRPr="00235225" w:rsidRDefault="00235225" w:rsidP="00235225">
      <w:pPr>
        <w:pStyle w:val="Standard"/>
        <w:jc w:val="center"/>
        <w:rPr>
          <w:rFonts w:ascii="Tahoma" w:hAnsi="Tahoma"/>
          <w:sz w:val="36"/>
          <w:szCs w:val="32"/>
          <w:u w:val="single"/>
        </w:rPr>
      </w:pPr>
    </w:p>
    <w:p w:rsidR="00667203" w:rsidRPr="00235225" w:rsidRDefault="00667203">
      <w:pPr>
        <w:rPr>
          <w:sz w:val="24"/>
        </w:rPr>
      </w:pPr>
    </w:p>
    <w:sectPr w:rsidR="00667203" w:rsidRPr="0023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53E1"/>
    <w:multiLevelType w:val="multilevel"/>
    <w:tmpl w:val="54FEF4D4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25"/>
    <w:rsid w:val="00235225"/>
    <w:rsid w:val="006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0487"/>
  <w15:chartTrackingRefBased/>
  <w15:docId w15:val="{065039A2-B2DF-4DCC-BB6D-47C3307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52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Corneille</dc:creator>
  <cp:keywords/>
  <dc:description/>
  <cp:lastModifiedBy>Adeline Corneille</cp:lastModifiedBy>
  <cp:revision>1</cp:revision>
  <dcterms:created xsi:type="dcterms:W3CDTF">2019-07-02T10:35:00Z</dcterms:created>
  <dcterms:modified xsi:type="dcterms:W3CDTF">2019-07-02T10:35:00Z</dcterms:modified>
</cp:coreProperties>
</file>