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B" w:rsidRDefault="00AE294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42.3pt;margin-top:-53.3pt;width:388.8pt;height:541.65pt;z-index:251661312;mso-width-relative:margin;mso-height-relative:margin">
            <v:textbox>
              <w:txbxContent>
                <w:p w:rsidR="00E91D31" w:rsidRPr="00F34705" w:rsidRDefault="00E91D31" w:rsidP="00E91D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34705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verbe dans la phrase</w:t>
                  </w:r>
                </w:p>
                <w:p w:rsidR="00E91D31" w:rsidRDefault="00E91D31" w:rsidP="00E91D31"/>
                <w:p w:rsidR="00E91D31" w:rsidRPr="00F1779F" w:rsidRDefault="00F1779F" w:rsidP="00E91D31">
                  <w:pPr>
                    <w:rPr>
                      <w:rFonts w:ascii="Comic Sans MS" w:hAnsi="Comic Sans MS"/>
                      <w:sz w:val="24"/>
                      <w:szCs w:val="36"/>
                    </w:rPr>
                  </w:pPr>
                  <w:r w:rsidRPr="00F1779F">
                    <w:rPr>
                      <w:rFonts w:ascii="Comic Sans MS" w:hAnsi="Comic Sans MS"/>
                      <w:sz w:val="24"/>
                      <w:szCs w:val="36"/>
                    </w:rPr>
                    <w:t>Le verbe indique soit :</w:t>
                  </w:r>
                </w:p>
                <w:p w:rsidR="00F1779F" w:rsidRDefault="00F1779F" w:rsidP="00F1779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36"/>
                    </w:rPr>
                  </w:pPr>
                  <w:r w:rsidRPr="00F1779F">
                    <w:rPr>
                      <w:rFonts w:ascii="Comic Sans MS" w:hAnsi="Comic Sans MS"/>
                      <w:b/>
                      <w:sz w:val="24"/>
                      <w:szCs w:val="36"/>
                    </w:rPr>
                    <w:t>Une action</w:t>
                  </w:r>
                  <w:r w:rsidRPr="00F1779F">
                    <w:rPr>
                      <w:rFonts w:ascii="Comic Sans MS" w:hAnsi="Comic Sans MS"/>
                      <w:sz w:val="24"/>
                      <w:szCs w:val="36"/>
                    </w:rPr>
                    <w:t xml:space="preserve"> : </w:t>
                  </w:r>
                  <w:r>
                    <w:rPr>
                      <w:rFonts w:ascii="Comic Sans MS" w:hAnsi="Comic Sans MS"/>
                      <w:sz w:val="24"/>
                      <w:szCs w:val="36"/>
                    </w:rPr>
                    <w:tab/>
                  </w:r>
                  <w:proofErr w:type="gramStart"/>
                  <w:r w:rsidRPr="00F1779F">
                    <w:rPr>
                      <w:rFonts w:ascii="Comic Sans MS" w:hAnsi="Comic Sans MS"/>
                      <w:sz w:val="24"/>
                      <w:szCs w:val="36"/>
                    </w:rPr>
                    <w:t>dévaler</w:t>
                  </w:r>
                  <w:proofErr w:type="gramEnd"/>
                  <w:r w:rsidRPr="00F1779F">
                    <w:rPr>
                      <w:rFonts w:ascii="Comic Sans MS" w:hAnsi="Comic Sans MS"/>
                      <w:sz w:val="24"/>
                      <w:szCs w:val="36"/>
                    </w:rPr>
                    <w:t xml:space="preserve">, effacer, sauter, </w:t>
                  </w:r>
                  <w:r>
                    <w:rPr>
                      <w:rFonts w:ascii="Comic Sans MS" w:hAnsi="Comic Sans MS"/>
                      <w:sz w:val="24"/>
                      <w:szCs w:val="36"/>
                    </w:rPr>
                    <w:t>avaler …</w:t>
                  </w:r>
                </w:p>
                <w:p w:rsidR="00F1779F" w:rsidRDefault="00F1779F" w:rsidP="00F1779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36"/>
                    </w:rPr>
                  </w:pPr>
                  <w:r w:rsidRPr="00F1779F">
                    <w:rPr>
                      <w:rFonts w:ascii="Comic Sans MS" w:hAnsi="Comic Sans MS"/>
                      <w:b/>
                      <w:sz w:val="24"/>
                      <w:szCs w:val="36"/>
                    </w:rPr>
                    <w:t>Un état :</w:t>
                  </w:r>
                  <w:r>
                    <w:rPr>
                      <w:rFonts w:ascii="Comic Sans MS" w:hAnsi="Comic Sans MS"/>
                      <w:sz w:val="24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36"/>
                    </w:rPr>
                    <w:tab/>
                    <w:t>être, sembler, devoir, paraître…</w:t>
                  </w:r>
                </w:p>
                <w:p w:rsidR="00F1779F" w:rsidRDefault="00F1779F" w:rsidP="00F1779F">
                  <w:pPr>
                    <w:pStyle w:val="Paragraphedeliste"/>
                    <w:ind w:left="1065"/>
                    <w:rPr>
                      <w:rFonts w:ascii="Comic Sans MS" w:hAnsi="Comic Sans MS"/>
                      <w:sz w:val="24"/>
                      <w:szCs w:val="36"/>
                    </w:rPr>
                  </w:pPr>
                </w:p>
                <w:p w:rsidR="00F1779F" w:rsidRDefault="00F1779F" w:rsidP="00F1779F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36"/>
                    </w:rPr>
                  </w:pPr>
                  <w:r>
                    <w:rPr>
                      <w:rFonts w:ascii="Comic Sans MS" w:hAnsi="Comic Sans MS"/>
                      <w:sz w:val="24"/>
                      <w:szCs w:val="36"/>
                    </w:rPr>
                    <w:t>Un verbe conjugué est composé de 2 parties.</w:t>
                  </w:r>
                </w:p>
                <w:p w:rsidR="00F1779F" w:rsidRDefault="00F1779F" w:rsidP="00F1779F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36"/>
                    </w:rPr>
                  </w:pPr>
                </w:p>
                <w:p w:rsidR="00F1779F" w:rsidRDefault="00F1779F" w:rsidP="00F1779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36"/>
                    </w:rPr>
                  </w:pPr>
                  <w:r>
                    <w:rPr>
                      <w:rFonts w:ascii="Comic Sans MS" w:hAnsi="Comic Sans MS"/>
                      <w:sz w:val="24"/>
                      <w:szCs w:val="36"/>
                    </w:rPr>
                    <w:t>Un radical</w:t>
                  </w:r>
                </w:p>
                <w:p w:rsidR="00F1779F" w:rsidRPr="00F1779F" w:rsidRDefault="00F1779F" w:rsidP="00F1779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36"/>
                    </w:rPr>
                  </w:pPr>
                  <w:r>
                    <w:rPr>
                      <w:rFonts w:ascii="Comic Sans MS" w:hAnsi="Comic Sans MS"/>
                      <w:sz w:val="24"/>
                      <w:szCs w:val="36"/>
                    </w:rPr>
                    <w:t>Une terminaison (change avec le temps et la personne)</w:t>
                  </w:r>
                </w:p>
                <w:p w:rsidR="00E91D31" w:rsidRDefault="00E91D31" w:rsidP="00E91D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Donc pour trouver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(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>le ou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 les verbes dans une phrase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,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 il suffit de </w:t>
                  </w:r>
                  <w:r w:rsidRPr="00E91D3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changer le temps de la phrase</w:t>
                  </w:r>
                  <w:r w:rsidR="00F1779F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  <w:p w:rsidR="00F1779F" w:rsidRDefault="00F1779F" w:rsidP="00E91D31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91D31" w:rsidRPr="00F1779F" w:rsidRDefault="00F1779F" w:rsidP="00E91D31">
                  <w:pPr>
                    <w:pStyle w:val="Paragraphedeliste"/>
                    <w:rPr>
                      <w:rFonts w:ascii="Comic Sans MS" w:hAnsi="Comic Sans MS"/>
                      <w:sz w:val="28"/>
                      <w:szCs w:val="24"/>
                    </w:rPr>
                  </w:pP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 xml:space="preserve">Le ciel </w:t>
                  </w:r>
                  <w:r w:rsidRPr="00F1779F">
                    <w:rPr>
                      <w:rFonts w:ascii="Comic Sans MS" w:hAnsi="Comic Sans MS"/>
                      <w:color w:val="FF0000"/>
                      <w:sz w:val="28"/>
                      <w:szCs w:val="24"/>
                    </w:rPr>
                    <w:t xml:space="preserve">est </w:t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>bleu</w:t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ab/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ab/>
                    <w:t xml:space="preserve">le ciel </w:t>
                  </w:r>
                  <w:r w:rsidRPr="00F1779F">
                    <w:rPr>
                      <w:rFonts w:ascii="Comic Sans MS" w:hAnsi="Comic Sans MS"/>
                      <w:color w:val="FF0000"/>
                      <w:sz w:val="28"/>
                      <w:szCs w:val="24"/>
                    </w:rPr>
                    <w:t>était</w:t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 xml:space="preserve"> bleu</w:t>
                  </w:r>
                </w:p>
                <w:p w:rsidR="00F1779F" w:rsidRPr="00F1779F" w:rsidRDefault="00F1779F" w:rsidP="00E91D31">
                  <w:pPr>
                    <w:pStyle w:val="Paragraphedeliste"/>
                    <w:rPr>
                      <w:rFonts w:ascii="Comic Sans MS" w:hAnsi="Comic Sans MS"/>
                      <w:sz w:val="28"/>
                      <w:szCs w:val="24"/>
                    </w:rPr>
                  </w:pPr>
                </w:p>
                <w:p w:rsidR="00F1779F" w:rsidRPr="00F1779F" w:rsidRDefault="00F1779F" w:rsidP="00E91D31">
                  <w:pPr>
                    <w:pStyle w:val="Paragraphedeliste"/>
                    <w:rPr>
                      <w:rFonts w:ascii="Comic Sans MS" w:hAnsi="Comic Sans MS"/>
                      <w:sz w:val="28"/>
                      <w:szCs w:val="24"/>
                    </w:rPr>
                  </w:pP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 xml:space="preserve">Le soleil brille </w:t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ab/>
                  </w:r>
                  <w:r w:rsidRPr="00F1779F">
                    <w:rPr>
                      <w:rFonts w:ascii="Comic Sans MS" w:hAnsi="Comic Sans MS"/>
                      <w:sz w:val="28"/>
                      <w:szCs w:val="24"/>
                    </w:rPr>
                    <w:tab/>
                    <w:t xml:space="preserve">le soleil </w:t>
                  </w:r>
                  <w:r w:rsidRPr="00F1779F">
                    <w:rPr>
                      <w:rFonts w:ascii="Comic Sans MS" w:hAnsi="Comic Sans MS"/>
                      <w:color w:val="FF0000"/>
                      <w:sz w:val="28"/>
                      <w:szCs w:val="24"/>
                    </w:rPr>
                    <w:t>brillait</w:t>
                  </w:r>
                </w:p>
                <w:p w:rsidR="00E91D31" w:rsidRDefault="00E91D31" w:rsidP="00E91D31"/>
                <w:p w:rsidR="00F1779F" w:rsidRPr="00F1779F" w:rsidRDefault="00F1779F" w:rsidP="00F1779F">
                  <w:pPr>
                    <w:jc w:val="both"/>
                    <w:rPr>
                      <w:rFonts w:ascii="Comic Sans MS" w:hAnsi="Comic Sans MS"/>
                      <w:sz w:val="52"/>
                    </w:rPr>
                  </w:pPr>
                  <w:r w:rsidRPr="00F1779F">
                    <w:rPr>
                      <w:rFonts w:ascii="Comic Sans MS" w:hAnsi="Comic Sans MS"/>
                      <w:sz w:val="52"/>
                    </w:rPr>
                    <w:t>Le verbe est le seul mot de la phrase qui se transforme avec le temps</w:t>
                  </w:r>
                  <w:r>
                    <w:rPr>
                      <w:rFonts w:ascii="Comic Sans MS" w:hAnsi="Comic Sans MS"/>
                      <w:sz w:val="5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7.9pt;margin-top:-53.3pt;width:391.2pt;height:541.65pt;z-index:251660288;mso-width-relative:margin;mso-height-relative:margin">
            <v:textbox>
              <w:txbxContent>
                <w:p w:rsidR="00F308E4" w:rsidRPr="00F34705" w:rsidRDefault="00F308E4" w:rsidP="00F347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34705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="001B4133">
                    <w:rPr>
                      <w:rFonts w:ascii="Comic Sans MS" w:hAnsi="Comic Sans MS"/>
                      <w:sz w:val="40"/>
                      <w:szCs w:val="40"/>
                    </w:rPr>
                    <w:t>verbe dans la phrase</w:t>
                  </w:r>
                </w:p>
                <w:p w:rsidR="00F308E4" w:rsidRDefault="00F308E4"/>
                <w:p w:rsidR="005312CF" w:rsidRDefault="001B4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B4133">
                    <w:rPr>
                      <w:rFonts w:ascii="Comic Sans MS" w:hAnsi="Comic Sans MS"/>
                      <w:sz w:val="24"/>
                      <w:szCs w:val="24"/>
                    </w:rPr>
                    <w:t>Le verbe est le seul mot de la phrase qui se transforme avec le temps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1B4133" w:rsidRPr="001B4133" w:rsidRDefault="001B4133">
                  <w:pP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Les coureurs </w:t>
                  </w:r>
                  <w:r w:rsidRPr="001B4133">
                    <w:rPr>
                      <w:rFonts w:ascii="Comic Sans MS" w:hAnsi="Comic Sans MS"/>
                      <w:sz w:val="28"/>
                      <w:szCs w:val="28"/>
                      <w:u w:val="double"/>
                    </w:rPr>
                    <w:t>sont passés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devant la Tour Eiffel.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 w:rsidRPr="001B4133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passé</w:t>
                  </w:r>
                  <w:proofErr w:type="gramEnd"/>
                </w:p>
                <w:p w:rsidR="001B4133" w:rsidRDefault="001B4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Les coureurs </w:t>
                  </w:r>
                  <w:r w:rsidRPr="001B4133">
                    <w:rPr>
                      <w:rFonts w:ascii="Comic Sans MS" w:hAnsi="Comic Sans MS"/>
                      <w:sz w:val="28"/>
                      <w:szCs w:val="28"/>
                      <w:u w:val="double"/>
                    </w:rPr>
                    <w:t>passent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devant la Tour Eiffel.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 w:rsidRPr="001B4133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présent</w:t>
                  </w:r>
                  <w:proofErr w:type="gramEnd"/>
                </w:p>
                <w:p w:rsidR="001B4133" w:rsidRDefault="001B4133">
                  <w:pP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Les coureurs </w:t>
                  </w:r>
                  <w:r w:rsidRPr="001B4133">
                    <w:rPr>
                      <w:rFonts w:ascii="Comic Sans MS" w:hAnsi="Comic Sans MS"/>
                      <w:sz w:val="28"/>
                      <w:szCs w:val="28"/>
                      <w:u w:val="double"/>
                    </w:rPr>
                    <w:t xml:space="preserve">passeront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devant la Tour Eiffel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1B4133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futur</w:t>
                  </w:r>
                </w:p>
                <w:p w:rsidR="001B4133" w:rsidRDefault="001B4133">
                  <w:pP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</w:p>
                <w:p w:rsidR="001B4133" w:rsidRDefault="001B4133" w:rsidP="001B413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Donc pour trouver </w:t>
                  </w:r>
                  <w:r w:rsidR="00E91D31">
                    <w:rPr>
                      <w:rFonts w:ascii="Comic Sans MS" w:hAnsi="Comic Sans MS"/>
                      <w:sz w:val="36"/>
                      <w:szCs w:val="36"/>
                    </w:rPr>
                    <w:t>(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>le ou</w:t>
                  </w:r>
                  <w:r w:rsidR="00E91D31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 les verbes dans une phrase</w:t>
                  </w:r>
                  <w:r w:rsidR="00E91D31">
                    <w:rPr>
                      <w:rFonts w:ascii="Comic Sans MS" w:hAnsi="Comic Sans MS"/>
                      <w:sz w:val="36"/>
                      <w:szCs w:val="36"/>
                    </w:rPr>
                    <w:t>,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 xml:space="preserve"> il suffit de </w:t>
                  </w:r>
                  <w:r w:rsidRPr="00E91D3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changer le temps de la phrase</w:t>
                  </w:r>
                  <w:r w:rsidRPr="001B4133">
                    <w:rPr>
                      <w:rFonts w:ascii="Comic Sans MS" w:hAnsi="Comic Sans MS"/>
                      <w:sz w:val="36"/>
                      <w:szCs w:val="36"/>
                    </w:rPr>
                    <w:t>, et de repérer le seul mot qui varie</w:t>
                  </w:r>
                </w:p>
                <w:p w:rsidR="001B4133" w:rsidRDefault="00E91D3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91D31">
                    <w:rPr>
                      <w:rFonts w:ascii="Comic Sans MS" w:hAnsi="Comic Sans MS"/>
                      <w:sz w:val="28"/>
                      <w:szCs w:val="28"/>
                    </w:rPr>
                    <w:t>Pour donner plus de précisions, on peut ajouter dans la phrase des mots ou des expressions qui indique le temps.</w:t>
                  </w:r>
                </w:p>
                <w:p w:rsidR="00E91D31" w:rsidRPr="00E91D31" w:rsidRDefault="00E91D31" w:rsidP="00E91D3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1D31">
                    <w:rPr>
                      <w:rFonts w:ascii="Comic Sans MS" w:hAnsi="Comic Sans MS"/>
                      <w:sz w:val="24"/>
                      <w:szCs w:val="24"/>
                    </w:rPr>
                    <w:t>Hier, ce matin, autrefois, tout à l’heure, il y a une semaine, …</w:t>
                  </w:r>
                </w:p>
                <w:p w:rsidR="00E91D31" w:rsidRPr="00E91D31" w:rsidRDefault="00E91D31" w:rsidP="00E91D3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1D31">
                    <w:rPr>
                      <w:rFonts w:ascii="Comic Sans MS" w:hAnsi="Comic Sans MS"/>
                      <w:sz w:val="24"/>
                      <w:szCs w:val="24"/>
                    </w:rPr>
                    <w:t>Maintenant, tout de suite, …</w:t>
                  </w:r>
                </w:p>
                <w:p w:rsidR="00E91D31" w:rsidRDefault="00E91D31" w:rsidP="00E91D3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1D31">
                    <w:rPr>
                      <w:rFonts w:ascii="Comic Sans MS" w:hAnsi="Comic Sans MS"/>
                      <w:sz w:val="24"/>
                      <w:szCs w:val="24"/>
                    </w:rPr>
                    <w:t>Plus tard, demain, dans 2 jours, …</w:t>
                  </w:r>
                </w:p>
                <w:p w:rsidR="00E91D31" w:rsidRPr="00E91D31" w:rsidRDefault="00E91D31" w:rsidP="00E91D31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91D31" w:rsidRPr="00E91D31" w:rsidRDefault="00E91D31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91D31">
                    <w:rPr>
                      <w:rFonts w:ascii="Comic Sans MS" w:hAnsi="Comic Sans MS"/>
                      <w:sz w:val="44"/>
                      <w:szCs w:val="44"/>
                    </w:rPr>
                    <w:t xml:space="preserve">Ce sont des </w:t>
                  </w:r>
                  <w:r w:rsidRPr="00E91D31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indicateurs de temps</w:t>
                  </w:r>
                </w:p>
                <w:p w:rsidR="00E91D31" w:rsidRDefault="00E91D31"/>
              </w:txbxContent>
            </v:textbox>
          </v:shape>
        </w:pict>
      </w:r>
      <w:r w:rsidR="001B4133">
        <w:t>Le verbe est le seul mot de la phrase qui se transforme avec le temps</w:t>
      </w:r>
    </w:p>
    <w:sectPr w:rsidR="007C47DB" w:rsidSect="00C77C37">
      <w:pgSz w:w="16838" w:h="11906" w:orient="landscape"/>
      <w:pgMar w:top="1417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4BB"/>
    <w:multiLevelType w:val="hybridMultilevel"/>
    <w:tmpl w:val="84563526"/>
    <w:lvl w:ilvl="0" w:tplc="DED2BBAE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244111"/>
    <w:multiLevelType w:val="hybridMultilevel"/>
    <w:tmpl w:val="D850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8E4"/>
    <w:rsid w:val="001B4133"/>
    <w:rsid w:val="00375775"/>
    <w:rsid w:val="003F4DA9"/>
    <w:rsid w:val="0043066E"/>
    <w:rsid w:val="005312CF"/>
    <w:rsid w:val="005D0802"/>
    <w:rsid w:val="0079732D"/>
    <w:rsid w:val="00857445"/>
    <w:rsid w:val="00A84F1F"/>
    <w:rsid w:val="00AE2940"/>
    <w:rsid w:val="00B7391E"/>
    <w:rsid w:val="00C77C37"/>
    <w:rsid w:val="00E91D31"/>
    <w:rsid w:val="00F1779F"/>
    <w:rsid w:val="00F308E4"/>
    <w:rsid w:val="00F34705"/>
    <w:rsid w:val="00F83338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8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Charbonnier</dc:creator>
  <cp:keywords/>
  <dc:description/>
  <cp:lastModifiedBy>Ecole</cp:lastModifiedBy>
  <cp:revision>3</cp:revision>
  <cp:lastPrinted>2012-09-13T07:18:00Z</cp:lastPrinted>
  <dcterms:created xsi:type="dcterms:W3CDTF">2011-09-07T08:59:00Z</dcterms:created>
  <dcterms:modified xsi:type="dcterms:W3CDTF">2012-09-13T07:37:00Z</dcterms:modified>
</cp:coreProperties>
</file>