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08" w:rsidRPr="00DF4348" w:rsidRDefault="00DF4348" w:rsidP="00C53708">
      <w:pPr>
        <w:pStyle w:val="Default"/>
        <w:ind w:left="426"/>
        <w:rPr>
          <w:rFonts w:ascii="Comic Sans MS" w:hAnsi="Comic Sans MS"/>
          <w:b/>
          <w:szCs w:val="22"/>
        </w:rPr>
      </w:pPr>
      <w:r w:rsidRPr="00DF4348"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-178436</wp:posOffset>
                </wp:positionV>
                <wp:extent cx="2604770" cy="5953125"/>
                <wp:effectExtent l="0" t="0" r="24130" b="28575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595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AF6F9" id="Rectangle : coins arrondis 75" o:spid="_x0000_s1026" style="position:absolute;margin-left:-24.35pt;margin-top:-14.05pt;width:205.1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="00C53708" w:rsidRPr="00DF4348">
        <w:rPr>
          <w:rFonts w:ascii="Comic Sans MS" w:hAnsi="Comic Sans MS"/>
          <w:b/>
          <w:szCs w:val="22"/>
        </w:rPr>
        <w:t>L’hippopotame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Pour plaire à sa femme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Qui le trouvait gros,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Un hippopotame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A fait du judo.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Pour plaire à sa femme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Qui le trouvait laid,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Un hippopotame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Fit du karaté.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Quand l’hippopotame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Se vit mince et beau,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Il dit à sa femme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Qu’elle pesait trop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Et qu’elle avait l’air,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A côté de lui,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D’une montgolfière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En papier verni.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Pour plaire à sa femme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Et avoir la paix,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Notre hippopotame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Redevint plus laid.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Il mangea sans faim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Tant de soupe aux herbes </w:t>
      </w:r>
    </w:p>
    <w:p w:rsidR="00C53708" w:rsidRPr="00DF4348" w:rsidRDefault="00C53708" w:rsidP="00C53708">
      <w:pPr>
        <w:pStyle w:val="Default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Que sa femme enfin </w:t>
      </w:r>
    </w:p>
    <w:p w:rsidR="00C53708" w:rsidRPr="00DF4348" w:rsidRDefault="00C53708" w:rsidP="00C53708">
      <w:pPr>
        <w:pStyle w:val="Default"/>
        <w:spacing w:after="240"/>
        <w:ind w:left="426"/>
        <w:rPr>
          <w:rFonts w:ascii="Comic Sans MS" w:hAnsi="Comic Sans MS"/>
          <w:szCs w:val="22"/>
        </w:rPr>
      </w:pPr>
      <w:r w:rsidRPr="00DF4348">
        <w:rPr>
          <w:rFonts w:ascii="Comic Sans MS" w:hAnsi="Comic Sans MS"/>
          <w:szCs w:val="22"/>
        </w:rPr>
        <w:t xml:space="preserve">Le trouva superbe. </w:t>
      </w:r>
    </w:p>
    <w:p w:rsidR="00C53708" w:rsidRDefault="00C53708" w:rsidP="00C53708">
      <w:r>
        <w:rPr>
          <w:rFonts w:ascii="Cursive standard" w:hAnsi="Cursive standard"/>
          <w:iCs/>
        </w:rPr>
        <w:t>Pierre Coran</w:t>
      </w:r>
    </w:p>
    <w:p w:rsidR="00C53708" w:rsidRDefault="00C53708" w:rsidP="00C53708">
      <w:r w:rsidRPr="00C5370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6454" wp14:editId="29A48DCF">
                <wp:simplePos x="0" y="0"/>
                <wp:positionH relativeFrom="column">
                  <wp:posOffset>-385445</wp:posOffset>
                </wp:positionH>
                <wp:positionV relativeFrom="paragraph">
                  <wp:posOffset>245110</wp:posOffset>
                </wp:positionV>
                <wp:extent cx="3105150" cy="45148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51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7C9FE" id="Rectangle : coins arrondis 2" o:spid="_x0000_s1026" style="position:absolute;margin-left:-30.35pt;margin-top:19.3pt;width:244.5pt;height:3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32"/>
          <w:szCs w:val="31"/>
          <w:lang w:eastAsia="fr-FR"/>
        </w:rPr>
      </w:pPr>
      <w:r w:rsidRPr="00C53708">
        <w:rPr>
          <w:rFonts w:ascii="Comic Sans MS" w:eastAsia="Times New Roman" w:hAnsi="Comic Sans MS" w:cs="Arial"/>
          <w:sz w:val="32"/>
          <w:szCs w:val="31"/>
          <w:lang w:eastAsia="fr-FR"/>
        </w:rPr>
        <w:t>Nuit africaine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La nuit étend son voile bleuté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Sur la forêt équatoriale...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Partout, le silence sert d’écrin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Aux cris stridents des singes sacrés,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Et aux feulements graves des fauves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Etreignant la vie des gazelles...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Dans la savane, le murmure du vent</w:t>
      </w:r>
      <w:bookmarkStart w:id="0" w:name="_GoBack"/>
      <w:bookmarkEnd w:id="0"/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Charme le génie de la nuit,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Porteur des promesses d’une aube nouvelle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Aux herbes couvertes de rosée.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Bientôt luira</w:t>
      </w:r>
      <w:r w:rsidRPr="00DF4348">
        <w:rPr>
          <w:rFonts w:ascii="Comic Sans MS" w:eastAsia="Times New Roman" w:hAnsi="Comic Sans MS" w:cs="Arial"/>
          <w:sz w:val="24"/>
          <w:szCs w:val="21"/>
          <w:lang w:eastAsia="fr-FR"/>
        </w:rPr>
        <w:t xml:space="preserve"> </w:t>
      </w: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la vie,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1"/>
          <w:lang w:eastAsia="fr-FR"/>
        </w:rPr>
        <w:t>e</w:t>
      </w: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t</w:t>
      </w:r>
      <w:proofErr w:type="gramEnd"/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 xml:space="preserve"> ses enfants couleur de nuit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Jailliront au bonheur</w:t>
      </w:r>
    </w:p>
    <w:p w:rsidR="00C53708" w:rsidRP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 w:val="24"/>
          <w:szCs w:val="21"/>
          <w:lang w:eastAsia="fr-FR"/>
        </w:rPr>
      </w:pPr>
      <w:r w:rsidRPr="00C53708">
        <w:rPr>
          <w:rFonts w:ascii="Comic Sans MS" w:eastAsia="Times New Roman" w:hAnsi="Comic Sans MS" w:cs="Arial"/>
          <w:sz w:val="24"/>
          <w:szCs w:val="21"/>
          <w:lang w:eastAsia="fr-FR"/>
        </w:rPr>
        <w:t>D’être noirs...</w:t>
      </w:r>
    </w:p>
    <w:p w:rsid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Cs w:val="17"/>
          <w:lang w:eastAsia="fr-FR"/>
        </w:rPr>
      </w:pPr>
    </w:p>
    <w:p w:rsidR="00C53708" w:rsidRDefault="00C53708" w:rsidP="00C53708">
      <w:pPr>
        <w:spacing w:after="0" w:line="240" w:lineRule="auto"/>
        <w:rPr>
          <w:rFonts w:ascii="Comic Sans MS" w:eastAsia="Times New Roman" w:hAnsi="Comic Sans MS" w:cs="Arial"/>
          <w:szCs w:val="17"/>
          <w:lang w:eastAsia="fr-FR"/>
        </w:rPr>
      </w:pPr>
      <w:r w:rsidRPr="00C53708">
        <w:rPr>
          <w:rFonts w:ascii="Comic Sans MS" w:eastAsia="Times New Roman" w:hAnsi="Comic Sans MS" w:cs="Arial"/>
          <w:szCs w:val="17"/>
          <w:lang w:eastAsia="fr-FR"/>
        </w:rPr>
        <w:t>Kama</w:t>
      </w:r>
      <w:r>
        <w:rPr>
          <w:rFonts w:ascii="Comic Sans MS" w:eastAsia="Times New Roman" w:hAnsi="Comic Sans MS" w:cs="Arial"/>
          <w:szCs w:val="17"/>
          <w:lang w:eastAsia="fr-FR"/>
        </w:rPr>
        <w:t xml:space="preserve"> </w:t>
      </w:r>
      <w:proofErr w:type="spellStart"/>
      <w:r w:rsidRPr="00C53708">
        <w:rPr>
          <w:rFonts w:ascii="Comic Sans MS" w:eastAsia="Times New Roman" w:hAnsi="Comic Sans MS" w:cs="Arial"/>
          <w:szCs w:val="17"/>
          <w:lang w:eastAsia="fr-FR"/>
        </w:rPr>
        <w:t>Sywor</w:t>
      </w:r>
      <w:proofErr w:type="spellEnd"/>
      <w:r>
        <w:rPr>
          <w:rFonts w:ascii="Comic Sans MS" w:eastAsia="Times New Roman" w:hAnsi="Comic Sans MS" w:cs="Arial"/>
          <w:szCs w:val="17"/>
          <w:lang w:eastAsia="fr-FR"/>
        </w:rPr>
        <w:t xml:space="preserve"> </w:t>
      </w:r>
      <w:proofErr w:type="spellStart"/>
      <w:r w:rsidRPr="00C53708">
        <w:rPr>
          <w:rFonts w:ascii="Comic Sans MS" w:eastAsia="Times New Roman" w:hAnsi="Comic Sans MS" w:cs="Arial"/>
          <w:szCs w:val="17"/>
          <w:lang w:eastAsia="fr-FR"/>
        </w:rPr>
        <w:t>Kamanda</w:t>
      </w:r>
      <w:proofErr w:type="spellEnd"/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Cs w:val="17"/>
          <w:lang w:eastAsia="fr-FR"/>
        </w:rPr>
      </w:pPr>
      <w:r w:rsidRPr="00C5370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27846" wp14:editId="7C3CDA49">
                <wp:simplePos x="0" y="0"/>
                <wp:positionH relativeFrom="margin">
                  <wp:align>right</wp:align>
                </wp:positionH>
                <wp:positionV relativeFrom="paragraph">
                  <wp:posOffset>-205105</wp:posOffset>
                </wp:positionV>
                <wp:extent cx="3048000" cy="751522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515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DF4A0" id="Rectangle : coins arrondis 3" o:spid="_x0000_s1026" style="position:absolute;margin-left:188.8pt;margin-top:-16.15pt;width:240pt;height:59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DF4348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Tout petit </w:t>
      </w:r>
      <w:proofErr w:type="spellStart"/>
      <w:r w:rsidRPr="00DF4348">
        <w:rPr>
          <w:rFonts w:ascii="Comic Sans MS" w:eastAsia="Times New Roman" w:hAnsi="Comic Sans MS" w:cs="Arial"/>
          <w:b/>
          <w:sz w:val="24"/>
          <w:szCs w:val="24"/>
          <w:lang w:eastAsia="fr-FR"/>
        </w:rPr>
        <w:t>petit</w:t>
      </w:r>
      <w:proofErr w:type="spellEnd"/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Petit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où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vas-tu de ce pas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Petit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où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cours-tu comme ça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où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est partie maman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Petit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que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devient papa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et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pourquoi pleures-tu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et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pourquoi ne ris-tu pas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Pourquoi ton ventre est-il gros comme ça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qu’as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-tu avalé dis-le moi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une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goyave ou un crapaud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 garçon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viens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avec moi à la maison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j’ai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encore sur la claie un peu de poisson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nous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mangerons assis à califourchon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sur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des caisses comme deux petits polissons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 ami</w:t>
      </w:r>
    </w:p>
    <w:p w:rsid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viens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avec moi chasser les fourmis </w:t>
      </w:r>
    </w:p>
    <w:p w:rsid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qui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font mourir les légumes 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dans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mon jardin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où poussent oranges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corosols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et plantains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proofErr w:type="spell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petit</w:t>
      </w:r>
      <w:proofErr w:type="spell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tout petit frangin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viens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avec moi à la maison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nous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chanterons de belles chansons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en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rangeant des hameçons</w:t>
      </w: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gramStart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qui</w:t>
      </w:r>
      <w:proofErr w:type="gramEnd"/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demain serviront sans façons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     </w:t>
      </w: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à la pêche en chantant des chansons</w:t>
      </w:r>
    </w:p>
    <w:p w:rsid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DF4348" w:rsidRPr="00DF4348" w:rsidRDefault="00DF4348" w:rsidP="00DF43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DF4348">
        <w:rPr>
          <w:rFonts w:ascii="Comic Sans MS" w:eastAsia="Times New Roman" w:hAnsi="Comic Sans MS" w:cs="Arial"/>
          <w:sz w:val="24"/>
          <w:szCs w:val="24"/>
          <w:lang w:eastAsia="fr-FR"/>
        </w:rPr>
        <w:t>ÉPALÉ-NDIKA</w:t>
      </w:r>
    </w:p>
    <w:p w:rsidR="00DF4348" w:rsidRPr="00C53708" w:rsidRDefault="00DF4348" w:rsidP="00C53708">
      <w:pPr>
        <w:spacing w:after="0" w:line="240" w:lineRule="auto"/>
        <w:rPr>
          <w:rFonts w:ascii="Comic Sans MS" w:eastAsia="Times New Roman" w:hAnsi="Comic Sans MS" w:cs="Arial"/>
          <w:szCs w:val="17"/>
          <w:lang w:eastAsia="fr-FR"/>
        </w:rPr>
      </w:pPr>
    </w:p>
    <w:p w:rsidR="00DF1326" w:rsidRPr="00C53708" w:rsidRDefault="00DF4348" w:rsidP="00C53708">
      <w:r w:rsidRPr="00DF4348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1077595</wp:posOffset>
            </wp:positionV>
            <wp:extent cx="1247140" cy="1247140"/>
            <wp:effectExtent l="0" t="0" r="0" b="0"/>
            <wp:wrapNone/>
            <wp:docPr id="1" name="Image 1" descr="http://azcoloriage.com/coloriages/ycL/XA6/ycLXA6x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 descr="http://azcoloriage.com/coloriages/ycL/XA6/ycLXA6x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326" w:rsidRPr="00C53708" w:rsidSect="00DF4348">
      <w:pgSz w:w="11906" w:h="16838"/>
      <w:pgMar w:top="851" w:right="566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8"/>
    <w:rsid w:val="00597A8F"/>
    <w:rsid w:val="00A35625"/>
    <w:rsid w:val="00C53708"/>
    <w:rsid w:val="00DF1326"/>
    <w:rsid w:val="00D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17B5"/>
  <w15:chartTrackingRefBased/>
  <w15:docId w15:val="{142F2E60-AFED-422B-B25A-7DE43B6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7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3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1</cp:revision>
  <cp:lastPrinted>2018-02-08T21:43:00Z</cp:lastPrinted>
  <dcterms:created xsi:type="dcterms:W3CDTF">2018-02-08T21:23:00Z</dcterms:created>
  <dcterms:modified xsi:type="dcterms:W3CDTF">2018-02-08T21:43:00Z</dcterms:modified>
</cp:coreProperties>
</file>