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01" w:rsidRPr="002F7701" w:rsidRDefault="002F7701" w:rsidP="002F7701">
      <w:pPr>
        <w:pStyle w:val="NormalWeb"/>
        <w:rPr>
          <w:b/>
          <w:sz w:val="28"/>
          <w:szCs w:val="28"/>
          <w:u w:val="single"/>
        </w:rPr>
      </w:pPr>
      <w:r w:rsidRPr="002F7701">
        <w:rPr>
          <w:b/>
          <w:sz w:val="28"/>
          <w:szCs w:val="28"/>
          <w:u w:val="single"/>
        </w:rPr>
        <w:t>G</w:t>
      </w:r>
      <w:r w:rsidRPr="002F7701">
        <w:rPr>
          <w:b/>
          <w:sz w:val="28"/>
          <w:szCs w:val="28"/>
          <w:u w:val="single"/>
        </w:rPr>
        <w:t xml:space="preserve">rammaire : </w:t>
      </w:r>
      <w:r w:rsidRPr="002F7701">
        <w:rPr>
          <w:b/>
          <w:sz w:val="28"/>
          <w:szCs w:val="28"/>
          <w:u w:val="single"/>
        </w:rPr>
        <w:t>Correction</w:t>
      </w:r>
    </w:p>
    <w:p w:rsidR="002F7701" w:rsidRPr="002F7701" w:rsidRDefault="002F7701" w:rsidP="002F7701">
      <w:pPr>
        <w:pStyle w:val="NormalWeb"/>
        <w:rPr>
          <w:b/>
          <w:sz w:val="28"/>
          <w:szCs w:val="28"/>
          <w:u w:val="single"/>
        </w:rPr>
      </w:pPr>
      <w:r w:rsidRPr="002F7701">
        <w:rPr>
          <w:b/>
          <w:sz w:val="28"/>
          <w:szCs w:val="28"/>
          <w:u w:val="single"/>
        </w:rPr>
        <w:t>1/Recopie les phrases suivantes,</w:t>
      </w:r>
      <w:r w:rsidRPr="002F7701">
        <w:rPr>
          <w:b/>
          <w:sz w:val="28"/>
          <w:szCs w:val="28"/>
          <w:u w:val="single"/>
        </w:rPr>
        <w:t xml:space="preserve"> </w:t>
      </w:r>
      <w:r w:rsidRPr="002F7701">
        <w:rPr>
          <w:b/>
          <w:sz w:val="28"/>
          <w:szCs w:val="28"/>
          <w:u w:val="single"/>
        </w:rPr>
        <w:t>souligne le verbe en rouge puis le sujet en bleu.</w:t>
      </w:r>
    </w:p>
    <w:p w:rsidR="002F7701" w:rsidRDefault="002F7701" w:rsidP="002F7701">
      <w:pPr>
        <w:pStyle w:val="NormalWeb"/>
        <w:rPr>
          <w:sz w:val="28"/>
          <w:szCs w:val="28"/>
        </w:rPr>
      </w:pPr>
      <w:r w:rsidRPr="002F7701">
        <w:rPr>
          <w:color w:val="5B9BD5" w:themeColor="accent1"/>
          <w:sz w:val="28"/>
          <w:szCs w:val="28"/>
        </w:rPr>
        <w:t xml:space="preserve">Les voyageurs </w:t>
      </w:r>
      <w:r w:rsidRPr="002F7701">
        <w:rPr>
          <w:color w:val="FF0000"/>
          <w:sz w:val="28"/>
          <w:szCs w:val="28"/>
        </w:rPr>
        <w:t xml:space="preserve">admirent </w:t>
      </w:r>
      <w:r w:rsidRPr="002F7701">
        <w:rPr>
          <w:sz w:val="28"/>
          <w:szCs w:val="28"/>
        </w:rPr>
        <w:t>les paysages variés.</w:t>
      </w:r>
    </w:p>
    <w:p w:rsidR="002F7701" w:rsidRDefault="002F7701" w:rsidP="002F7701">
      <w:pPr>
        <w:pStyle w:val="NormalWeb"/>
        <w:rPr>
          <w:sz w:val="28"/>
          <w:szCs w:val="28"/>
        </w:rPr>
      </w:pPr>
      <w:r w:rsidRPr="002F7701">
        <w:rPr>
          <w:sz w:val="28"/>
          <w:szCs w:val="28"/>
        </w:rPr>
        <w:t xml:space="preserve">A l’arrière du véhicule, </w:t>
      </w:r>
      <w:r w:rsidRPr="002F7701">
        <w:rPr>
          <w:color w:val="2E74B5" w:themeColor="accent1" w:themeShade="BF"/>
          <w:sz w:val="28"/>
          <w:szCs w:val="28"/>
        </w:rPr>
        <w:t>Laplume</w:t>
      </w:r>
      <w:r w:rsidRPr="002F7701">
        <w:rPr>
          <w:sz w:val="28"/>
          <w:szCs w:val="28"/>
        </w:rPr>
        <w:t xml:space="preserve"> </w:t>
      </w:r>
      <w:r w:rsidRPr="002F7701">
        <w:rPr>
          <w:color w:val="FF0000"/>
          <w:sz w:val="28"/>
          <w:szCs w:val="28"/>
        </w:rPr>
        <w:t>discute</w:t>
      </w:r>
      <w:r w:rsidRPr="002F7701">
        <w:rPr>
          <w:sz w:val="28"/>
          <w:szCs w:val="28"/>
        </w:rPr>
        <w:t xml:space="preserve"> avec le capitaine Gaillard.</w:t>
      </w:r>
    </w:p>
    <w:p w:rsidR="002F7701" w:rsidRDefault="002F7701" w:rsidP="002F7701">
      <w:pPr>
        <w:pStyle w:val="NormalWeb"/>
        <w:rPr>
          <w:sz w:val="28"/>
          <w:szCs w:val="28"/>
        </w:rPr>
      </w:pPr>
      <w:r w:rsidRPr="002F7701">
        <w:rPr>
          <w:sz w:val="28"/>
          <w:szCs w:val="28"/>
        </w:rPr>
        <w:t xml:space="preserve">En regardant sur la gauche, </w:t>
      </w:r>
      <w:r w:rsidRPr="002F7701">
        <w:rPr>
          <w:color w:val="2E74B5" w:themeColor="accent1" w:themeShade="BF"/>
          <w:sz w:val="28"/>
          <w:szCs w:val="28"/>
        </w:rPr>
        <w:t>on</w:t>
      </w:r>
      <w:r w:rsidRPr="002F7701">
        <w:rPr>
          <w:sz w:val="28"/>
          <w:szCs w:val="28"/>
        </w:rPr>
        <w:t xml:space="preserve"> </w:t>
      </w:r>
      <w:r w:rsidRPr="002F7701">
        <w:rPr>
          <w:color w:val="FF0000"/>
          <w:sz w:val="28"/>
          <w:szCs w:val="28"/>
        </w:rPr>
        <w:t>aperçoit</w:t>
      </w:r>
      <w:r w:rsidRPr="002F7701">
        <w:rPr>
          <w:sz w:val="28"/>
          <w:szCs w:val="28"/>
        </w:rPr>
        <w:t xml:space="preserve"> </w:t>
      </w:r>
      <w:r w:rsidRPr="002F7701">
        <w:rPr>
          <w:color w:val="2E74B5" w:themeColor="accent1" w:themeShade="BF"/>
          <w:sz w:val="28"/>
          <w:szCs w:val="28"/>
        </w:rPr>
        <w:t xml:space="preserve">les roseaux </w:t>
      </w:r>
      <w:r w:rsidRPr="002F7701">
        <w:rPr>
          <w:sz w:val="28"/>
          <w:szCs w:val="28"/>
        </w:rPr>
        <w:t>qui</w:t>
      </w:r>
      <w:r w:rsidRPr="002F7701">
        <w:rPr>
          <w:color w:val="FF0000"/>
          <w:sz w:val="28"/>
          <w:szCs w:val="28"/>
        </w:rPr>
        <w:t xml:space="preserve"> bordent </w:t>
      </w:r>
      <w:r w:rsidRPr="002F7701">
        <w:rPr>
          <w:sz w:val="28"/>
          <w:szCs w:val="28"/>
        </w:rPr>
        <w:t>le fleuve.</w:t>
      </w:r>
    </w:p>
    <w:p w:rsidR="002F7701" w:rsidRDefault="002F7701" w:rsidP="002F7701">
      <w:pPr>
        <w:pStyle w:val="NormalWeb"/>
        <w:rPr>
          <w:sz w:val="28"/>
          <w:szCs w:val="28"/>
        </w:rPr>
      </w:pPr>
      <w:r w:rsidRPr="002F7701">
        <w:rPr>
          <w:color w:val="2E74B5" w:themeColor="accent1" w:themeShade="BF"/>
          <w:sz w:val="28"/>
          <w:szCs w:val="28"/>
        </w:rPr>
        <w:t xml:space="preserve">Les panneaux posés </w:t>
      </w:r>
      <w:r w:rsidRPr="002F7701">
        <w:rPr>
          <w:color w:val="FF0000"/>
          <w:sz w:val="28"/>
          <w:szCs w:val="28"/>
        </w:rPr>
        <w:t>interdisent</w:t>
      </w:r>
      <w:r w:rsidRPr="002F7701">
        <w:rPr>
          <w:sz w:val="28"/>
          <w:szCs w:val="28"/>
        </w:rPr>
        <w:t xml:space="preserve"> de se pencher au-dessus de la falaise.</w:t>
      </w:r>
    </w:p>
    <w:p w:rsidR="002F7701" w:rsidRPr="002F7701" w:rsidRDefault="002F7701" w:rsidP="002F7701">
      <w:pPr>
        <w:pStyle w:val="NormalWeb"/>
        <w:rPr>
          <w:color w:val="FF0000"/>
          <w:sz w:val="28"/>
          <w:szCs w:val="28"/>
        </w:rPr>
      </w:pPr>
      <w:r w:rsidRPr="002F7701">
        <w:rPr>
          <w:sz w:val="28"/>
          <w:szCs w:val="28"/>
        </w:rPr>
        <w:t xml:space="preserve">Dans l’épaisse forêt, </w:t>
      </w:r>
      <w:r w:rsidRPr="002F7701">
        <w:rPr>
          <w:color w:val="2E74B5" w:themeColor="accent1" w:themeShade="BF"/>
          <w:sz w:val="28"/>
          <w:szCs w:val="28"/>
        </w:rPr>
        <w:t xml:space="preserve">un son strident </w:t>
      </w:r>
      <w:r w:rsidRPr="002F7701">
        <w:rPr>
          <w:color w:val="FF0000"/>
          <w:sz w:val="28"/>
          <w:szCs w:val="28"/>
        </w:rPr>
        <w:t>retentit.</w:t>
      </w:r>
    </w:p>
    <w:p w:rsidR="002F7701" w:rsidRDefault="002F7701" w:rsidP="002F7701">
      <w:pPr>
        <w:pStyle w:val="NormalWeb"/>
        <w:rPr>
          <w:sz w:val="28"/>
          <w:szCs w:val="28"/>
        </w:rPr>
      </w:pPr>
      <w:r w:rsidRPr="002F7701">
        <w:rPr>
          <w:color w:val="2E74B5" w:themeColor="accent1" w:themeShade="BF"/>
          <w:sz w:val="28"/>
          <w:szCs w:val="28"/>
        </w:rPr>
        <w:t xml:space="preserve">L’humidité et la chaleur </w:t>
      </w:r>
      <w:r w:rsidRPr="002F7701">
        <w:rPr>
          <w:sz w:val="28"/>
          <w:szCs w:val="28"/>
        </w:rPr>
        <w:t xml:space="preserve">les </w:t>
      </w:r>
      <w:r w:rsidRPr="002F7701">
        <w:rPr>
          <w:color w:val="FF0000"/>
          <w:sz w:val="28"/>
          <w:szCs w:val="28"/>
        </w:rPr>
        <w:t>enveloppaient</w:t>
      </w:r>
      <w:r w:rsidRPr="002F7701">
        <w:rPr>
          <w:sz w:val="28"/>
          <w:szCs w:val="28"/>
        </w:rPr>
        <w:t xml:space="preserve"> depuis le début de la balade.</w:t>
      </w:r>
    </w:p>
    <w:p w:rsidR="002F7701" w:rsidRDefault="002F7701" w:rsidP="002F7701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27279" wp14:editId="3E0E61D3">
                <wp:simplePos x="0" y="0"/>
                <wp:positionH relativeFrom="column">
                  <wp:posOffset>3193415</wp:posOffset>
                </wp:positionH>
                <wp:positionV relativeFrom="paragraph">
                  <wp:posOffset>202403</wp:posOffset>
                </wp:positionV>
                <wp:extent cx="393242" cy="45719"/>
                <wp:effectExtent l="19050" t="76200" r="26035" b="50165"/>
                <wp:wrapNone/>
                <wp:docPr id="11" name="Connecteur en 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3242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57BA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1" o:spid="_x0000_s1026" type="#_x0000_t38" style="position:absolute;margin-left:251.45pt;margin-top:15.95pt;width:30.9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19B8" wp14:editId="160F52EE">
                <wp:simplePos x="0" y="0"/>
                <wp:positionH relativeFrom="column">
                  <wp:posOffset>1800875</wp:posOffset>
                </wp:positionH>
                <wp:positionV relativeFrom="paragraph">
                  <wp:posOffset>183103</wp:posOffset>
                </wp:positionV>
                <wp:extent cx="531628" cy="45719"/>
                <wp:effectExtent l="38100" t="38100" r="20955" b="88265"/>
                <wp:wrapNone/>
                <wp:docPr id="10" name="Connecteur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8" cy="457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244A" id="Connecteur en arc 10" o:spid="_x0000_s1026" type="#_x0000_t38" style="position:absolute;margin-left:141.8pt;margin-top:14.4pt;width:41.8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" adj="10800" strokecolor="#5b9bd5 [3204]" strokeweight=".5pt">
                <v:stroke endarrow="block" joinstyle="miter"/>
              </v:shape>
            </w:pict>
          </mc:Fallback>
        </mc:AlternateContent>
      </w:r>
      <w:r w:rsidRPr="002F7701">
        <w:rPr>
          <w:sz w:val="28"/>
          <w:szCs w:val="28"/>
        </w:rPr>
        <w:t xml:space="preserve">Petit à petit, </w:t>
      </w:r>
      <w:r w:rsidRPr="002F7701">
        <w:rPr>
          <w:color w:val="2E74B5" w:themeColor="accent1" w:themeShade="BF"/>
          <w:sz w:val="28"/>
          <w:szCs w:val="28"/>
        </w:rPr>
        <w:t xml:space="preserve">les discussions </w:t>
      </w:r>
      <w:r w:rsidRPr="002F7701">
        <w:rPr>
          <w:color w:val="FF0000"/>
          <w:sz w:val="28"/>
          <w:szCs w:val="28"/>
        </w:rPr>
        <w:t>s’arrêtent</w:t>
      </w:r>
      <w:r w:rsidRPr="002F7701">
        <w:rPr>
          <w:sz w:val="28"/>
          <w:szCs w:val="28"/>
        </w:rPr>
        <w:t xml:space="preserve"> et </w:t>
      </w:r>
      <w:r w:rsidRPr="002F7701">
        <w:rPr>
          <w:color w:val="2E74B5" w:themeColor="accent1" w:themeShade="BF"/>
          <w:sz w:val="28"/>
          <w:szCs w:val="28"/>
        </w:rPr>
        <w:t xml:space="preserve">Ronan </w:t>
      </w:r>
      <w:r w:rsidRPr="002F7701">
        <w:rPr>
          <w:color w:val="FF0000"/>
          <w:sz w:val="28"/>
          <w:szCs w:val="28"/>
        </w:rPr>
        <w:t>prend</w:t>
      </w:r>
      <w:r w:rsidRPr="002F7701">
        <w:rPr>
          <w:sz w:val="28"/>
          <w:szCs w:val="28"/>
        </w:rPr>
        <w:t xml:space="preserve"> la parole.</w:t>
      </w:r>
    </w:p>
    <w:p w:rsidR="002F7701" w:rsidRPr="002F7701" w:rsidRDefault="002F7701" w:rsidP="002F7701">
      <w:pPr>
        <w:pStyle w:val="NormalWeb"/>
        <w:rPr>
          <w:sz w:val="28"/>
          <w:szCs w:val="28"/>
        </w:rPr>
      </w:pPr>
      <w:r w:rsidRPr="002F7701">
        <w:rPr>
          <w:sz w:val="28"/>
          <w:szCs w:val="28"/>
        </w:rPr>
        <w:t xml:space="preserve">Que </w:t>
      </w:r>
      <w:r w:rsidRPr="002F7701">
        <w:rPr>
          <w:color w:val="FF0000"/>
          <w:sz w:val="28"/>
          <w:szCs w:val="28"/>
        </w:rPr>
        <w:t>manges</w:t>
      </w:r>
      <w:r w:rsidRPr="002F7701">
        <w:rPr>
          <w:sz w:val="28"/>
          <w:szCs w:val="28"/>
        </w:rPr>
        <w:t>-</w:t>
      </w:r>
      <w:r w:rsidRPr="002F7701">
        <w:rPr>
          <w:color w:val="2E74B5" w:themeColor="accent1" w:themeShade="BF"/>
          <w:sz w:val="28"/>
          <w:szCs w:val="28"/>
        </w:rPr>
        <w:t>tu</w:t>
      </w:r>
      <w:r w:rsidRPr="002F7701">
        <w:rPr>
          <w:sz w:val="28"/>
          <w:szCs w:val="28"/>
        </w:rPr>
        <w:t xml:space="preserve"> pour le dîner ?</w:t>
      </w:r>
    </w:p>
    <w:p w:rsidR="002F7701" w:rsidRPr="002F7701" w:rsidRDefault="002F7701" w:rsidP="002F7701">
      <w:pPr>
        <w:pStyle w:val="NormalWeb"/>
        <w:rPr>
          <w:b/>
          <w:sz w:val="28"/>
          <w:szCs w:val="28"/>
          <w:u w:val="single"/>
        </w:rPr>
      </w:pPr>
      <w:r w:rsidRPr="002F7701">
        <w:rPr>
          <w:b/>
          <w:sz w:val="28"/>
          <w:szCs w:val="28"/>
          <w:u w:val="single"/>
        </w:rPr>
        <w:t>2/ Classe les sujets soulignés selon leur nature grammaticale :</w:t>
      </w:r>
    </w:p>
    <w:p w:rsidR="002F7701" w:rsidRPr="002F7701" w:rsidRDefault="002F7701" w:rsidP="002F7701">
      <w:pPr>
        <w:pStyle w:val="NormalWeb"/>
        <w:rPr>
          <w:b/>
          <w:sz w:val="28"/>
          <w:szCs w:val="28"/>
          <w:u w:val="single"/>
        </w:rPr>
      </w:pPr>
      <w:proofErr w:type="gramStart"/>
      <w:r w:rsidRPr="002F7701">
        <w:rPr>
          <w:b/>
          <w:sz w:val="28"/>
          <w:szCs w:val="28"/>
          <w:u w:val="single"/>
        </w:rPr>
        <w:t>pronoms</w:t>
      </w:r>
      <w:proofErr w:type="gramEnd"/>
      <w:r w:rsidRPr="002F7701">
        <w:rPr>
          <w:b/>
          <w:sz w:val="28"/>
          <w:szCs w:val="28"/>
          <w:u w:val="single"/>
        </w:rPr>
        <w:t> :</w:t>
      </w:r>
      <w:r w:rsidRPr="004B15F3">
        <w:rPr>
          <w:b/>
          <w:sz w:val="28"/>
          <w:szCs w:val="28"/>
        </w:rPr>
        <w:t>on, tu</w:t>
      </w:r>
    </w:p>
    <w:p w:rsidR="002F7701" w:rsidRPr="002F7701" w:rsidRDefault="002F7701" w:rsidP="002F7701">
      <w:pPr>
        <w:pStyle w:val="NormalWeb"/>
        <w:rPr>
          <w:b/>
          <w:sz w:val="28"/>
          <w:szCs w:val="28"/>
          <w:u w:val="single"/>
        </w:rPr>
      </w:pPr>
      <w:r w:rsidRPr="002F7701">
        <w:rPr>
          <w:b/>
          <w:sz w:val="28"/>
          <w:szCs w:val="28"/>
          <w:u w:val="single"/>
        </w:rPr>
        <w:br/>
      </w:r>
      <w:proofErr w:type="gramStart"/>
      <w:r w:rsidRPr="002F7701">
        <w:rPr>
          <w:b/>
          <w:sz w:val="28"/>
          <w:szCs w:val="28"/>
          <w:u w:val="single"/>
        </w:rPr>
        <w:t>noms</w:t>
      </w:r>
      <w:proofErr w:type="gramEnd"/>
      <w:r w:rsidRPr="002F7701">
        <w:rPr>
          <w:b/>
          <w:sz w:val="28"/>
          <w:szCs w:val="28"/>
          <w:u w:val="single"/>
        </w:rPr>
        <w:t xml:space="preserve"> propres :</w:t>
      </w:r>
      <w:r w:rsidRPr="002F7701">
        <w:rPr>
          <w:color w:val="2E74B5" w:themeColor="accent1" w:themeShade="BF"/>
          <w:sz w:val="28"/>
          <w:szCs w:val="28"/>
        </w:rPr>
        <w:t xml:space="preserve"> </w:t>
      </w:r>
      <w:r w:rsidRPr="004B15F3">
        <w:rPr>
          <w:b/>
          <w:sz w:val="28"/>
          <w:szCs w:val="28"/>
        </w:rPr>
        <w:t>Laplume</w:t>
      </w:r>
      <w:r w:rsidRPr="004B15F3">
        <w:rPr>
          <w:b/>
          <w:sz w:val="28"/>
          <w:szCs w:val="28"/>
        </w:rPr>
        <w:t xml:space="preserve">, </w:t>
      </w:r>
      <w:r w:rsidRPr="004B15F3">
        <w:rPr>
          <w:b/>
          <w:sz w:val="28"/>
          <w:szCs w:val="28"/>
        </w:rPr>
        <w:t>Ronan</w:t>
      </w:r>
    </w:p>
    <w:p w:rsidR="002F7701" w:rsidRPr="002F7701" w:rsidRDefault="002F7701" w:rsidP="002F7701">
      <w:pPr>
        <w:pStyle w:val="NormalWeb"/>
        <w:rPr>
          <w:b/>
          <w:sz w:val="28"/>
          <w:szCs w:val="28"/>
          <w:u w:val="single"/>
        </w:rPr>
      </w:pPr>
      <w:r w:rsidRPr="002F7701">
        <w:rPr>
          <w:b/>
          <w:sz w:val="28"/>
          <w:szCs w:val="28"/>
          <w:u w:val="single"/>
        </w:rPr>
        <w:br/>
      </w:r>
      <w:proofErr w:type="gramStart"/>
      <w:r w:rsidRPr="002F7701">
        <w:rPr>
          <w:b/>
          <w:sz w:val="28"/>
          <w:szCs w:val="28"/>
          <w:u w:val="single"/>
        </w:rPr>
        <w:t>groupes</w:t>
      </w:r>
      <w:proofErr w:type="gramEnd"/>
      <w:r w:rsidRPr="002F7701">
        <w:rPr>
          <w:b/>
          <w:sz w:val="28"/>
          <w:szCs w:val="28"/>
          <w:u w:val="single"/>
        </w:rPr>
        <w:t xml:space="preserve"> nominaux :</w:t>
      </w:r>
      <w:r>
        <w:rPr>
          <w:b/>
          <w:sz w:val="28"/>
          <w:szCs w:val="28"/>
          <w:u w:val="single"/>
        </w:rPr>
        <w:t xml:space="preserve"> </w:t>
      </w:r>
      <w:r w:rsidRPr="004B15F3">
        <w:rPr>
          <w:b/>
          <w:sz w:val="28"/>
          <w:szCs w:val="28"/>
        </w:rPr>
        <w:t>les discussions, l’humidité et la chaleur,</w:t>
      </w:r>
      <w:r w:rsidR="004B15F3">
        <w:rPr>
          <w:b/>
          <w:sz w:val="28"/>
          <w:szCs w:val="28"/>
        </w:rPr>
        <w:t xml:space="preserve"> </w:t>
      </w:r>
      <w:bookmarkStart w:id="0" w:name="_GoBack"/>
      <w:bookmarkEnd w:id="0"/>
      <w:r w:rsidRPr="004B15F3">
        <w:rPr>
          <w:b/>
          <w:sz w:val="28"/>
          <w:szCs w:val="28"/>
        </w:rPr>
        <w:t>un son strident</w:t>
      </w:r>
      <w:r w:rsidR="004B15F3" w:rsidRPr="004B15F3">
        <w:rPr>
          <w:b/>
          <w:sz w:val="28"/>
          <w:szCs w:val="28"/>
        </w:rPr>
        <w:t>, les panneaux posés, les roseaux, les voyageurs</w:t>
      </w:r>
    </w:p>
    <w:p w:rsidR="0067621E" w:rsidRDefault="0067621E"/>
    <w:sectPr w:rsidR="0067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1"/>
    <w:rsid w:val="002F7701"/>
    <w:rsid w:val="004B15F3"/>
    <w:rsid w:val="006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2624"/>
  <w15:chartTrackingRefBased/>
  <w15:docId w15:val="{8EEF7C28-5A5E-46DA-AA23-D1B226A1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B1D4-4D1B-435F-9911-ABA03113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2021-11-28T11:38:00Z</dcterms:created>
  <dcterms:modified xsi:type="dcterms:W3CDTF">2021-11-28T11:51:00Z</dcterms:modified>
</cp:coreProperties>
</file>