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5B970" w14:textId="77777777" w:rsidR="005016EF" w:rsidRPr="00CE09F4" w:rsidRDefault="005016EF" w:rsidP="005016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Hlk36991086"/>
      <w:bookmarkEnd w:id="0"/>
      <w:r w:rsidRPr="00CE09F4">
        <w:rPr>
          <w:rFonts w:ascii="Times New Roman" w:hAnsi="Times New Roman" w:cs="Times New Roman"/>
          <w:b/>
          <w:bCs/>
          <w:sz w:val="28"/>
          <w:szCs w:val="28"/>
          <w:u w:val="single"/>
        </w:rPr>
        <w:t>Français</w:t>
      </w:r>
    </w:p>
    <w:p w14:paraId="0817D4D5" w14:textId="77777777" w:rsidR="005016EF" w:rsidRPr="00CE09F4" w:rsidRDefault="005016EF" w:rsidP="005016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Compréhension en lecture : la princesse impatiente et le haricot magique (suite)</w:t>
      </w:r>
    </w:p>
    <w:p w14:paraId="154CAC60" w14:textId="79C5F2B8" w:rsidR="005016EF" w:rsidRPr="00CE09F4" w:rsidRDefault="005016EF" w:rsidP="005016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</w:t>
      </w:r>
      <w:r w:rsidR="00DB75EA">
        <w:rPr>
          <w:rFonts w:ascii="Times New Roman" w:hAnsi="Times New Roman" w:cs="Times New Roman"/>
          <w:b/>
          <w:bCs/>
          <w:sz w:val="28"/>
          <w:szCs w:val="28"/>
          <w:u w:val="single"/>
        </w:rPr>
        <w:t>ardi 14</w:t>
      </w:r>
      <w:r w:rsidRPr="00CE09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avril 2020</w:t>
      </w:r>
    </w:p>
    <w:p w14:paraId="397D8CCF" w14:textId="77777777" w:rsidR="005016EF" w:rsidRPr="00CE09F4" w:rsidRDefault="005016EF" w:rsidP="005016EF">
      <w:pPr>
        <w:rPr>
          <w:rFonts w:ascii="Times New Roman" w:hAnsi="Times New Roman" w:cs="Times New Roman"/>
        </w:rPr>
      </w:pPr>
    </w:p>
    <w:p w14:paraId="208FA1F1" w14:textId="77777777" w:rsidR="005016EF" w:rsidRPr="00CE09F4" w:rsidRDefault="005016EF" w:rsidP="005016E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E09F4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7416385A" w14:textId="7A90015E" w:rsidR="005016EF" w:rsidRDefault="005016EF" w:rsidP="005016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Faire des inférences pour comprendre </w:t>
      </w:r>
      <w:r w:rsidR="00C2534C">
        <w:rPr>
          <w:rFonts w:ascii="Times New Roman" w:hAnsi="Times New Roman" w:cs="Times New Roman"/>
          <w:i/>
          <w:iCs/>
          <w:sz w:val="24"/>
          <w:szCs w:val="24"/>
        </w:rPr>
        <w:t>le caractère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des personnages.</w:t>
      </w:r>
    </w:p>
    <w:p w14:paraId="137CBEDF" w14:textId="6028E040" w:rsidR="005016EF" w:rsidRDefault="00C2534C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Construire le sens du lexique en contexte.</w:t>
      </w:r>
    </w:p>
    <w:p w14:paraId="33B33353" w14:textId="00EEB728" w:rsidR="005016EF" w:rsidRPr="00C761DD" w:rsidRDefault="005016EF" w:rsidP="005016E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761DD">
        <w:rPr>
          <w:rFonts w:ascii="Times New Roman" w:hAnsi="Times New Roman" w:cs="Times New Roman"/>
          <w:i/>
          <w:iCs/>
          <w:sz w:val="24"/>
          <w:szCs w:val="24"/>
        </w:rPr>
        <w:t xml:space="preserve">Identifier des </w:t>
      </w:r>
      <w:r w:rsidR="00C2534C">
        <w:rPr>
          <w:rFonts w:ascii="Times New Roman" w:hAnsi="Times New Roman" w:cs="Times New Roman"/>
          <w:i/>
          <w:iCs/>
          <w:sz w:val="24"/>
          <w:szCs w:val="24"/>
        </w:rPr>
        <w:t>liens</w:t>
      </w:r>
      <w:r w:rsidRPr="00C761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de cause à effet dans une péripétie</w:t>
      </w:r>
      <w:r w:rsidRPr="00C761D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CC4C779" w14:textId="216E7A10" w:rsidR="005016EF" w:rsidRPr="00C761DD" w:rsidRDefault="005016EF" w:rsidP="005016E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Anticiper la suite du récit</w:t>
      </w:r>
      <w:r w:rsidR="00AC6B3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425625F" w14:textId="77777777" w:rsidR="005016EF" w:rsidRDefault="005016EF" w:rsidP="005016EF">
      <w:pPr>
        <w:rPr>
          <w:rFonts w:ascii="Times New Roman" w:hAnsi="Times New Roman" w:cs="Times New Roman"/>
          <w:sz w:val="24"/>
          <w:szCs w:val="24"/>
        </w:rPr>
      </w:pPr>
    </w:p>
    <w:p w14:paraId="493BA244" w14:textId="77777777" w:rsidR="005016EF" w:rsidRPr="00C761DD" w:rsidRDefault="005016EF" w:rsidP="005016E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761DD">
        <w:rPr>
          <w:rFonts w:ascii="Times New Roman" w:hAnsi="Times New Roman" w:cs="Times New Roman"/>
          <w:i/>
          <w:iCs/>
          <w:sz w:val="24"/>
          <w:szCs w:val="24"/>
          <w:u w:val="single"/>
        </w:rPr>
        <w:t>Information pour les parents :</w:t>
      </w:r>
    </w:p>
    <w:p w14:paraId="0FCCD6AF" w14:textId="0CE733E4" w:rsidR="005016EF" w:rsidRDefault="00C2534C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 épisode développe une nouvelle péripétie. Ce rebondissement met les personnages en danger puisque l’ogre se réveille. Le suspens</w:t>
      </w:r>
      <w:r w:rsidR="0066645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est donc relancé.</w:t>
      </w:r>
    </w:p>
    <w:p w14:paraId="2CAA56B9" w14:textId="77777777" w:rsidR="00C2534C" w:rsidRDefault="00C2534C" w:rsidP="005016EF">
      <w:pPr>
        <w:rPr>
          <w:rFonts w:ascii="Times New Roman" w:hAnsi="Times New Roman" w:cs="Times New Roman"/>
          <w:sz w:val="24"/>
          <w:szCs w:val="24"/>
        </w:rPr>
      </w:pPr>
    </w:p>
    <w:p w14:paraId="4054B218" w14:textId="77777777" w:rsidR="005016EF" w:rsidRPr="00927FB2" w:rsidRDefault="005016EF" w:rsidP="005016E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27FB2">
        <w:rPr>
          <w:rFonts w:ascii="Times New Roman" w:hAnsi="Times New Roman" w:cs="Times New Roman"/>
          <w:i/>
          <w:iCs/>
          <w:sz w:val="24"/>
          <w:szCs w:val="24"/>
          <w:u w:val="single"/>
        </w:rPr>
        <w:t>Phase de rappel :</w:t>
      </w:r>
    </w:p>
    <w:p w14:paraId="0C41173E" w14:textId="3DAC785B" w:rsidR="005016EF" w:rsidRDefault="005016EF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raconter le début de l’histoire.</w:t>
      </w:r>
      <w:r w:rsidR="00C2534C">
        <w:rPr>
          <w:rFonts w:ascii="Times New Roman" w:hAnsi="Times New Roman" w:cs="Times New Roman"/>
          <w:sz w:val="24"/>
          <w:szCs w:val="24"/>
        </w:rPr>
        <w:t xml:space="preserve"> Encourager le à restituer les moments importants de l’histoire.</w:t>
      </w:r>
      <w:r>
        <w:rPr>
          <w:rFonts w:ascii="Times New Roman" w:hAnsi="Times New Roman" w:cs="Times New Roman"/>
          <w:sz w:val="24"/>
          <w:szCs w:val="24"/>
        </w:rPr>
        <w:t xml:space="preserve"> Pour aider à la mémorisation, vous pouvez présenter à votre enfant les illustrations suivantes.</w:t>
      </w:r>
    </w:p>
    <w:p w14:paraId="0B099B16" w14:textId="620515ED" w:rsidR="005016EF" w:rsidRDefault="00AC6B3C" w:rsidP="005016EF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2B010" wp14:editId="2EC941B6">
            <wp:extent cx="1760893" cy="1836403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e et illustration p6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31" cy="18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CE96E" wp14:editId="2E74104E">
            <wp:extent cx="3508230" cy="1875155"/>
            <wp:effectExtent l="0" t="0" r="0" b="0"/>
            <wp:docPr id="3" name="Image 3" descr="Une image contenant tabl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urep6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20" cy="18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031753" wp14:editId="72A2BF37">
            <wp:extent cx="2885107" cy="1524000"/>
            <wp:effectExtent l="0" t="0" r="0" b="0"/>
            <wp:docPr id="5" name="Image 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ure p68 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0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A50D65" wp14:editId="63567FEC">
            <wp:extent cx="2853161" cy="1532890"/>
            <wp:effectExtent l="0" t="0" r="4445" b="0"/>
            <wp:docPr id="1" name="Image 1" descr="Une image contenant table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princesse impatiente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79" cy="15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138A" w14:textId="0E258B4C" w:rsidR="00AC6B3C" w:rsidRDefault="00AC6B3C" w:rsidP="005016EF"/>
    <w:p w14:paraId="515DA751" w14:textId="10E8BDEC" w:rsidR="00AC6B3C" w:rsidRDefault="00AC6B3C" w:rsidP="005016EF"/>
    <w:p w14:paraId="1D34484E" w14:textId="156182DF" w:rsidR="0029042C" w:rsidRDefault="0029042C" w:rsidP="005016E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658B6" wp14:editId="7CB5A500">
            <wp:extent cx="2789474" cy="1501140"/>
            <wp:effectExtent l="0" t="0" r="0" b="3810"/>
            <wp:docPr id="8" name="Image 8" descr="Une image contenant intérieur, table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 princesse impatiente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23" cy="15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B3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FB33EB" wp14:editId="3D390893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844572" cy="1524000"/>
            <wp:effectExtent l="0" t="0" r="0" b="0"/>
            <wp:wrapSquare wrapText="bothSides"/>
            <wp:docPr id="6" name="Image 6" descr="Une image contenant table, homm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 princesse impatiente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7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66367" w14:textId="0D097A43" w:rsidR="0029042C" w:rsidRPr="0029042C" w:rsidRDefault="00AA5461" w:rsidP="0029042C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91C8B" wp14:editId="71219D3B">
            <wp:extent cx="2828798" cy="1515426"/>
            <wp:effectExtent l="0" t="0" r="0" b="8890"/>
            <wp:docPr id="7" name="Image 7" descr="Une image contenant table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 princesse impatiente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78" cy="153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417C2" wp14:editId="153048E4">
            <wp:extent cx="2816385" cy="1515607"/>
            <wp:effectExtent l="0" t="0" r="3175" b="8890"/>
            <wp:docPr id="10" name="Image 10" descr="Une image contenant table, femme, afficher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 princesse impatient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14" cy="15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2B76" w14:textId="77777777" w:rsidR="00FF3976" w:rsidRPr="00E965FB" w:rsidRDefault="00FF3976" w:rsidP="00FF397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1" w:name="_Hlk37142306"/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4BD1029E" w14:textId="3DF16CF3" w:rsidR="00FF3976" w:rsidRDefault="00FF3976" w:rsidP="00FF3976">
      <w:pPr>
        <w:rPr>
          <w:rFonts w:ascii="Times New Roman" w:hAnsi="Times New Roman" w:cs="Times New Roman"/>
          <w:sz w:val="24"/>
          <w:szCs w:val="24"/>
        </w:rPr>
      </w:pPr>
      <w:bookmarkStart w:id="2" w:name="_Hlk37668843"/>
      <w:r>
        <w:rPr>
          <w:rFonts w:ascii="Times New Roman" w:hAnsi="Times New Roman" w:cs="Times New Roman"/>
          <w:sz w:val="24"/>
          <w:szCs w:val="24"/>
        </w:rPr>
        <w:t xml:space="preserve"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suivante jusqu’à la </w:t>
      </w:r>
      <w:r w:rsidR="00A831D5">
        <w:rPr>
          <w:rFonts w:ascii="Times New Roman" w:hAnsi="Times New Roman" w:cs="Times New Roman"/>
          <w:sz w:val="24"/>
          <w:szCs w:val="24"/>
        </w:rPr>
        <w:t>22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 :</w:t>
      </w:r>
    </w:p>
    <w:p w14:paraId="351B4FCD" w14:textId="6FEF0D82" w:rsidR="005E224D" w:rsidRDefault="00A831D5" w:rsidP="00FF3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26" w:dyaOrig="811" w14:anchorId="7E8C85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1.4pt;height:40.8pt" o:ole="">
            <v:imagedata r:id="rId13" o:title=""/>
          </v:shape>
          <o:OLEObject Type="Embed" ProgID="Package" ShapeID="_x0000_i1030" DrawAspect="Content" ObjectID="_1648283961" r:id="rId14"/>
        </w:object>
      </w:r>
    </w:p>
    <w:bookmarkEnd w:id="2"/>
    <w:p w14:paraId="645B5EA3" w14:textId="77777777" w:rsidR="006770F2" w:rsidRDefault="00A831D5" w:rsidP="00447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BC506" wp14:editId="4AD68F42">
            <wp:extent cx="6102096" cy="32689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ncesse impatiente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096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36992114"/>
      <w:bookmarkStart w:id="4" w:name="_Hlk37142377"/>
      <w:bookmarkEnd w:id="1"/>
    </w:p>
    <w:p w14:paraId="26D9AD51" w14:textId="57334142" w:rsidR="00447BBE" w:rsidRPr="006770F2" w:rsidRDefault="00447BBE" w:rsidP="00447BBE">
      <w:pPr>
        <w:rPr>
          <w:rFonts w:ascii="Times New Roman" w:hAnsi="Times New Roman" w:cs="Times New Roman"/>
          <w:sz w:val="24"/>
          <w:szCs w:val="24"/>
        </w:rPr>
      </w:pPr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Répondre aux questions suivantes en justifiant les réponses :</w:t>
      </w:r>
    </w:p>
    <w:p w14:paraId="07DAB3A7" w14:textId="77777777" w:rsidR="00447BBE" w:rsidRDefault="00447BBE" w:rsidP="00447BBE">
      <w:pPr>
        <w:rPr>
          <w:rFonts w:ascii="Times New Roman" w:hAnsi="Times New Roman" w:cs="Times New Roman"/>
          <w:sz w:val="24"/>
          <w:szCs w:val="24"/>
        </w:rPr>
      </w:pPr>
      <w:bookmarkStart w:id="5" w:name="_Hlk36991207"/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bookmarkEnd w:id="3"/>
    <w:bookmarkEnd w:id="4"/>
    <w:bookmarkEnd w:id="5"/>
    <w:p w14:paraId="5C2CBDC8" w14:textId="6096D307" w:rsidR="005E224D" w:rsidRDefault="0048158A" w:rsidP="00FF39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AAE34" wp14:editId="7E8C0126">
            <wp:extent cx="5870222" cy="1584960"/>
            <wp:effectExtent l="0" t="0" r="0" b="0"/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estion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875" cy="15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5D56" w14:textId="5229629B" w:rsidR="0029042C" w:rsidRPr="00447BBE" w:rsidRDefault="00447BBE" w:rsidP="0029042C">
      <w:pPr>
        <w:rPr>
          <w:rFonts w:ascii="Times New Roman" w:hAnsi="Times New Roman" w:cs="Times New Roman"/>
          <w:sz w:val="24"/>
          <w:szCs w:val="24"/>
        </w:rPr>
      </w:pPr>
      <w:r w:rsidRPr="00447BBE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</w:t>
      </w:r>
      <w:r w:rsidRPr="00447BBE">
        <w:rPr>
          <w:rFonts w:ascii="Times New Roman" w:hAnsi="Times New Roman" w:cs="Times New Roman"/>
          <w:sz w:val="24"/>
          <w:szCs w:val="24"/>
        </w:rPr>
        <w:t> :</w:t>
      </w:r>
    </w:p>
    <w:p w14:paraId="18B8C23B" w14:textId="072F6780" w:rsidR="00447BBE" w:rsidRPr="00447BBE" w:rsidRDefault="0048158A" w:rsidP="00447BB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Jacques chuchote pour appeler son oie </w:t>
      </w:r>
      <w:r w:rsidR="005F7D1D">
        <w:rPr>
          <w:rFonts w:ascii="Times New Roman" w:hAnsi="Times New Roman" w:cs="Times New Roman"/>
          <w:sz w:val="24"/>
          <w:szCs w:val="24"/>
        </w:rPr>
        <w:t>et ainsi</w:t>
      </w:r>
      <w:r>
        <w:rPr>
          <w:rFonts w:ascii="Times New Roman" w:hAnsi="Times New Roman" w:cs="Times New Roman"/>
          <w:sz w:val="24"/>
          <w:szCs w:val="24"/>
        </w:rPr>
        <w:t xml:space="preserve"> ne pas l’effrayer </w:t>
      </w:r>
      <w:r w:rsidR="005F7D1D">
        <w:rPr>
          <w:rFonts w:ascii="Times New Roman" w:hAnsi="Times New Roman" w:cs="Times New Roman"/>
          <w:sz w:val="24"/>
          <w:szCs w:val="24"/>
        </w:rPr>
        <w:t>car il a peur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7D1D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réveiller l’ogre qui dort toujours</w:t>
      </w:r>
      <w:r w:rsidR="00447BBE" w:rsidRPr="00447BBE">
        <w:rPr>
          <w:rFonts w:ascii="Times New Roman" w:hAnsi="Times New Roman" w:cs="Times New Roman"/>
          <w:sz w:val="24"/>
          <w:szCs w:val="24"/>
        </w:rPr>
        <w:t>.</w:t>
      </w:r>
    </w:p>
    <w:p w14:paraId="0ECE0F7E" w14:textId="29E27520" w:rsidR="00447BBE" w:rsidRDefault="002D259D" w:rsidP="00447BB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phrase signifie que Jacques essaye d’attraper son oie en s’approchant mais qu’à chaque fois, elle finit par s’envoler.</w:t>
      </w:r>
    </w:p>
    <w:p w14:paraId="3B908DD4" w14:textId="40A25149" w:rsidR="00447BBE" w:rsidRDefault="00447BBE" w:rsidP="00447BB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Aurélia</w:t>
      </w:r>
      <w:r w:rsidR="002D259D">
        <w:rPr>
          <w:rFonts w:ascii="Times New Roman" w:hAnsi="Times New Roman" w:cs="Times New Roman"/>
          <w:sz w:val="24"/>
          <w:szCs w:val="24"/>
        </w:rPr>
        <w:t xml:space="preserve"> s’impatiente car elle trouve cela trop long</w:t>
      </w:r>
      <w:r w:rsidR="00C77756">
        <w:rPr>
          <w:rFonts w:ascii="Times New Roman" w:hAnsi="Times New Roman" w:cs="Times New Roman"/>
          <w:sz w:val="24"/>
          <w:szCs w:val="24"/>
        </w:rPr>
        <w:t>.</w:t>
      </w:r>
    </w:p>
    <w:p w14:paraId="1A34EDC8" w14:textId="091F62CB" w:rsidR="00C77756" w:rsidRDefault="00E47CF2" w:rsidP="00C7775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drawing>
          <wp:inline distT="0" distB="0" distL="0" distR="0" wp14:anchorId="141DBDF2" wp14:editId="2D5520A2">
            <wp:extent cx="5897880" cy="1558383"/>
            <wp:effectExtent l="0" t="0" r="7620" b="3810"/>
            <wp:docPr id="15" name="Image 15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scutons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647" cy="15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8F1C" w14:textId="3F2029BE" w:rsidR="00E47CF2" w:rsidRDefault="00FF5E0F" w:rsidP="00C7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Notez les hypothèses de votre enfant qui seront vérifi</w:t>
      </w:r>
      <w:r w:rsidR="005F7D1D">
        <w:rPr>
          <w:rFonts w:ascii="Times New Roman" w:hAnsi="Times New Roman" w:cs="Times New Roman"/>
          <w:sz w:val="24"/>
          <w:szCs w:val="24"/>
        </w:rPr>
        <w:t>ées</w:t>
      </w:r>
      <w:r>
        <w:rPr>
          <w:rFonts w:ascii="Times New Roman" w:hAnsi="Times New Roman" w:cs="Times New Roman"/>
          <w:sz w:val="24"/>
          <w:szCs w:val="24"/>
        </w:rPr>
        <w:t xml:space="preserve"> avec la suite de la lecture.</w:t>
      </w:r>
    </w:p>
    <w:p w14:paraId="673CB8E7" w14:textId="77777777" w:rsidR="00FF5E0F" w:rsidRDefault="00FF5E0F" w:rsidP="00C7775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68193279" w14:textId="77777777" w:rsidR="00FF5E0F" w:rsidRPr="00E965FB" w:rsidRDefault="00FF5E0F" w:rsidP="00FF5E0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6" w:name="_Hlk37669509"/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742175E5" w14:textId="2A469011" w:rsidR="00FF5E0F" w:rsidRDefault="00FF5E0F" w:rsidP="00FF5E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suivante à partir de la 22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</w:t>
      </w:r>
      <w:r w:rsidR="00D57C9F">
        <w:rPr>
          <w:rFonts w:ascii="Times New Roman" w:hAnsi="Times New Roman" w:cs="Times New Roman"/>
          <w:sz w:val="24"/>
          <w:szCs w:val="24"/>
        </w:rPr>
        <w:t xml:space="preserve"> jusqu’à la 43</w:t>
      </w:r>
      <w:r w:rsidR="00D57C9F" w:rsidRPr="00D57C9F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D57C9F">
        <w:rPr>
          <w:rFonts w:ascii="Times New Roman" w:hAnsi="Times New Roman" w:cs="Times New Roman"/>
          <w:sz w:val="24"/>
          <w:szCs w:val="24"/>
        </w:rPr>
        <w:t xml:space="preserve"> seconde</w:t>
      </w:r>
      <w:r>
        <w:rPr>
          <w:rFonts w:ascii="Times New Roman" w:hAnsi="Times New Roman" w:cs="Times New Roman"/>
          <w:sz w:val="24"/>
          <w:szCs w:val="24"/>
        </w:rPr>
        <w:t> :</w:t>
      </w:r>
    </w:p>
    <w:p w14:paraId="42B4B65F" w14:textId="18AD05C6" w:rsidR="00FF5E0F" w:rsidRDefault="00D57C9F" w:rsidP="00FF5E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25" w:dyaOrig="810" w14:anchorId="2B36E5FA">
          <v:shape id="_x0000_i1038" type="#_x0000_t75" style="width:71.4pt;height:40.8pt" o:ole="">
            <v:imagedata r:id="rId18" o:title=""/>
          </v:shape>
          <o:OLEObject Type="Embed" ProgID="Package" ShapeID="_x0000_i1038" DrawAspect="Content" ObjectID="_1648283962" r:id="rId19"/>
        </w:object>
      </w:r>
    </w:p>
    <w:bookmarkEnd w:id="6"/>
    <w:p w14:paraId="739BF3FD" w14:textId="40EC14A1" w:rsidR="00C77756" w:rsidRDefault="00C77756" w:rsidP="00C77756">
      <w:pPr>
        <w:rPr>
          <w:rFonts w:ascii="Times New Roman" w:hAnsi="Times New Roman" w:cs="Times New Roman"/>
          <w:sz w:val="24"/>
          <w:szCs w:val="24"/>
        </w:rPr>
      </w:pPr>
    </w:p>
    <w:p w14:paraId="1BC01156" w14:textId="3E512E17" w:rsidR="00C77756" w:rsidRPr="00C77756" w:rsidRDefault="00FF5E0F" w:rsidP="00C7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27C44A" wp14:editId="6D6D43F8">
            <wp:extent cx="6180047" cy="33223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ncesse impatiente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823" cy="33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14C2" w14:textId="76789089" w:rsidR="00EF366A" w:rsidRPr="007A0BF9" w:rsidRDefault="00EF366A" w:rsidP="00EF366A">
      <w:pPr>
        <w:rPr>
          <w:rFonts w:ascii="Times New Roman" w:hAnsi="Times New Roman" w:cs="Times New Roman"/>
          <w:sz w:val="24"/>
          <w:szCs w:val="24"/>
        </w:rPr>
      </w:pPr>
    </w:p>
    <w:p w14:paraId="189C53FC" w14:textId="77777777" w:rsidR="00EF366A" w:rsidRPr="00B505E3" w:rsidRDefault="00EF366A" w:rsidP="00EF366A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7" w:name="_Hlk37669562"/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Répondre aux questions suivantes en justifiant les réponses :</w:t>
      </w:r>
    </w:p>
    <w:p w14:paraId="30ED0C85" w14:textId="4B6200B2" w:rsidR="0029042C" w:rsidRDefault="00EF366A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bookmarkEnd w:id="7"/>
    <w:p w14:paraId="09C18C6D" w14:textId="460E1285" w:rsidR="00D57C9F" w:rsidRDefault="00D57C9F" w:rsidP="0050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96424" wp14:editId="40544FFE">
            <wp:extent cx="5935980" cy="1450198"/>
            <wp:effectExtent l="0" t="0" r="0" b="0"/>
            <wp:docPr id="17" name="Image 1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uestion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000" cy="147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C500" w14:textId="7399082C" w:rsidR="00AC6B3C" w:rsidRPr="00EF366A" w:rsidRDefault="0029042C" w:rsidP="005016EF">
      <w:pPr>
        <w:rPr>
          <w:rFonts w:ascii="Times New Roman" w:hAnsi="Times New Roman" w:cs="Times New Roman"/>
          <w:sz w:val="24"/>
          <w:szCs w:val="24"/>
        </w:rPr>
      </w:pPr>
      <w:r>
        <w:br w:type="textWrapping" w:clear="all"/>
      </w:r>
      <w:bookmarkStart w:id="8" w:name="_Hlk37669634"/>
      <w:r w:rsidR="00EF366A" w:rsidRPr="007A0BF9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 :</w:t>
      </w:r>
    </w:p>
    <w:p w14:paraId="0D082D76" w14:textId="7C9EBADE" w:rsidR="007A0BF9" w:rsidRDefault="00D57C9F" w:rsidP="00D57C9F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Jacques explique que </w:t>
      </w:r>
      <w:bookmarkEnd w:id="8"/>
      <w:r>
        <w:rPr>
          <w:rFonts w:ascii="Times New Roman" w:hAnsi="Times New Roman" w:cs="Times New Roman"/>
          <w:sz w:val="24"/>
          <w:szCs w:val="24"/>
        </w:rPr>
        <w:t>l’oie ne veut pas se laisser attraper car elle veut jouer.</w:t>
      </w:r>
    </w:p>
    <w:p w14:paraId="7073CFBB" w14:textId="63D97100" w:rsidR="00D57C9F" w:rsidRDefault="00D57C9F" w:rsidP="00D57C9F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princesse Aurélia n’a pas envie de jouer et saute sur l’oie pour l’attraper.</w:t>
      </w:r>
    </w:p>
    <w:p w14:paraId="17532A81" w14:textId="27D0F5AD" w:rsidR="00D57C9F" w:rsidRDefault="00D57C9F" w:rsidP="00D57C9F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peut remplacer le mot </w:t>
      </w:r>
      <w:r w:rsidRPr="00D57C9F">
        <w:rPr>
          <w:rFonts w:ascii="Times New Roman" w:hAnsi="Times New Roman" w:cs="Times New Roman"/>
          <w:i/>
          <w:iCs/>
          <w:sz w:val="24"/>
          <w:szCs w:val="24"/>
        </w:rPr>
        <w:t>strident</w:t>
      </w:r>
      <w:r>
        <w:rPr>
          <w:rFonts w:ascii="Times New Roman" w:hAnsi="Times New Roman" w:cs="Times New Roman"/>
          <w:sz w:val="24"/>
          <w:szCs w:val="24"/>
        </w:rPr>
        <w:t xml:space="preserve"> par </w:t>
      </w:r>
      <w:r w:rsidRPr="00D57C9F">
        <w:rPr>
          <w:rFonts w:ascii="Times New Roman" w:hAnsi="Times New Roman" w:cs="Times New Roman"/>
          <w:i/>
          <w:iCs/>
          <w:sz w:val="24"/>
          <w:szCs w:val="24"/>
        </w:rPr>
        <w:t>assourdissant</w:t>
      </w:r>
      <w:r>
        <w:rPr>
          <w:rFonts w:ascii="Times New Roman" w:hAnsi="Times New Roman" w:cs="Times New Roman"/>
          <w:sz w:val="24"/>
          <w:szCs w:val="24"/>
        </w:rPr>
        <w:t xml:space="preserve"> ou bien </w:t>
      </w:r>
      <w:r w:rsidRPr="00D57C9F">
        <w:rPr>
          <w:rFonts w:ascii="Times New Roman" w:hAnsi="Times New Roman" w:cs="Times New Roman"/>
          <w:i/>
          <w:iCs/>
          <w:sz w:val="24"/>
          <w:szCs w:val="24"/>
        </w:rPr>
        <w:t>perçant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6DBE2C" w14:textId="2C5DBC98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BD9DD" wp14:editId="2E311775">
            <wp:extent cx="5674223" cy="1280160"/>
            <wp:effectExtent l="0" t="0" r="3175" b="0"/>
            <wp:docPr id="18" name="Image 18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scussion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33" cy="12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EBF0" w14:textId="0C3E3B6B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Notez les hypothèses de votre enfant pour les vérifier lors de la suite de la lecture avec lui.</w:t>
      </w:r>
    </w:p>
    <w:p w14:paraId="4A7A414D" w14:textId="4F28011C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</w:p>
    <w:p w14:paraId="04F68132" w14:textId="77777777" w:rsidR="00D57C9F" w:rsidRPr="00E965FB" w:rsidRDefault="00D57C9F" w:rsidP="00D57C9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7FC71D52" w14:textId="2D33325C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suivante à partir de la 43</w:t>
      </w:r>
      <w:r w:rsidRPr="00D57C9F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 :</w:t>
      </w:r>
    </w:p>
    <w:p w14:paraId="14BCE1E8" w14:textId="77777777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25" w:dyaOrig="810" w14:anchorId="74D405FC">
          <v:shape id="_x0000_i1039" type="#_x0000_t75" style="width:71.4pt;height:40.8pt" o:ole="">
            <v:imagedata r:id="rId18" o:title=""/>
          </v:shape>
          <o:OLEObject Type="Embed" ProgID="Package" ShapeID="_x0000_i1039" DrawAspect="Content" ObjectID="_1648283963" r:id="rId23"/>
        </w:object>
      </w:r>
    </w:p>
    <w:p w14:paraId="4CBF7CB7" w14:textId="27F5CA6F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0CCE6" wp14:editId="41384D2F">
            <wp:extent cx="6406072" cy="3429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ncesse impatiente 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296" cy="34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F453" w14:textId="77777777" w:rsidR="00D57C9F" w:rsidRPr="00B505E3" w:rsidRDefault="00D57C9F" w:rsidP="00D57C9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Répondre aux questions suivantes en justifiant les réponses :</w:t>
      </w:r>
    </w:p>
    <w:p w14:paraId="23C28892" w14:textId="43A56E3F" w:rsidR="00CB399D" w:rsidRPr="00CB399D" w:rsidRDefault="00D57C9F" w:rsidP="00CB3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p w14:paraId="4B359F55" w14:textId="73656216" w:rsidR="00D57C9F" w:rsidRDefault="00D57C9F" w:rsidP="00CB39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FECAB1" wp14:editId="4D123233">
            <wp:extent cx="5896984" cy="1188720"/>
            <wp:effectExtent l="0" t="0" r="8890" b="0"/>
            <wp:docPr id="21" name="Image 21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uestion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088" cy="11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F090" w14:textId="77777777" w:rsidR="00CB399D" w:rsidRPr="00EF366A" w:rsidRDefault="00CB399D" w:rsidP="00CB399D">
      <w:pPr>
        <w:rPr>
          <w:rFonts w:ascii="Times New Roman" w:hAnsi="Times New Roman" w:cs="Times New Roman"/>
          <w:sz w:val="24"/>
          <w:szCs w:val="24"/>
        </w:rPr>
      </w:pPr>
      <w:r w:rsidRPr="007A0BF9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 :</w:t>
      </w:r>
    </w:p>
    <w:p w14:paraId="2A5B02A0" w14:textId="7490CBE9" w:rsidR="00D661F6" w:rsidRDefault="00CB399D" w:rsidP="00CB399D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Pour s’échapper, </w:t>
      </w:r>
      <w:r w:rsidR="00D661F6">
        <w:rPr>
          <w:rFonts w:ascii="Times New Roman" w:hAnsi="Times New Roman" w:cs="Times New Roman"/>
          <w:sz w:val="24"/>
          <w:szCs w:val="24"/>
        </w:rPr>
        <w:t>Aurélia tenant l’oie dans ses bras, et Jacques sortent de la maison et courent jusqu’au haricot magique. Ils montent dessus et glisse</w:t>
      </w:r>
      <w:r w:rsidR="005F7D1D">
        <w:rPr>
          <w:rFonts w:ascii="Times New Roman" w:hAnsi="Times New Roman" w:cs="Times New Roman"/>
          <w:sz w:val="24"/>
          <w:szCs w:val="24"/>
        </w:rPr>
        <w:t>nt</w:t>
      </w:r>
      <w:bookmarkStart w:id="9" w:name="_GoBack"/>
      <w:bookmarkEnd w:id="9"/>
      <w:r w:rsidR="00D661F6">
        <w:rPr>
          <w:rFonts w:ascii="Times New Roman" w:hAnsi="Times New Roman" w:cs="Times New Roman"/>
          <w:sz w:val="24"/>
          <w:szCs w:val="24"/>
        </w:rPr>
        <w:t xml:space="preserve"> pour descendre le plus vite possible. Ils arrivent enfin jusqu’au sol. Mais l’ogre est à leur poursuite.</w:t>
      </w:r>
    </w:p>
    <w:p w14:paraId="1370E4B3" w14:textId="5B52E8A8" w:rsidR="00CB399D" w:rsidRPr="00CB399D" w:rsidRDefault="00D661F6" w:rsidP="00CB399D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 tige se met à vibrer car l’ogre, qui est gigantesque, monte sur le haricot magique pour les poursuivre. Cela fait trembler le haricot.</w:t>
      </w:r>
    </w:p>
    <w:p w14:paraId="1B63CD4F" w14:textId="1FD00763" w:rsidR="00D57C9F" w:rsidRDefault="00D57C9F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CF887" wp14:editId="7DC5941D">
            <wp:extent cx="5669280" cy="1394643"/>
            <wp:effectExtent l="0" t="0" r="7620" b="0"/>
            <wp:docPr id="20" name="Image 20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cutons 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169" cy="14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1558" w14:textId="0E728D10" w:rsidR="00D661F6" w:rsidRPr="00D57C9F" w:rsidRDefault="00D661F6" w:rsidP="00D57C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Notez les hypothèses de votre enfant.</w:t>
      </w:r>
    </w:p>
    <w:sectPr w:rsidR="00D661F6" w:rsidRPr="00D57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A2BB2"/>
    <w:multiLevelType w:val="hybridMultilevel"/>
    <w:tmpl w:val="4C1AF4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49E2"/>
    <w:multiLevelType w:val="hybridMultilevel"/>
    <w:tmpl w:val="666826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75D4E"/>
    <w:multiLevelType w:val="hybridMultilevel"/>
    <w:tmpl w:val="95EC19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81CBB"/>
    <w:multiLevelType w:val="hybridMultilevel"/>
    <w:tmpl w:val="3FCCE0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D6C14"/>
    <w:multiLevelType w:val="hybridMultilevel"/>
    <w:tmpl w:val="4994175C"/>
    <w:lvl w:ilvl="0" w:tplc="D6285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6351F2"/>
    <w:multiLevelType w:val="hybridMultilevel"/>
    <w:tmpl w:val="BA96A5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EF"/>
    <w:rsid w:val="00101BA1"/>
    <w:rsid w:val="0029042C"/>
    <w:rsid w:val="002D259D"/>
    <w:rsid w:val="00447BBE"/>
    <w:rsid w:val="0048158A"/>
    <w:rsid w:val="005016EF"/>
    <w:rsid w:val="005C5626"/>
    <w:rsid w:val="005E224D"/>
    <w:rsid w:val="005F7D1D"/>
    <w:rsid w:val="00666451"/>
    <w:rsid w:val="006770F2"/>
    <w:rsid w:val="007A0BF9"/>
    <w:rsid w:val="00893361"/>
    <w:rsid w:val="00A41693"/>
    <w:rsid w:val="00A831D5"/>
    <w:rsid w:val="00A86EB2"/>
    <w:rsid w:val="00AA5461"/>
    <w:rsid w:val="00AC6B3C"/>
    <w:rsid w:val="00C2534C"/>
    <w:rsid w:val="00C55DB8"/>
    <w:rsid w:val="00C77756"/>
    <w:rsid w:val="00CB399D"/>
    <w:rsid w:val="00D57C9F"/>
    <w:rsid w:val="00D661F6"/>
    <w:rsid w:val="00DB75EA"/>
    <w:rsid w:val="00E47CF2"/>
    <w:rsid w:val="00EF366A"/>
    <w:rsid w:val="00FF3976"/>
    <w:rsid w:val="00FF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874EA"/>
  <w15:chartTrackingRefBased/>
  <w15:docId w15:val="{2C1ABA7A-9D14-4228-ACE1-FF746DF7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6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7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590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11</cp:revision>
  <dcterms:created xsi:type="dcterms:W3CDTF">2020-04-13T07:14:00Z</dcterms:created>
  <dcterms:modified xsi:type="dcterms:W3CDTF">2020-04-13T09:49:00Z</dcterms:modified>
</cp:coreProperties>
</file>