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94" w:rsidRDefault="000D38BD"/>
    <w:p w:rsidR="000D38BD" w:rsidRDefault="000D38BD"/>
    <w:p w:rsidR="000D38BD" w:rsidRPr="000D38BD" w:rsidRDefault="000D38BD" w:rsidP="000D38BD">
      <w:pPr>
        <w:jc w:val="center"/>
        <w:rPr>
          <w:b/>
          <w:sz w:val="32"/>
          <w:szCs w:val="32"/>
        </w:rPr>
      </w:pPr>
      <w:r w:rsidRPr="000D38BD">
        <w:rPr>
          <w:b/>
          <w:sz w:val="32"/>
          <w:szCs w:val="32"/>
        </w:rPr>
        <w:t>Correction des Lectures 2 et 4 semaine 1</w:t>
      </w:r>
    </w:p>
    <w:tbl>
      <w:tblPr>
        <w:tblStyle w:val="Grilledutableau"/>
        <w:tblW w:w="11351" w:type="dxa"/>
        <w:tblInd w:w="-1026" w:type="dxa"/>
        <w:tblLook w:val="04A0"/>
      </w:tblPr>
      <w:tblGrid>
        <w:gridCol w:w="1460"/>
        <w:gridCol w:w="1167"/>
        <w:gridCol w:w="1953"/>
        <w:gridCol w:w="6771"/>
      </w:tblGrid>
      <w:tr w:rsidR="000D38BD" w:rsidTr="000D38BD">
        <w:tc>
          <w:tcPr>
            <w:tcW w:w="1460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 w:rsidRPr="000D38BD">
              <w:rPr>
                <w:sz w:val="28"/>
                <w:szCs w:val="28"/>
              </w:rPr>
              <w:t xml:space="preserve">Enquête </w:t>
            </w:r>
          </w:p>
        </w:tc>
        <w:tc>
          <w:tcPr>
            <w:tcW w:w="1953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COUPABLE</w:t>
            </w:r>
          </w:p>
        </w:tc>
        <w:tc>
          <w:tcPr>
            <w:tcW w:w="6771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 ?</w:t>
            </w:r>
          </w:p>
        </w:tc>
      </w:tr>
      <w:tr w:rsidR="000D38BD" w:rsidTr="000D38BD">
        <w:tc>
          <w:tcPr>
            <w:tcW w:w="1460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2 semaine 1</w:t>
            </w:r>
          </w:p>
        </w:tc>
        <w:tc>
          <w:tcPr>
            <w:tcW w:w="1167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  <w:r w:rsidRPr="000D38BD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Mika, le clown</w:t>
            </w:r>
          </w:p>
        </w:tc>
        <w:tc>
          <w:tcPr>
            <w:tcW w:w="6771" w:type="dxa"/>
          </w:tcPr>
          <w:p w:rsid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attraper la boîte sans déplacer un meuble, il fallait :</w:t>
            </w:r>
          </w:p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être grand (ce n’est pas le nain Picolo) et pouvoir monter dans la caravane (pas Maria). Il reste donc Mika.</w:t>
            </w:r>
          </w:p>
        </w:tc>
      </w:tr>
      <w:tr w:rsidR="000D38BD" w:rsidTr="000D38BD">
        <w:tc>
          <w:tcPr>
            <w:tcW w:w="1460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4 semaine 1</w:t>
            </w:r>
          </w:p>
        </w:tc>
        <w:tc>
          <w:tcPr>
            <w:tcW w:w="1167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  <w:r w:rsidRPr="000D38BD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François</w:t>
            </w:r>
          </w:p>
        </w:tc>
        <w:tc>
          <w:tcPr>
            <w:tcW w:w="6771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François est le coupable car il fume.</w:t>
            </w:r>
          </w:p>
        </w:tc>
      </w:tr>
    </w:tbl>
    <w:p w:rsidR="000D38BD" w:rsidRDefault="000D38BD"/>
    <w:sectPr w:rsidR="000D38BD" w:rsidSect="004D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0D38BD"/>
    <w:rsid w:val="000D38BD"/>
    <w:rsid w:val="00321A31"/>
    <w:rsid w:val="003865AC"/>
    <w:rsid w:val="004D4DC0"/>
    <w:rsid w:val="007548E9"/>
    <w:rsid w:val="00A223F9"/>
    <w:rsid w:val="00AD46EC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</dc:creator>
  <cp:lastModifiedBy>vdi</cp:lastModifiedBy>
  <cp:revision>1</cp:revision>
  <dcterms:created xsi:type="dcterms:W3CDTF">2020-03-16T09:49:00Z</dcterms:created>
  <dcterms:modified xsi:type="dcterms:W3CDTF">2020-03-16T09:58:00Z</dcterms:modified>
</cp:coreProperties>
</file>