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4644"/>
        <w:gridCol w:w="4644"/>
      </w:tblGrid>
      <w:tr w:rsidR="00DD60EC" w:rsidTr="00BF03A0">
        <w:tc>
          <w:tcPr>
            <w:tcW w:w="9288" w:type="dxa"/>
            <w:gridSpan w:val="2"/>
          </w:tcPr>
          <w:p w:rsidR="00DD60EC" w:rsidRDefault="00E40CF4" w:rsidP="00DD60EC">
            <w:pPr>
              <w:jc w:val="center"/>
            </w:pPr>
            <w:r>
              <w:t xml:space="preserve">Vendredi </w:t>
            </w:r>
            <w:r w:rsidR="00C33209">
              <w:t>2</w:t>
            </w:r>
            <w:r>
              <w:t>9</w:t>
            </w:r>
            <w:r w:rsidR="00A54E4D">
              <w:t xml:space="preserve"> </w:t>
            </w:r>
            <w:r w:rsidR="00645FAD">
              <w:t xml:space="preserve"> mai</w:t>
            </w:r>
          </w:p>
          <w:p w:rsidR="0064724E" w:rsidRDefault="0064724E" w:rsidP="00DD60EC">
            <w:pPr>
              <w:jc w:val="center"/>
            </w:pPr>
            <w:r>
              <w:t>Rappeler la date du jour, l’écrire dans le cahier du jour en respectant la présentation habituelle</w:t>
            </w:r>
          </w:p>
          <w:p w:rsidR="0064724E" w:rsidRDefault="0064724E" w:rsidP="00E40CF4">
            <w:pPr>
              <w:jc w:val="center"/>
            </w:pPr>
            <w:r>
              <w:t>A l’oral : dire la date en anglais (</w:t>
            </w:r>
            <w:r w:rsidR="00E40CF4">
              <w:t>Friday</w:t>
            </w:r>
            <w:r>
              <w:t xml:space="preserve">, </w:t>
            </w:r>
            <w:proofErr w:type="spellStart"/>
            <w:r w:rsidR="00645FAD">
              <w:t>may</w:t>
            </w:r>
            <w:proofErr w:type="spellEnd"/>
            <w:r>
              <w:t xml:space="preserve"> </w:t>
            </w:r>
            <w:proofErr w:type="spellStart"/>
            <w:r w:rsidR="00CC02E4">
              <w:t>twenty</w:t>
            </w:r>
            <w:r w:rsidR="00E40CF4">
              <w:t>nin</w:t>
            </w:r>
            <w:r w:rsidR="00CC02E4">
              <w:t>th</w:t>
            </w:r>
            <w:proofErr w:type="spellEnd"/>
            <w:r w:rsidR="006555DD">
              <w:t>)</w:t>
            </w:r>
          </w:p>
        </w:tc>
      </w:tr>
      <w:tr w:rsidR="00DD60EC" w:rsidTr="00BF03A0">
        <w:tc>
          <w:tcPr>
            <w:tcW w:w="9288" w:type="dxa"/>
            <w:gridSpan w:val="2"/>
          </w:tcPr>
          <w:p w:rsidR="00645FAD" w:rsidRDefault="00D130F3">
            <w:pPr>
              <w:rPr>
                <w:color w:val="FF0000"/>
              </w:rPr>
            </w:pPr>
            <w:r w:rsidRPr="006C0561">
              <w:rPr>
                <w:color w:val="FF0000"/>
              </w:rPr>
              <w:t xml:space="preserve">Groupe rouge : </w:t>
            </w:r>
            <w:r w:rsidR="00E40CF4">
              <w:rPr>
                <w:color w:val="FF0000"/>
              </w:rPr>
              <w:t>un fruit   la pluie</w:t>
            </w:r>
          </w:p>
          <w:p w:rsidR="00CC02E4" w:rsidRDefault="00DD60EC" w:rsidP="00CC02E4">
            <w:pPr>
              <w:pStyle w:val="Default"/>
            </w:pPr>
            <w:r w:rsidRPr="006C0561">
              <w:rPr>
                <w:color w:val="4F81BD" w:themeColor="accent1"/>
              </w:rPr>
              <w:t>Ce1 :</w:t>
            </w:r>
            <w:r w:rsidR="0064724E" w:rsidRPr="006C0561">
              <w:rPr>
                <w:color w:val="4F81BD" w:themeColor="accent1"/>
              </w:rPr>
              <w:t xml:space="preserve"> </w:t>
            </w:r>
          </w:p>
          <w:p w:rsidR="00CC02E4" w:rsidRDefault="00D130F3" w:rsidP="00CC02E4">
            <w:pPr>
              <w:pStyle w:val="Default"/>
            </w:pPr>
            <w:r w:rsidRPr="006C0561">
              <w:rPr>
                <w:color w:val="4F81BD" w:themeColor="accent1"/>
              </w:rPr>
              <w:t xml:space="preserve">Groupe 1 : </w:t>
            </w:r>
          </w:p>
          <w:p w:rsidR="00CC02E4" w:rsidRDefault="00CC02E4" w:rsidP="00CC02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de l’huile </w:t>
            </w:r>
          </w:p>
          <w:p w:rsidR="008F6E61" w:rsidRDefault="00CC02E4" w:rsidP="008F6E61">
            <w:pPr>
              <w:pStyle w:val="Default"/>
            </w:pPr>
            <w:r>
              <w:rPr>
                <w:color w:val="auto"/>
                <w:sz w:val="26"/>
                <w:szCs w:val="26"/>
              </w:rPr>
              <w:t xml:space="preserve">•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cuisine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la suite 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ensuite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>; poursuivre</w:t>
            </w:r>
            <w:r w:rsidR="008F6E61">
              <w:t xml:space="preserve"> </w:t>
            </w:r>
          </w:p>
          <w:p w:rsidR="00495D77" w:rsidRDefault="008F6E61" w:rsidP="008F6E61">
            <w:pPr>
              <w:pStyle w:val="Default"/>
              <w:rPr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la nuit </w:t>
            </w:r>
            <w:r>
              <w:rPr>
                <w:color w:val="auto"/>
                <w:sz w:val="17"/>
                <w:szCs w:val="17"/>
              </w:rPr>
              <w:t xml:space="preserve">2/2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un fruit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pluie </w:t>
            </w:r>
            <w:r>
              <w:rPr>
                <w:color w:val="auto"/>
                <w:sz w:val="17"/>
                <w:szCs w:val="17"/>
              </w:rPr>
              <w:t>2</w:t>
            </w:r>
          </w:p>
          <w:p w:rsidR="00C33209" w:rsidRDefault="00C33209" w:rsidP="008F6E61">
            <w:pPr>
              <w:pStyle w:val="Default"/>
              <w:rPr>
                <w:color w:val="auto"/>
                <w:sz w:val="28"/>
                <w:szCs w:val="28"/>
              </w:rPr>
            </w:pPr>
            <w:r w:rsidRPr="00C33209">
              <w:rPr>
                <w:color w:val="auto"/>
                <w:sz w:val="28"/>
                <w:szCs w:val="28"/>
              </w:rPr>
              <w:t>la fuite   s’enfuir  aujourd’hui</w:t>
            </w:r>
          </w:p>
          <w:p w:rsidR="00E40CF4" w:rsidRPr="00C33209" w:rsidRDefault="00E40CF4" w:rsidP="008F6E6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un parapluie cuire</w:t>
            </w:r>
          </w:p>
          <w:p w:rsidR="00CC02E4" w:rsidRDefault="00CC02E4" w:rsidP="00CC02E4">
            <w:pPr>
              <w:pStyle w:val="Default"/>
            </w:pPr>
            <w:r>
              <w:rPr>
                <w:color w:val="auto"/>
                <w:sz w:val="26"/>
                <w:szCs w:val="26"/>
              </w:rPr>
              <w:t>Il fai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t </w:t>
            </w:r>
            <w:r>
              <w:rPr>
                <w:color w:val="auto"/>
                <w:sz w:val="26"/>
                <w:szCs w:val="26"/>
              </w:rPr>
              <w:t xml:space="preserve">nuit. Toute la famille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est </w:t>
            </w:r>
            <w:r>
              <w:rPr>
                <w:color w:val="auto"/>
                <w:sz w:val="26"/>
                <w:szCs w:val="26"/>
              </w:rPr>
              <w:t xml:space="preserve">là. </w:t>
            </w:r>
            <w:r>
              <w:rPr>
                <w:b/>
                <w:bCs/>
                <w:color w:val="auto"/>
                <w:sz w:val="26"/>
                <w:szCs w:val="26"/>
              </w:rPr>
              <w:t>Dehors</w:t>
            </w:r>
            <w:r>
              <w:rPr>
                <w:color w:val="auto"/>
                <w:sz w:val="26"/>
                <w:szCs w:val="26"/>
              </w:rPr>
              <w:t>, la pluie tomb</w:t>
            </w:r>
            <w:r>
              <w:rPr>
                <w:b/>
                <w:bCs/>
                <w:color w:val="auto"/>
                <w:sz w:val="26"/>
                <w:szCs w:val="26"/>
              </w:rPr>
              <w:t>e</w:t>
            </w:r>
            <w:r>
              <w:rPr>
                <w:color w:val="auto"/>
                <w:sz w:val="26"/>
                <w:szCs w:val="26"/>
              </w:rPr>
              <w:t>. Les goutte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frapp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ent </w:t>
            </w:r>
            <w:r>
              <w:rPr>
                <w:color w:val="auto"/>
                <w:sz w:val="26"/>
                <w:szCs w:val="26"/>
              </w:rPr>
              <w:t>les vitre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de la maison. J’aim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 </w:t>
            </w:r>
            <w:r>
              <w:rPr>
                <w:color w:val="auto"/>
                <w:sz w:val="26"/>
                <w:szCs w:val="26"/>
              </w:rPr>
              <w:t>ce petit bruit. Mes parent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ont </w:t>
            </w:r>
            <w:r>
              <w:rPr>
                <w:color w:val="auto"/>
                <w:sz w:val="26"/>
                <w:szCs w:val="26"/>
              </w:rPr>
              <w:t>allum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é </w:t>
            </w:r>
            <w:r>
              <w:rPr>
                <w:color w:val="auto"/>
                <w:sz w:val="26"/>
                <w:szCs w:val="26"/>
              </w:rPr>
              <w:t xml:space="preserve">un grand feu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dans </w:t>
            </w:r>
            <w:r>
              <w:rPr>
                <w:color w:val="auto"/>
                <w:sz w:val="26"/>
                <w:szCs w:val="26"/>
              </w:rPr>
              <w:t>la cheminée.</w:t>
            </w:r>
          </w:p>
          <w:p w:rsidR="00CC02E4" w:rsidRDefault="00D130F3" w:rsidP="00CC02E4">
            <w:pPr>
              <w:pStyle w:val="Default"/>
            </w:pPr>
            <w:r w:rsidRPr="006C0561">
              <w:rPr>
                <w:color w:val="4F81BD" w:themeColor="accent1"/>
              </w:rPr>
              <w:t xml:space="preserve">Groupe 2 : </w:t>
            </w:r>
          </w:p>
          <w:p w:rsidR="00CC02E4" w:rsidRDefault="00CC02E4" w:rsidP="00CC02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de l’huile </w:t>
            </w:r>
          </w:p>
          <w:p w:rsidR="008F6E61" w:rsidRDefault="00CC02E4" w:rsidP="008F6E61">
            <w:pPr>
              <w:pStyle w:val="Default"/>
            </w:pPr>
            <w:r>
              <w:rPr>
                <w:color w:val="auto"/>
                <w:sz w:val="26"/>
                <w:szCs w:val="26"/>
              </w:rPr>
              <w:t xml:space="preserve">•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cuisine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la suite 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ensuite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>; poursuivre</w:t>
            </w:r>
            <w:r w:rsidR="008F6E61">
              <w:t xml:space="preserve"> </w:t>
            </w:r>
          </w:p>
          <w:p w:rsidR="00CC02E4" w:rsidRDefault="008F6E61" w:rsidP="008F6E61">
            <w:pPr>
              <w:pStyle w:val="Default"/>
              <w:rPr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la nuit </w:t>
            </w:r>
            <w:r>
              <w:rPr>
                <w:color w:val="auto"/>
                <w:sz w:val="17"/>
                <w:szCs w:val="17"/>
              </w:rPr>
              <w:t xml:space="preserve">2/2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un fruit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pluie </w:t>
            </w:r>
            <w:r>
              <w:rPr>
                <w:color w:val="auto"/>
                <w:sz w:val="17"/>
                <w:szCs w:val="17"/>
              </w:rPr>
              <w:t>2</w:t>
            </w:r>
          </w:p>
          <w:p w:rsidR="00C33209" w:rsidRDefault="00C33209" w:rsidP="008F6E61">
            <w:pPr>
              <w:pStyle w:val="Default"/>
              <w:rPr>
                <w:color w:val="auto"/>
                <w:sz w:val="28"/>
                <w:szCs w:val="28"/>
              </w:rPr>
            </w:pPr>
            <w:r w:rsidRPr="00C33209">
              <w:rPr>
                <w:color w:val="auto"/>
                <w:sz w:val="28"/>
                <w:szCs w:val="28"/>
              </w:rPr>
              <w:t>la fuite   s’enfuir  aujourd’hui</w:t>
            </w:r>
          </w:p>
          <w:p w:rsidR="00E40CF4" w:rsidRDefault="00E40CF4" w:rsidP="008F6E61">
            <w:pPr>
              <w:pStyle w:val="Default"/>
            </w:pPr>
            <w:r>
              <w:rPr>
                <w:color w:val="auto"/>
                <w:sz w:val="28"/>
                <w:szCs w:val="28"/>
              </w:rPr>
              <w:t>un parapluie   cuire</w:t>
            </w:r>
          </w:p>
          <w:p w:rsidR="00495D77" w:rsidRDefault="00CC02E4" w:rsidP="00CC02E4">
            <w:pPr>
              <w:pStyle w:val="Default"/>
            </w:pPr>
            <w:r>
              <w:rPr>
                <w:color w:val="auto"/>
                <w:sz w:val="26"/>
                <w:szCs w:val="26"/>
              </w:rPr>
              <w:t>Il fai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t </w:t>
            </w:r>
            <w:r>
              <w:rPr>
                <w:color w:val="auto"/>
                <w:sz w:val="26"/>
                <w:szCs w:val="26"/>
              </w:rPr>
              <w:t xml:space="preserve">nuit. Toute la famille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est </w:t>
            </w:r>
            <w:r>
              <w:rPr>
                <w:color w:val="auto"/>
                <w:sz w:val="26"/>
                <w:szCs w:val="26"/>
              </w:rPr>
              <w:t xml:space="preserve">là. </w:t>
            </w:r>
            <w:r>
              <w:rPr>
                <w:b/>
                <w:bCs/>
                <w:color w:val="auto"/>
                <w:sz w:val="26"/>
                <w:szCs w:val="26"/>
              </w:rPr>
              <w:t>Dehors</w:t>
            </w:r>
            <w:r>
              <w:rPr>
                <w:color w:val="auto"/>
                <w:sz w:val="26"/>
                <w:szCs w:val="26"/>
              </w:rPr>
              <w:t>, la pluie tomb</w:t>
            </w:r>
            <w:r>
              <w:rPr>
                <w:b/>
                <w:bCs/>
                <w:color w:val="auto"/>
                <w:sz w:val="26"/>
                <w:szCs w:val="26"/>
              </w:rPr>
              <w:t>e</w:t>
            </w:r>
            <w:r>
              <w:rPr>
                <w:color w:val="auto"/>
                <w:sz w:val="26"/>
                <w:szCs w:val="26"/>
              </w:rPr>
              <w:t>. Les goutte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frapp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ent </w:t>
            </w:r>
            <w:r>
              <w:rPr>
                <w:color w:val="auto"/>
                <w:sz w:val="26"/>
                <w:szCs w:val="26"/>
              </w:rPr>
              <w:t>les vitre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de la maison. J’aim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 </w:t>
            </w:r>
            <w:r>
              <w:rPr>
                <w:color w:val="auto"/>
                <w:sz w:val="26"/>
                <w:szCs w:val="26"/>
              </w:rPr>
              <w:t>ce petit bruit. Mes parent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ont </w:t>
            </w:r>
            <w:r>
              <w:rPr>
                <w:color w:val="auto"/>
                <w:sz w:val="26"/>
                <w:szCs w:val="26"/>
              </w:rPr>
              <w:t>allum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é </w:t>
            </w:r>
            <w:r>
              <w:rPr>
                <w:color w:val="auto"/>
                <w:sz w:val="26"/>
                <w:szCs w:val="26"/>
              </w:rPr>
              <w:t xml:space="preserve">un grand feu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dans </w:t>
            </w:r>
            <w:r>
              <w:rPr>
                <w:color w:val="auto"/>
                <w:sz w:val="26"/>
                <w:szCs w:val="26"/>
              </w:rPr>
              <w:t>la cheminée. Ce soir, nous av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ons </w:t>
            </w:r>
            <w:r>
              <w:rPr>
                <w:color w:val="auto"/>
                <w:sz w:val="26"/>
                <w:szCs w:val="26"/>
              </w:rPr>
              <w:t>jou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é à </w:t>
            </w:r>
            <w:r>
              <w:rPr>
                <w:color w:val="auto"/>
                <w:sz w:val="26"/>
                <w:szCs w:val="26"/>
              </w:rPr>
              <w:t>des jeu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x </w:t>
            </w:r>
            <w:proofErr w:type="gramStart"/>
            <w:r>
              <w:rPr>
                <w:color w:val="auto"/>
                <w:sz w:val="26"/>
                <w:szCs w:val="26"/>
              </w:rPr>
              <w:t>tous ensemble</w:t>
            </w:r>
            <w:proofErr w:type="gramEnd"/>
            <w:r>
              <w:rPr>
                <w:color w:val="auto"/>
                <w:sz w:val="26"/>
                <w:szCs w:val="26"/>
              </w:rPr>
              <w:t>. C’ét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ait très </w:t>
            </w:r>
            <w:r>
              <w:rPr>
                <w:color w:val="auto"/>
                <w:sz w:val="26"/>
                <w:szCs w:val="26"/>
              </w:rPr>
              <w:t>amusant.</w:t>
            </w:r>
          </w:p>
          <w:p w:rsidR="00CC02E4" w:rsidRDefault="00DD60EC" w:rsidP="00CC02E4">
            <w:pPr>
              <w:pStyle w:val="Default"/>
            </w:pPr>
            <w:r w:rsidRPr="006C0561">
              <w:rPr>
                <w:color w:val="00B050"/>
              </w:rPr>
              <w:t>Ce2 :</w:t>
            </w:r>
            <w:r w:rsidR="00C65725" w:rsidRPr="006C0561">
              <w:rPr>
                <w:color w:val="00B050"/>
              </w:rPr>
              <w:t xml:space="preserve"> </w:t>
            </w:r>
          </w:p>
          <w:p w:rsidR="00CC02E4" w:rsidRDefault="00CC02E4" w:rsidP="00CC02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de l’huile </w:t>
            </w:r>
          </w:p>
          <w:p w:rsidR="008F6E61" w:rsidRDefault="00CC02E4" w:rsidP="008F6E61">
            <w:pPr>
              <w:pStyle w:val="Default"/>
            </w:pPr>
            <w:r>
              <w:rPr>
                <w:color w:val="auto"/>
                <w:sz w:val="26"/>
                <w:szCs w:val="26"/>
              </w:rPr>
              <w:t xml:space="preserve">•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cuisine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la suite 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ensuite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>; poursuivre</w:t>
            </w:r>
            <w:r w:rsidR="008F6E61">
              <w:t xml:space="preserve"> </w:t>
            </w:r>
          </w:p>
          <w:p w:rsidR="00CC02E4" w:rsidRDefault="008F6E61" w:rsidP="008F6E61">
            <w:pPr>
              <w:pStyle w:val="Default"/>
              <w:rPr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la nuit </w:t>
            </w:r>
            <w:r>
              <w:rPr>
                <w:color w:val="auto"/>
                <w:sz w:val="17"/>
                <w:szCs w:val="17"/>
              </w:rPr>
              <w:t xml:space="preserve">2/2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un fruit </w:t>
            </w:r>
            <w:r>
              <w:rPr>
                <w:color w:val="auto"/>
                <w:sz w:val="17"/>
                <w:szCs w:val="17"/>
              </w:rPr>
              <w:t xml:space="preserve">3/3 </w:t>
            </w:r>
            <w:r>
              <w:rPr>
                <w:color w:val="auto"/>
                <w:sz w:val="26"/>
                <w:szCs w:val="26"/>
              </w:rPr>
              <w:t xml:space="preserve">; </w:t>
            </w:r>
            <w:r>
              <w:rPr>
                <w:i/>
                <w:iCs/>
                <w:color w:val="auto"/>
                <w:sz w:val="26"/>
                <w:szCs w:val="26"/>
              </w:rPr>
              <w:t xml:space="preserve">la pluie </w:t>
            </w:r>
            <w:r>
              <w:rPr>
                <w:color w:val="auto"/>
                <w:sz w:val="17"/>
                <w:szCs w:val="17"/>
              </w:rPr>
              <w:t>2</w:t>
            </w:r>
          </w:p>
          <w:p w:rsidR="00C33209" w:rsidRDefault="00C33209" w:rsidP="008F6E61">
            <w:pPr>
              <w:pStyle w:val="Default"/>
              <w:rPr>
                <w:color w:val="auto"/>
                <w:sz w:val="28"/>
                <w:szCs w:val="28"/>
              </w:rPr>
            </w:pPr>
            <w:r w:rsidRPr="00C33209">
              <w:rPr>
                <w:color w:val="auto"/>
                <w:sz w:val="28"/>
                <w:szCs w:val="28"/>
              </w:rPr>
              <w:t>la fuite   s’enfuir  aujourd’hui</w:t>
            </w:r>
          </w:p>
          <w:p w:rsidR="00E40CF4" w:rsidRDefault="00E40CF4" w:rsidP="008F6E61">
            <w:pPr>
              <w:pStyle w:val="Default"/>
            </w:pPr>
            <w:r>
              <w:rPr>
                <w:color w:val="auto"/>
                <w:sz w:val="28"/>
                <w:szCs w:val="28"/>
              </w:rPr>
              <w:t>un parapluie   cuire</w:t>
            </w:r>
          </w:p>
          <w:p w:rsidR="00495D77" w:rsidRDefault="00CC02E4" w:rsidP="00CC02E4">
            <w:pPr>
              <w:pStyle w:val="Default"/>
            </w:pPr>
            <w:r>
              <w:rPr>
                <w:color w:val="auto"/>
                <w:sz w:val="26"/>
                <w:szCs w:val="26"/>
              </w:rPr>
              <w:t>Il fai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t </w:t>
            </w:r>
            <w:r>
              <w:rPr>
                <w:color w:val="auto"/>
                <w:sz w:val="26"/>
                <w:szCs w:val="26"/>
              </w:rPr>
              <w:t xml:space="preserve">nuit. Toute la famille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est </w:t>
            </w:r>
            <w:r>
              <w:rPr>
                <w:color w:val="auto"/>
                <w:sz w:val="26"/>
                <w:szCs w:val="26"/>
              </w:rPr>
              <w:t xml:space="preserve">là. </w:t>
            </w:r>
            <w:r>
              <w:rPr>
                <w:b/>
                <w:bCs/>
                <w:color w:val="auto"/>
                <w:sz w:val="26"/>
                <w:szCs w:val="26"/>
              </w:rPr>
              <w:t>Dehors</w:t>
            </w:r>
            <w:r>
              <w:rPr>
                <w:color w:val="auto"/>
                <w:sz w:val="26"/>
                <w:szCs w:val="26"/>
              </w:rPr>
              <w:t>, la pluie tomb</w:t>
            </w:r>
            <w:r>
              <w:rPr>
                <w:b/>
                <w:bCs/>
                <w:color w:val="auto"/>
                <w:sz w:val="26"/>
                <w:szCs w:val="26"/>
              </w:rPr>
              <w:t>e</w:t>
            </w:r>
            <w:r>
              <w:rPr>
                <w:color w:val="auto"/>
                <w:sz w:val="26"/>
                <w:szCs w:val="26"/>
              </w:rPr>
              <w:t>. Les goutte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frapp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ent </w:t>
            </w:r>
            <w:r>
              <w:rPr>
                <w:color w:val="auto"/>
                <w:sz w:val="26"/>
                <w:szCs w:val="26"/>
              </w:rPr>
              <w:t>les vitre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</w:t>
            </w:r>
            <w:r>
              <w:rPr>
                <w:color w:val="auto"/>
                <w:sz w:val="26"/>
                <w:szCs w:val="26"/>
              </w:rPr>
              <w:t>de la maison. J’aim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 </w:t>
            </w:r>
            <w:r>
              <w:rPr>
                <w:color w:val="auto"/>
                <w:sz w:val="26"/>
                <w:szCs w:val="26"/>
              </w:rPr>
              <w:t>ce petit bruit. Mes parent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s ont </w:t>
            </w:r>
            <w:r>
              <w:rPr>
                <w:color w:val="auto"/>
                <w:sz w:val="26"/>
                <w:szCs w:val="26"/>
              </w:rPr>
              <w:t>allum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é </w:t>
            </w:r>
            <w:r>
              <w:rPr>
                <w:color w:val="auto"/>
                <w:sz w:val="26"/>
                <w:szCs w:val="26"/>
              </w:rPr>
              <w:t xml:space="preserve">un grand feu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dans </w:t>
            </w:r>
            <w:r>
              <w:rPr>
                <w:color w:val="auto"/>
                <w:sz w:val="26"/>
                <w:szCs w:val="26"/>
              </w:rPr>
              <w:t>la cheminée. Ce soir, nous av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ons </w:t>
            </w:r>
            <w:r>
              <w:rPr>
                <w:color w:val="auto"/>
                <w:sz w:val="26"/>
                <w:szCs w:val="26"/>
              </w:rPr>
              <w:t>jou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é à </w:t>
            </w:r>
            <w:r>
              <w:rPr>
                <w:color w:val="auto"/>
                <w:sz w:val="26"/>
                <w:szCs w:val="26"/>
              </w:rPr>
              <w:t>des jeu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x </w:t>
            </w:r>
            <w:proofErr w:type="gramStart"/>
            <w:r>
              <w:rPr>
                <w:color w:val="auto"/>
                <w:sz w:val="26"/>
                <w:szCs w:val="26"/>
              </w:rPr>
              <w:t>tous ensemble</w:t>
            </w:r>
            <w:proofErr w:type="gramEnd"/>
            <w:r>
              <w:rPr>
                <w:color w:val="auto"/>
                <w:sz w:val="26"/>
                <w:szCs w:val="26"/>
              </w:rPr>
              <w:t>. C’ét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ait très </w:t>
            </w:r>
            <w:r>
              <w:rPr>
                <w:color w:val="auto"/>
                <w:sz w:val="26"/>
                <w:szCs w:val="26"/>
              </w:rPr>
              <w:t>amusant. Nous poursuivr</w:t>
            </w:r>
            <w:r>
              <w:rPr>
                <w:b/>
                <w:bCs/>
                <w:color w:val="auto"/>
                <w:sz w:val="26"/>
                <w:szCs w:val="26"/>
              </w:rPr>
              <w:t>ons demain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Maintenant </w:t>
            </w:r>
            <w:r>
              <w:rPr>
                <w:color w:val="auto"/>
                <w:sz w:val="26"/>
                <w:szCs w:val="26"/>
              </w:rPr>
              <w:t>c’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est </w:t>
            </w:r>
            <w:r>
              <w:rPr>
                <w:color w:val="auto"/>
                <w:sz w:val="26"/>
                <w:szCs w:val="26"/>
              </w:rPr>
              <w:t>l’heure de dormir. Bon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ne </w:t>
            </w:r>
            <w:r>
              <w:rPr>
                <w:color w:val="auto"/>
                <w:sz w:val="26"/>
                <w:szCs w:val="26"/>
              </w:rPr>
              <w:t>nuit !</w:t>
            </w:r>
          </w:p>
          <w:p w:rsidR="00EE3950" w:rsidRPr="00EE3950" w:rsidRDefault="00EE3950" w:rsidP="00153608">
            <w:pPr>
              <w:rPr>
                <w:color w:val="FF0000"/>
              </w:rPr>
            </w:pPr>
            <w:r w:rsidRPr="00EE3950">
              <w:rPr>
                <w:color w:val="FF0000"/>
                <w:sz w:val="26"/>
                <w:szCs w:val="26"/>
              </w:rPr>
              <w:t>Attention : veiller à bien remarquer les déterminants au pluriel, la terminaison des verbes !</w:t>
            </w:r>
          </w:p>
        </w:tc>
      </w:tr>
      <w:tr w:rsidR="00DD60EC" w:rsidTr="00BF03A0">
        <w:tc>
          <w:tcPr>
            <w:tcW w:w="4644" w:type="dxa"/>
          </w:tcPr>
          <w:p w:rsidR="00DD60EC" w:rsidRPr="007B1ACC" w:rsidRDefault="00C65725">
            <w:pPr>
              <w:rPr>
                <w:u w:val="single"/>
              </w:rPr>
            </w:pPr>
            <w:r w:rsidRPr="007B1ACC">
              <w:rPr>
                <w:u w:val="single"/>
              </w:rPr>
              <w:t>M</w:t>
            </w:r>
            <w:r w:rsidR="005F54AC" w:rsidRPr="007B1ACC">
              <w:rPr>
                <w:u w:val="single"/>
              </w:rPr>
              <w:t>ATH CE1</w:t>
            </w:r>
          </w:p>
          <w:p w:rsidR="00337BB2" w:rsidRDefault="008F6E61" w:rsidP="0033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Dictée de table</w:t>
            </w:r>
          </w:p>
          <w:p w:rsidR="008F6E61" w:rsidRDefault="00E40CF4" w:rsidP="00337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6E61">
              <w:rPr>
                <w:sz w:val="24"/>
                <w:szCs w:val="24"/>
              </w:rPr>
              <w:t xml:space="preserve">X7  </w:t>
            </w:r>
            <w:r>
              <w:rPr>
                <w:sz w:val="24"/>
                <w:szCs w:val="24"/>
              </w:rPr>
              <w:t>3</w:t>
            </w:r>
            <w:r w:rsidR="008F6E61">
              <w:rPr>
                <w:sz w:val="24"/>
                <w:szCs w:val="24"/>
              </w:rPr>
              <w:t xml:space="preserve">X8  </w:t>
            </w:r>
            <w:r>
              <w:rPr>
                <w:sz w:val="24"/>
                <w:szCs w:val="24"/>
              </w:rPr>
              <w:t>5</w:t>
            </w:r>
            <w:r w:rsidR="008F6E61">
              <w:rPr>
                <w:sz w:val="24"/>
                <w:szCs w:val="24"/>
              </w:rPr>
              <w:t xml:space="preserve">X6  </w:t>
            </w:r>
            <w:r>
              <w:rPr>
                <w:sz w:val="24"/>
                <w:szCs w:val="24"/>
              </w:rPr>
              <w:t>4</w:t>
            </w:r>
            <w:r w:rsidR="008F6E61">
              <w:rPr>
                <w:sz w:val="24"/>
                <w:szCs w:val="24"/>
              </w:rPr>
              <w:t xml:space="preserve">X4  </w:t>
            </w:r>
            <w:r w:rsidR="00C33209">
              <w:rPr>
                <w:sz w:val="24"/>
                <w:szCs w:val="24"/>
              </w:rPr>
              <w:t>10</w:t>
            </w:r>
            <w:r w:rsidR="008F6E61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</w:t>
            </w:r>
            <w:r w:rsidR="008F6E6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  <w:r w:rsidR="008F6E61">
              <w:rPr>
                <w:sz w:val="24"/>
                <w:szCs w:val="24"/>
              </w:rPr>
              <w:t xml:space="preserve">X4  </w:t>
            </w:r>
            <w:r>
              <w:rPr>
                <w:sz w:val="24"/>
                <w:szCs w:val="24"/>
              </w:rPr>
              <w:t>1</w:t>
            </w:r>
            <w:r w:rsidR="008F6E61">
              <w:rPr>
                <w:sz w:val="24"/>
                <w:szCs w:val="24"/>
              </w:rPr>
              <w:t xml:space="preserve">X5  </w:t>
            </w:r>
            <w:r>
              <w:rPr>
                <w:sz w:val="24"/>
                <w:szCs w:val="24"/>
              </w:rPr>
              <w:t>0</w:t>
            </w:r>
            <w:r w:rsidR="008F6E61">
              <w:rPr>
                <w:sz w:val="24"/>
                <w:szCs w:val="24"/>
              </w:rPr>
              <w:t xml:space="preserve">X5  </w:t>
            </w:r>
            <w:r>
              <w:rPr>
                <w:sz w:val="24"/>
                <w:szCs w:val="24"/>
              </w:rPr>
              <w:t>3</w:t>
            </w:r>
            <w:r w:rsidR="008F6E61">
              <w:rPr>
                <w:sz w:val="24"/>
                <w:szCs w:val="24"/>
              </w:rPr>
              <w:t xml:space="preserve">X3  </w:t>
            </w:r>
            <w:r>
              <w:rPr>
                <w:sz w:val="24"/>
                <w:szCs w:val="24"/>
              </w:rPr>
              <w:t>7</w:t>
            </w:r>
            <w:r w:rsidR="008F6E61">
              <w:rPr>
                <w:sz w:val="24"/>
                <w:szCs w:val="24"/>
              </w:rPr>
              <w:t>X10</w:t>
            </w:r>
          </w:p>
          <w:p w:rsidR="008F6E61" w:rsidRDefault="008F6E61" w:rsidP="00337BB2">
            <w:pPr>
              <w:rPr>
                <w:sz w:val="24"/>
                <w:szCs w:val="24"/>
              </w:rPr>
            </w:pPr>
          </w:p>
          <w:p w:rsidR="004C5166" w:rsidRPr="00E40CF4" w:rsidRDefault="00E40CF4" w:rsidP="00E40CF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67F79">
              <w:rPr>
                <w:szCs w:val="24"/>
              </w:rPr>
              <w:t>Dictée de nombres : 618 – 708 – 678 – 808 et les classer du plus grand au plus petit.</w:t>
            </w:r>
          </w:p>
          <w:p w:rsidR="00E40CF4" w:rsidRPr="00E40CF4" w:rsidRDefault="00E40CF4" w:rsidP="00E40CF4">
            <w:pPr>
              <w:pStyle w:val="Paragraphedeliste"/>
              <w:rPr>
                <w:sz w:val="24"/>
                <w:szCs w:val="24"/>
              </w:rPr>
            </w:pPr>
          </w:p>
          <w:p w:rsidR="00E40CF4" w:rsidRPr="00867F79" w:rsidRDefault="00E40CF4" w:rsidP="00E40CF4">
            <w:pPr>
              <w:pStyle w:val="Paragraphedeliste"/>
              <w:numPr>
                <w:ilvl w:val="0"/>
                <w:numId w:val="24"/>
              </w:numPr>
            </w:pPr>
            <w:r w:rsidRPr="00867F79">
              <w:t>Donner oralement le nombre 250. Ils l’écrivent sur l’ardoise puis enchainer les ca</w:t>
            </w:r>
            <w:r w:rsidRPr="00867F79">
              <w:t>l</w:t>
            </w:r>
            <w:r w:rsidRPr="00867F79">
              <w:t>culs :</w:t>
            </w:r>
          </w:p>
          <w:p w:rsidR="00E40CF4" w:rsidRPr="00867F79" w:rsidRDefault="00E40CF4" w:rsidP="00E40CF4">
            <w:r w:rsidRPr="00867F79">
              <w:t>« </w:t>
            </w:r>
            <w:r w:rsidRPr="00867F79">
              <w:rPr>
                <w:i/>
              </w:rPr>
              <w:t>J’ajoute 2 dizaines, j’enlève 6, j’ajoute 1 ce</w:t>
            </w:r>
            <w:r w:rsidRPr="00867F79">
              <w:rPr>
                <w:i/>
              </w:rPr>
              <w:t>n</w:t>
            </w:r>
            <w:r w:rsidRPr="00867F79">
              <w:rPr>
                <w:i/>
              </w:rPr>
              <w:t>taine, j’enlève 5… Quel nombre j’obtiens ?</w:t>
            </w:r>
            <w:r w:rsidRPr="00867F79">
              <w:t xml:space="preserve"> » </w:t>
            </w:r>
          </w:p>
          <w:p w:rsidR="00E40CF4" w:rsidRPr="00867F79" w:rsidRDefault="00E40CF4" w:rsidP="00E40CF4">
            <w:r>
              <w:t>Votre enfant a</w:t>
            </w:r>
            <w:r w:rsidRPr="00867F79">
              <w:t xml:space="preserve"> le choix entre utiliser l’ardoise ou le faire totalement de tête.</w:t>
            </w:r>
          </w:p>
          <w:p w:rsidR="00E40CF4" w:rsidRPr="00867F79" w:rsidRDefault="00E40CF4" w:rsidP="00E40CF4">
            <w:r w:rsidRPr="00867F79">
              <w:t>Correction du résultat final en refaisant sur la droite graduée en dessinant des bonds.</w:t>
            </w:r>
          </w:p>
          <w:p w:rsidR="00E40CF4" w:rsidRPr="00E40CF4" w:rsidRDefault="00E40CF4" w:rsidP="00E40CF4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67F79">
              <w:lastRenderedPageBreak/>
              <w:t>Refaire avec : « </w:t>
            </w:r>
            <w:r w:rsidRPr="00867F79">
              <w:rPr>
                <w:i/>
              </w:rPr>
              <w:t>Le nombre de départ est 858. J’ajoute 1 centaine. J’enlève 6 dizaines. J’enlève 5. J’ajoute 2 dizaines </w:t>
            </w:r>
            <w:r w:rsidRPr="00867F79">
              <w:t>»</w:t>
            </w:r>
          </w:p>
          <w:p w:rsidR="00E40CF4" w:rsidRPr="00E40CF4" w:rsidRDefault="00E40CF4" w:rsidP="00E40CF4">
            <w:pPr>
              <w:pStyle w:val="Paragraphedeliste"/>
              <w:rPr>
                <w:sz w:val="24"/>
                <w:szCs w:val="24"/>
              </w:rPr>
            </w:pPr>
          </w:p>
          <w:p w:rsidR="00E40CF4" w:rsidRPr="00867F79" w:rsidRDefault="00E40CF4" w:rsidP="00E40CF4">
            <w:r w:rsidRPr="00867F79">
              <w:t>–demander</w:t>
            </w:r>
            <w:r>
              <w:t xml:space="preserve"> à votre enfant</w:t>
            </w:r>
            <w:r w:rsidRPr="00867F79">
              <w:t xml:space="preserve"> de rappeler les solides qu’ils connaissent</w:t>
            </w:r>
            <w:r w:rsidR="003509A8">
              <w:t xml:space="preserve"> </w:t>
            </w:r>
            <w:r>
              <w:t>(je vous joins pour plus de commodité les cartes flash des solides)</w:t>
            </w:r>
            <w:r w:rsidRPr="00867F79">
              <w:t>. Comment ils s’appellent ? Co</w:t>
            </w:r>
            <w:r w:rsidRPr="00867F79">
              <w:t>m</w:t>
            </w:r>
            <w:r w:rsidRPr="00867F79">
              <w:t>bien ont-ils de faces ? Comment les classer ? Quelles propositions ? Le classement retenu « ceux qui roulent » et « ceux qui ne roulent pas » (pas de faces).</w:t>
            </w:r>
          </w:p>
          <w:p w:rsidR="00E40CF4" w:rsidRPr="00867F79" w:rsidRDefault="00E40CF4" w:rsidP="00E40CF4">
            <w:pPr>
              <w:rPr>
                <w:szCs w:val="24"/>
              </w:rPr>
            </w:pPr>
            <w:r w:rsidRPr="00867F79">
              <w:rPr>
                <w:szCs w:val="24"/>
              </w:rPr>
              <w:t>– Lecture en collectif de la leçon sur les s</w:t>
            </w:r>
            <w:r w:rsidRPr="00867F79">
              <w:rPr>
                <w:szCs w:val="24"/>
              </w:rPr>
              <w:t>o</w:t>
            </w:r>
            <w:r w:rsidRPr="00867F79">
              <w:rPr>
                <w:szCs w:val="24"/>
              </w:rPr>
              <w:t>lides.</w:t>
            </w:r>
          </w:p>
          <w:p w:rsidR="00E40CF4" w:rsidRPr="00867F79" w:rsidRDefault="00E40CF4" w:rsidP="00E40CF4">
            <w:pPr>
              <w:rPr>
                <w:szCs w:val="24"/>
              </w:rPr>
            </w:pPr>
            <w:r w:rsidRPr="00867F79">
              <w:rPr>
                <w:szCs w:val="24"/>
              </w:rPr>
              <w:t>– Fiche d’exercices « les solides ».</w:t>
            </w:r>
          </w:p>
          <w:p w:rsidR="00E40CF4" w:rsidRPr="00C33209" w:rsidRDefault="00E40CF4" w:rsidP="003509A8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67F79">
              <w:rPr>
                <w:szCs w:val="24"/>
              </w:rPr>
              <w:t xml:space="preserve">– Fichier « Le petit </w:t>
            </w:r>
            <w:proofErr w:type="spellStart"/>
            <w:r w:rsidRPr="00867F79">
              <w:rPr>
                <w:szCs w:val="24"/>
              </w:rPr>
              <w:t>sudoku</w:t>
            </w:r>
            <w:proofErr w:type="spellEnd"/>
            <w:r w:rsidRPr="00867F79">
              <w:rPr>
                <w:szCs w:val="24"/>
              </w:rPr>
              <w:t xml:space="preserve"> ** </w:t>
            </w:r>
            <w:r w:rsidR="003509A8">
              <w:rPr>
                <w:szCs w:val="24"/>
              </w:rPr>
              <w:t>(2 ou 3 fiches à partir de la dernière faite)</w:t>
            </w:r>
          </w:p>
        </w:tc>
        <w:tc>
          <w:tcPr>
            <w:tcW w:w="4644" w:type="dxa"/>
          </w:tcPr>
          <w:p w:rsidR="00DD60EC" w:rsidRDefault="005F54AC" w:rsidP="005F54AC">
            <w:pPr>
              <w:rPr>
                <w:u w:val="single"/>
              </w:rPr>
            </w:pPr>
            <w:r w:rsidRPr="007B1ACC">
              <w:rPr>
                <w:u w:val="single"/>
              </w:rPr>
              <w:lastRenderedPageBreak/>
              <w:t>Math CE2</w:t>
            </w:r>
          </w:p>
          <w:p w:rsidR="003B434C" w:rsidRDefault="003C1D8E" w:rsidP="00CC02E4">
            <w:r w:rsidRPr="003C1D8E">
              <w:t>Dictée de tables</w:t>
            </w:r>
          </w:p>
          <w:p w:rsidR="00337BB2" w:rsidRDefault="00C33209" w:rsidP="00337BB2">
            <w:r>
              <w:t>10</w:t>
            </w:r>
            <w:r w:rsidR="008F6E61">
              <w:t>X</w:t>
            </w:r>
            <w:r w:rsidR="00E40CF4">
              <w:t>9</w:t>
            </w:r>
            <w:r w:rsidR="008F6E61">
              <w:t xml:space="preserve">  </w:t>
            </w:r>
            <w:r>
              <w:t>9</w:t>
            </w:r>
            <w:r w:rsidR="008F6E61">
              <w:t>X</w:t>
            </w:r>
            <w:r w:rsidR="00E40CF4">
              <w:t>8</w:t>
            </w:r>
            <w:r w:rsidR="008F6E61">
              <w:t xml:space="preserve">  </w:t>
            </w:r>
            <w:r>
              <w:t>7</w:t>
            </w:r>
            <w:r w:rsidR="008F6E61">
              <w:t>X</w:t>
            </w:r>
            <w:r w:rsidR="00E40CF4">
              <w:t>8</w:t>
            </w:r>
            <w:r w:rsidR="008F6E61">
              <w:t xml:space="preserve">  </w:t>
            </w:r>
            <w:r>
              <w:t>6</w:t>
            </w:r>
            <w:r w:rsidR="008F6E61">
              <w:t>X</w:t>
            </w:r>
            <w:r w:rsidR="00E40CF4">
              <w:t>7</w:t>
            </w:r>
            <w:r w:rsidR="008F6E61">
              <w:t xml:space="preserve">  </w:t>
            </w:r>
            <w:r>
              <w:t>5</w:t>
            </w:r>
            <w:r w:rsidR="008F6E61">
              <w:t>X</w:t>
            </w:r>
            <w:r w:rsidR="00E40CF4">
              <w:t>10</w:t>
            </w:r>
            <w:r w:rsidR="008F6E61">
              <w:t xml:space="preserve">  </w:t>
            </w:r>
            <w:r>
              <w:t>9</w:t>
            </w:r>
            <w:r w:rsidR="008F6E61">
              <w:t>X</w:t>
            </w:r>
            <w:r w:rsidR="00E40CF4">
              <w:t>3</w:t>
            </w:r>
            <w:r w:rsidR="008F6E61">
              <w:t xml:space="preserve">  </w:t>
            </w:r>
            <w:r>
              <w:t>10</w:t>
            </w:r>
            <w:r w:rsidR="008F6E61">
              <w:t>X</w:t>
            </w:r>
            <w:r w:rsidR="00E40CF4">
              <w:t>9</w:t>
            </w:r>
            <w:r w:rsidR="008F6E61">
              <w:t xml:space="preserve">  </w:t>
            </w:r>
            <w:r>
              <w:t>5</w:t>
            </w:r>
            <w:r w:rsidR="008F6E61">
              <w:t>X</w:t>
            </w:r>
            <w:r w:rsidR="00E40CF4">
              <w:t>6</w:t>
            </w:r>
            <w:r w:rsidR="008F6E61">
              <w:t xml:space="preserve">  </w:t>
            </w:r>
            <w:r>
              <w:t>5</w:t>
            </w:r>
            <w:r w:rsidR="008F6E61">
              <w:t>X</w:t>
            </w:r>
            <w:r w:rsidR="00E40CF4">
              <w:t>5</w:t>
            </w:r>
            <w:r w:rsidR="008F6E61">
              <w:t xml:space="preserve">  </w:t>
            </w:r>
            <w:r>
              <w:t>4</w:t>
            </w:r>
            <w:r w:rsidR="008F6E61">
              <w:t>X</w:t>
            </w:r>
            <w:r w:rsidR="00E40CF4">
              <w:t>4</w:t>
            </w:r>
          </w:p>
          <w:p w:rsidR="008F6E61" w:rsidRDefault="008F6E61" w:rsidP="00337BB2"/>
          <w:p w:rsidR="004C5166" w:rsidRPr="00E40CF4" w:rsidRDefault="00E40CF4" w:rsidP="00E40CF4">
            <w:pPr>
              <w:pStyle w:val="Paragraphedeliste"/>
              <w:numPr>
                <w:ilvl w:val="0"/>
                <w:numId w:val="24"/>
              </w:numPr>
            </w:pPr>
            <w:r w:rsidRPr="00867F79">
              <w:rPr>
                <w:szCs w:val="24"/>
              </w:rPr>
              <w:t>Dictée de nombres : 6918 – 7008 – 6978 – 8008 et les classer du plus grand au plus petit.</w:t>
            </w:r>
          </w:p>
          <w:p w:rsidR="00E40CF4" w:rsidRPr="00E40CF4" w:rsidRDefault="00E40CF4" w:rsidP="00E40CF4">
            <w:pPr>
              <w:pStyle w:val="Paragraphedeliste"/>
            </w:pPr>
          </w:p>
          <w:p w:rsidR="00E40CF4" w:rsidRPr="00E40CF4" w:rsidRDefault="00E40CF4" w:rsidP="00E40CF4">
            <w:pPr>
              <w:pStyle w:val="Paragraphedeliste"/>
              <w:numPr>
                <w:ilvl w:val="0"/>
                <w:numId w:val="24"/>
              </w:numPr>
              <w:rPr>
                <w:szCs w:val="24"/>
              </w:rPr>
            </w:pPr>
            <w:r w:rsidRPr="00E40CF4">
              <w:rPr>
                <w:szCs w:val="24"/>
              </w:rPr>
              <w:t>Donner oralement le nombre 2500. Ils l’écrivent sur l’ardoise puis enchainer les ca</w:t>
            </w:r>
            <w:r w:rsidRPr="00E40CF4">
              <w:rPr>
                <w:szCs w:val="24"/>
              </w:rPr>
              <w:t>l</w:t>
            </w:r>
            <w:r w:rsidRPr="00E40CF4">
              <w:rPr>
                <w:szCs w:val="24"/>
              </w:rPr>
              <w:t>culs :</w:t>
            </w:r>
          </w:p>
          <w:p w:rsidR="00E40CF4" w:rsidRPr="00867F79" w:rsidRDefault="00E40CF4" w:rsidP="00E40CF4">
            <w:pPr>
              <w:rPr>
                <w:szCs w:val="24"/>
              </w:rPr>
            </w:pPr>
            <w:r w:rsidRPr="00867F79">
              <w:rPr>
                <w:szCs w:val="24"/>
              </w:rPr>
              <w:t xml:space="preserve"> « </w:t>
            </w:r>
            <w:r w:rsidRPr="00867F79">
              <w:rPr>
                <w:i/>
                <w:szCs w:val="24"/>
              </w:rPr>
              <w:t>J’ajoute 2 centaines, j’enlève 6 dizaines, j’ajoute 1 millier, j’enlève 5 … Quel nombre j’obtiens ? </w:t>
            </w:r>
            <w:r w:rsidRPr="00867F79">
              <w:rPr>
                <w:szCs w:val="24"/>
              </w:rPr>
              <w:t xml:space="preserve">» </w:t>
            </w:r>
          </w:p>
          <w:p w:rsidR="00E40CF4" w:rsidRPr="00867F79" w:rsidRDefault="00E40CF4" w:rsidP="00E40CF4">
            <w:pPr>
              <w:rPr>
                <w:szCs w:val="24"/>
              </w:rPr>
            </w:pPr>
            <w:r>
              <w:rPr>
                <w:szCs w:val="24"/>
              </w:rPr>
              <w:t xml:space="preserve">Votre enfant a </w:t>
            </w:r>
            <w:r w:rsidRPr="00867F79">
              <w:rPr>
                <w:szCs w:val="24"/>
              </w:rPr>
              <w:t xml:space="preserve"> le choix entre utiliser l’ardoise ou le faire totalement de tête.</w:t>
            </w:r>
          </w:p>
          <w:p w:rsidR="00E40CF4" w:rsidRPr="00867F79" w:rsidRDefault="00E40CF4" w:rsidP="00E40CF4">
            <w:pPr>
              <w:rPr>
                <w:szCs w:val="24"/>
              </w:rPr>
            </w:pPr>
            <w:r w:rsidRPr="00867F79">
              <w:rPr>
                <w:szCs w:val="24"/>
              </w:rPr>
              <w:t xml:space="preserve">Correction du résultat final en refaisant sur la </w:t>
            </w:r>
            <w:r w:rsidRPr="00867F79">
              <w:rPr>
                <w:szCs w:val="24"/>
              </w:rPr>
              <w:lastRenderedPageBreak/>
              <w:t>droite graduée en dessinant des bonds.</w:t>
            </w:r>
          </w:p>
          <w:p w:rsidR="00E40CF4" w:rsidRPr="003509A8" w:rsidRDefault="00E40CF4" w:rsidP="00E40CF4">
            <w:pPr>
              <w:pStyle w:val="Paragraphedeliste"/>
              <w:numPr>
                <w:ilvl w:val="0"/>
                <w:numId w:val="24"/>
              </w:numPr>
            </w:pPr>
            <w:r w:rsidRPr="00867F79">
              <w:rPr>
                <w:szCs w:val="24"/>
              </w:rPr>
              <w:t xml:space="preserve">Refaire avec : </w:t>
            </w:r>
            <w:r w:rsidRPr="00867F79">
              <w:rPr>
                <w:i/>
                <w:szCs w:val="24"/>
              </w:rPr>
              <w:t>« Le nombre de départ est 8580. J’ajoute 10 centaines. J’enlève 6 d</w:t>
            </w:r>
            <w:r w:rsidRPr="00867F79">
              <w:rPr>
                <w:i/>
                <w:szCs w:val="24"/>
              </w:rPr>
              <w:t>i</w:t>
            </w:r>
            <w:r w:rsidRPr="00867F79">
              <w:rPr>
                <w:i/>
                <w:szCs w:val="24"/>
              </w:rPr>
              <w:t>zaines. J’enlève 5. J’ajoute 2 centaines »</w:t>
            </w:r>
          </w:p>
          <w:p w:rsidR="003509A8" w:rsidRDefault="003509A8" w:rsidP="003509A8"/>
          <w:p w:rsidR="003509A8" w:rsidRPr="00867F79" w:rsidRDefault="003509A8" w:rsidP="003509A8">
            <w:pPr>
              <w:rPr>
                <w:szCs w:val="24"/>
              </w:rPr>
            </w:pPr>
            <w:r w:rsidRPr="00867F79">
              <w:rPr>
                <w:szCs w:val="24"/>
              </w:rPr>
              <w:t>Rappel de ce qu’est un angle droit.</w:t>
            </w:r>
          </w:p>
          <w:p w:rsidR="003509A8" w:rsidRDefault="003509A8" w:rsidP="003509A8">
            <w:pPr>
              <w:rPr>
                <w:szCs w:val="24"/>
              </w:rPr>
            </w:pPr>
            <w:r w:rsidRPr="00867F79">
              <w:rPr>
                <w:szCs w:val="24"/>
              </w:rPr>
              <w:t xml:space="preserve">– Fiche sur les angles droits et correction. </w:t>
            </w:r>
          </w:p>
          <w:p w:rsidR="003509A8" w:rsidRPr="00867F79" w:rsidRDefault="003509A8" w:rsidP="003509A8">
            <w:pPr>
              <w:rPr>
                <w:szCs w:val="24"/>
              </w:rPr>
            </w:pPr>
          </w:p>
          <w:p w:rsidR="003509A8" w:rsidRPr="003509A8" w:rsidRDefault="003509A8" w:rsidP="003509A8">
            <w:pPr>
              <w:pStyle w:val="Paragraphedeliste"/>
              <w:numPr>
                <w:ilvl w:val="0"/>
                <w:numId w:val="25"/>
              </w:numPr>
              <w:rPr>
                <w:szCs w:val="24"/>
              </w:rPr>
            </w:pPr>
            <w:r w:rsidRPr="003509A8">
              <w:rPr>
                <w:szCs w:val="24"/>
              </w:rPr>
              <w:t>tracer une droite (D) (</w:t>
            </w:r>
            <w:r w:rsidRPr="003509A8">
              <w:rPr>
                <w:i/>
                <w:szCs w:val="24"/>
              </w:rPr>
              <w:t>oblique pas forcément parallèle au bas du cahier !</w:t>
            </w:r>
            <w:r w:rsidRPr="003509A8">
              <w:rPr>
                <w:szCs w:val="24"/>
              </w:rPr>
              <w:t>) Placer un point A au-dessus de la droite. Puis leur demander comment on va tracer une droite perpendiculaire à (D) qui passe par A.</w:t>
            </w:r>
          </w:p>
          <w:p w:rsidR="003509A8" w:rsidRPr="00867F79" w:rsidRDefault="003509A8" w:rsidP="003509A8">
            <w:pPr>
              <w:rPr>
                <w:szCs w:val="24"/>
              </w:rPr>
            </w:pPr>
            <w:r w:rsidRPr="00867F79">
              <w:rPr>
                <w:szCs w:val="24"/>
              </w:rPr>
              <w:t xml:space="preserve">Les faire réfléchir en </w:t>
            </w:r>
            <w:r>
              <w:rPr>
                <w:szCs w:val="24"/>
              </w:rPr>
              <w:t xml:space="preserve">puis </w:t>
            </w:r>
            <w:proofErr w:type="gramStart"/>
            <w:r>
              <w:rPr>
                <w:szCs w:val="24"/>
              </w:rPr>
              <w:t>c</w:t>
            </w:r>
            <w:r w:rsidRPr="00867F79">
              <w:rPr>
                <w:szCs w:val="24"/>
              </w:rPr>
              <w:t>orriger .</w:t>
            </w:r>
            <w:proofErr w:type="gramEnd"/>
            <w:r w:rsidRPr="00867F79">
              <w:rPr>
                <w:szCs w:val="24"/>
              </w:rPr>
              <w:t xml:space="preserve"> Montrer la procédure. </w:t>
            </w:r>
          </w:p>
          <w:p w:rsidR="003509A8" w:rsidRPr="00867F79" w:rsidRDefault="003509A8" w:rsidP="003509A8">
            <w:pPr>
              <w:rPr>
                <w:szCs w:val="24"/>
              </w:rPr>
            </w:pPr>
            <w:r w:rsidRPr="00867F79">
              <w:rPr>
                <w:szCs w:val="24"/>
              </w:rPr>
              <w:t>Sur leur feuille, leur demander de placer au h</w:t>
            </w:r>
            <w:r w:rsidRPr="00867F79">
              <w:rPr>
                <w:szCs w:val="24"/>
              </w:rPr>
              <w:t>a</w:t>
            </w:r>
            <w:r w:rsidRPr="00867F79">
              <w:rPr>
                <w:szCs w:val="24"/>
              </w:rPr>
              <w:t>sard des points B, C et D et de refaire la même procédure.</w:t>
            </w:r>
          </w:p>
          <w:p w:rsidR="003509A8" w:rsidRPr="003C1D8E" w:rsidRDefault="003509A8" w:rsidP="003509A8">
            <w:pPr>
              <w:pStyle w:val="Paragraphedeliste"/>
            </w:pPr>
          </w:p>
        </w:tc>
      </w:tr>
      <w:tr w:rsidR="003B434C" w:rsidTr="001F2F36">
        <w:tc>
          <w:tcPr>
            <w:tcW w:w="9288" w:type="dxa"/>
            <w:gridSpan w:val="2"/>
          </w:tcPr>
          <w:p w:rsidR="003B434C" w:rsidRDefault="003B434C" w:rsidP="002164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CF0AB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lastRenderedPageBreak/>
              <w:t>Etude de la langue</w:t>
            </w:r>
          </w:p>
          <w:p w:rsidR="00C5422C" w:rsidRDefault="00C5422C" w:rsidP="002164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Relire « un hôtel à insectes »</w:t>
            </w:r>
          </w:p>
          <w:p w:rsid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Dans le texte, faire relever des noms, des adjectifs.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Faire classer en genre et en nombre les groupes nominaux suivants</w:t>
            </w:r>
            <w:r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 (je joins un tableau dans lequel votre enfant peut placer les mots ou bien il peut le tracer dans le cahier du jour)</w:t>
            </w: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 :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les insectes – une grande étagère – un mur</w:t>
            </w:r>
          </w:p>
          <w:p w:rsid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</w:pP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– un adulte – des tiges – une brique creuse – une ficelle – des trous.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</w:pPr>
          </w:p>
          <w:p w:rsid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Récrire les groupes nominaux en les changeant de nombre</w:t>
            </w:r>
            <w:proofErr w:type="gramStart"/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.</w:t>
            </w:r>
            <w:r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réécrire au singulier ceux qui sont au pluriel et inversement)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SimplonBP-Medium" w:eastAsiaTheme="minorHAnsi" w:hAnsi="SimplonBP-Medium" w:cs="SimplonBP-Medium"/>
                <w:color w:val="000000"/>
                <w:sz w:val="28"/>
                <w:szCs w:val="28"/>
              </w:rPr>
            </w:pPr>
            <w:r w:rsidRPr="003509A8">
              <w:rPr>
                <w:rFonts w:ascii="SimplonBP-Medium" w:eastAsiaTheme="minorHAnsi" w:hAnsi="SimplonBP-Medium" w:cs="SimplonBP-Medium"/>
                <w:color w:val="000000"/>
                <w:sz w:val="28"/>
                <w:szCs w:val="28"/>
              </w:rPr>
              <w:t>EXERCICE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Heavy" w:eastAsiaTheme="minorHAnsi" w:hAnsi="CaeciliaLTStd-Heavy" w:cs="CaeciliaLTStd-Heavy"/>
                <w:color w:val="000000"/>
                <w:sz w:val="28"/>
                <w:szCs w:val="28"/>
              </w:rPr>
            </w:pPr>
            <w:r w:rsidRPr="003509A8">
              <w:rPr>
                <w:rFonts w:ascii="CaeciliaLTStd-Heavy" w:eastAsiaTheme="minorHAnsi" w:hAnsi="CaeciliaLTStd-Heavy" w:cs="CaeciliaLTStd-Heavy"/>
                <w:color w:val="000000"/>
                <w:sz w:val="28"/>
                <w:szCs w:val="28"/>
              </w:rPr>
              <w:t>Recopie les groupes nominaux suivants en les classant suivant leur genre et leur nombre, entoure les</w:t>
            </w:r>
            <w:r>
              <w:rPr>
                <w:rFonts w:ascii="CaeciliaLTStd-Heavy" w:eastAsiaTheme="minorHAnsi" w:hAnsi="CaeciliaLTStd-Heavy" w:cs="CaeciliaLTStd-Heavy"/>
                <w:color w:val="000000"/>
                <w:sz w:val="28"/>
                <w:szCs w:val="28"/>
              </w:rPr>
              <w:t xml:space="preserve"> </w:t>
            </w:r>
            <w:r w:rsidRPr="003509A8">
              <w:rPr>
                <w:rFonts w:ascii="CaeciliaLTStd-Heavy" w:eastAsiaTheme="minorHAnsi" w:hAnsi="CaeciliaLTStd-Heavy" w:cs="CaeciliaLTStd-Heavy"/>
                <w:color w:val="000000"/>
                <w:sz w:val="28"/>
                <w:szCs w:val="28"/>
              </w:rPr>
              <w:t>adjectifs.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</w:pP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une belle petite coccinelle – des fourmis rouges – un papillon multicolore – des herbes – une feuille morte – un garçon</w:t>
            </w:r>
          </w:p>
          <w:p w:rsidR="00C5422C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</w:pP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 xml:space="preserve">capricieux – des jeunes renards – les arbres –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  <w:t>l’eau potable – un parc animalier – son vélo neuf</w:t>
            </w:r>
          </w:p>
          <w:p w:rsid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</w:pP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Trouver un nom à partir de chacun des verbes suivants :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 xml:space="preserve">réaliser – observer –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  <w:t>fabriquer</w:t>
            </w: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.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Dégager le sens du suffixe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ation</w:t>
            </w:r>
            <w:proofErr w:type="spellEnd"/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.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Former des noms avec le suffixe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ation</w:t>
            </w:r>
            <w:proofErr w:type="spellEnd"/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 xml:space="preserve">à partir des verbes suivants :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>augmenter – énumérer – habiter – installer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</w:pP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000000"/>
                <w:sz w:val="28"/>
                <w:szCs w:val="28"/>
              </w:rPr>
              <w:t xml:space="preserve">– participer – préparer – séparer – </w:t>
            </w:r>
            <w:r w:rsidRPr="003509A8">
              <w:rPr>
                <w:rFonts w:ascii="CaeciliaLTStd-Italic" w:eastAsiaTheme="minorHAnsi" w:hAnsi="CaeciliaLTStd-Italic" w:cs="CaeciliaLTStd-Italic"/>
                <w:i/>
                <w:iCs/>
                <w:color w:val="A9005C"/>
                <w:sz w:val="28"/>
                <w:szCs w:val="28"/>
              </w:rPr>
              <w:t>congeler – réserver – accuser – agiter – libérer.</w:t>
            </w:r>
          </w:p>
          <w:p w:rsidR="003509A8" w:rsidRPr="00C5422C" w:rsidRDefault="003509A8" w:rsidP="003509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509A8">
              <w:rPr>
                <w:rFonts w:ascii="CaeciliaLTStd-Roman" w:eastAsiaTheme="minorHAnsi" w:hAnsi="CaeciliaLTStd-Roman" w:cs="CaeciliaLTStd-Roman"/>
                <w:color w:val="000000"/>
                <w:sz w:val="28"/>
                <w:szCs w:val="28"/>
              </w:rPr>
              <w:t>Faire chercher dans le dictionnaire les mots inconnus des élèves.</w:t>
            </w:r>
          </w:p>
        </w:tc>
      </w:tr>
      <w:tr w:rsidR="00197FBC" w:rsidTr="00BF03A0">
        <w:tc>
          <w:tcPr>
            <w:tcW w:w="9288" w:type="dxa"/>
            <w:gridSpan w:val="2"/>
          </w:tcPr>
          <w:p w:rsidR="00197FBC" w:rsidRDefault="00197FBC">
            <w:r>
              <w:t>Lecture</w:t>
            </w:r>
            <w:r w:rsidR="00D746A5">
              <w:t xml:space="preserve"> : </w:t>
            </w:r>
          </w:p>
          <w:p w:rsidR="00801C58" w:rsidRDefault="00CC02E4" w:rsidP="00A56360">
            <w:r>
              <w:t xml:space="preserve"> </w:t>
            </w:r>
            <w:r w:rsidR="00D924A4">
              <w:t xml:space="preserve">« La petite fille qui voulait voir le désert » </w:t>
            </w:r>
            <w:r w:rsidR="00A92F76">
              <w:t>(fichier joint)</w:t>
            </w:r>
          </w:p>
          <w:p w:rsidR="00D924A4" w:rsidRDefault="00D924A4" w:rsidP="00A56360">
            <w:r>
              <w:t xml:space="preserve">Lire </w:t>
            </w:r>
            <w:r w:rsidR="003509A8">
              <w:t>21</w:t>
            </w:r>
            <w:r>
              <w:t xml:space="preserve">, </w:t>
            </w:r>
            <w:r w:rsidR="003509A8">
              <w:t>22</w:t>
            </w:r>
            <w:r>
              <w:t xml:space="preserve">, </w:t>
            </w:r>
            <w:r w:rsidR="003509A8">
              <w:t>23</w:t>
            </w:r>
            <w:r>
              <w:t xml:space="preserve"> et </w:t>
            </w:r>
            <w:r w:rsidR="003509A8">
              <w:t>24</w:t>
            </w:r>
          </w:p>
          <w:p w:rsidR="00A92F76" w:rsidRDefault="00A92F76" w:rsidP="00337BB2">
            <w:r>
              <w:lastRenderedPageBreak/>
              <w:t>Questionnaire fichier joint (</w:t>
            </w:r>
            <w:r w:rsidR="00AC412B">
              <w:t>PAGE</w:t>
            </w:r>
            <w:r w:rsidR="00076958">
              <w:t xml:space="preserve"> </w:t>
            </w:r>
            <w:r w:rsidR="003509A8">
              <w:t>13 et 14</w:t>
            </w:r>
            <w:r>
              <w:t>)</w:t>
            </w:r>
          </w:p>
          <w:p w:rsidR="00691E61" w:rsidRDefault="00691E61" w:rsidP="00337BB2">
            <w:r>
              <w:t>Attention, il faut faire des phrases complètes en s’aidant des mots de la question !!!</w:t>
            </w:r>
          </w:p>
        </w:tc>
      </w:tr>
      <w:tr w:rsidR="005D63D7" w:rsidTr="00BF03A0">
        <w:tc>
          <w:tcPr>
            <w:tcW w:w="9288" w:type="dxa"/>
            <w:gridSpan w:val="2"/>
          </w:tcPr>
          <w:p w:rsidR="00AA038B" w:rsidRDefault="0082112F" w:rsidP="00691E61">
            <w:pPr>
              <w:autoSpaceDE w:val="0"/>
              <w:autoSpaceDN w:val="0"/>
              <w:adjustRightInd w:val="0"/>
            </w:pPr>
            <w:r>
              <w:lastRenderedPageBreak/>
              <w:t>QLM</w:t>
            </w:r>
          </w:p>
          <w:p w:rsidR="00F505A1" w:rsidRDefault="003509A8" w:rsidP="00691E61">
            <w:pPr>
              <w:autoSpaceDE w:val="0"/>
              <w:autoSpaceDN w:val="0"/>
              <w:adjustRightInd w:val="0"/>
            </w:pPr>
            <w:r>
              <w:t>Leçon à copier dans le grand cahier bleu rubrique, après les leçons sur l’eau mais en prenant une nouvelle page</w:t>
            </w: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Pere Castor" w:eastAsiaTheme="minorHAnsi" w:hAnsi="Pere Castor" w:cs="Pere Castor"/>
                <w:color w:val="000000"/>
                <w:sz w:val="24"/>
                <w:szCs w:val="24"/>
              </w:rPr>
            </w:pPr>
          </w:p>
          <w:p w:rsidR="003509A8" w:rsidRPr="003509A8" w:rsidRDefault="003509A8" w:rsidP="003509A8">
            <w:pPr>
              <w:autoSpaceDE w:val="0"/>
              <w:autoSpaceDN w:val="0"/>
              <w:adjustRightInd w:val="0"/>
              <w:rPr>
                <w:rFonts w:ascii="Pere Castor" w:eastAsiaTheme="minorHAnsi" w:hAnsi="Pere Castor" w:cstheme="minorBidi"/>
                <w:color w:val="FF0000"/>
                <w:sz w:val="32"/>
                <w:szCs w:val="32"/>
                <w:u w:val="single" w:color="FF0000"/>
              </w:rPr>
            </w:pPr>
            <w:r w:rsidRPr="003509A8">
              <w:rPr>
                <w:rFonts w:ascii="Pere Castor" w:eastAsiaTheme="minorHAnsi" w:hAnsi="Pere Castor" w:cstheme="minorBidi"/>
                <w:color w:val="FF0000"/>
                <w:sz w:val="32"/>
                <w:szCs w:val="32"/>
                <w:u w:val="single" w:color="FF0000"/>
              </w:rPr>
              <w:t>L’é</w:t>
            </w:r>
            <w:r>
              <w:rPr>
                <w:rFonts w:ascii="Pere Castor" w:eastAsiaTheme="minorHAnsi" w:hAnsi="Pere Castor" w:cstheme="minorBidi"/>
                <w:color w:val="FF0000"/>
                <w:sz w:val="32"/>
                <w:szCs w:val="32"/>
                <w:u w:val="single" w:color="FF0000"/>
              </w:rPr>
              <w:t>nergie</w:t>
            </w:r>
          </w:p>
          <w:p w:rsidR="003509A8" w:rsidRDefault="003509A8" w:rsidP="003509A8">
            <w:pPr>
              <w:autoSpaceDE w:val="0"/>
              <w:autoSpaceDN w:val="0"/>
              <w:adjustRightInd w:val="0"/>
            </w:pPr>
            <w:r w:rsidRPr="003509A8">
              <w:rPr>
                <w:rFonts w:ascii="Pere Castor" w:eastAsiaTheme="minorHAnsi" w:hAnsi="Pere Castor" w:cstheme="minorBidi"/>
                <w:sz w:val="24"/>
                <w:szCs w:val="24"/>
              </w:rPr>
              <w:t xml:space="preserve"> </w:t>
            </w:r>
            <w:r w:rsidRPr="003509A8">
              <w:rPr>
                <w:rFonts w:ascii="Pere Castor" w:eastAsiaTheme="minorHAnsi" w:hAnsi="Pere Castor" w:cstheme="minorBidi"/>
                <w:sz w:val="28"/>
                <w:szCs w:val="28"/>
              </w:rPr>
              <w:t>L’énergie permet à des objets de se mettre en mouvement, de produire de la chaleur ou de la lumière. L’homme produit sa propre énergie grâce à ses muscles. L’eau, le vent, le soleil, le pétrole, le gaz peuvent fournir de l’énergie : ce sont des sources d’énergie. De nombreux appareils consomment de l’électricité.</w:t>
            </w:r>
          </w:p>
        </w:tc>
      </w:tr>
    </w:tbl>
    <w:p w:rsidR="003C4AAC" w:rsidRDefault="003C4AAC" w:rsidP="00197FBC"/>
    <w:sectPr w:rsidR="003C4AAC" w:rsidSect="00DD60E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ecilia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onBP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78"/>
    <w:multiLevelType w:val="hybridMultilevel"/>
    <w:tmpl w:val="98545186"/>
    <w:lvl w:ilvl="0" w:tplc="AC246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9B6"/>
    <w:multiLevelType w:val="hybridMultilevel"/>
    <w:tmpl w:val="258A65CE"/>
    <w:lvl w:ilvl="0" w:tplc="2E20D1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1909"/>
    <w:multiLevelType w:val="hybridMultilevel"/>
    <w:tmpl w:val="14DC8346"/>
    <w:lvl w:ilvl="0" w:tplc="35E29E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5A34"/>
    <w:multiLevelType w:val="hybridMultilevel"/>
    <w:tmpl w:val="515CB046"/>
    <w:lvl w:ilvl="0" w:tplc="EF7E3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F6F92"/>
    <w:multiLevelType w:val="hybridMultilevel"/>
    <w:tmpl w:val="54D28660"/>
    <w:lvl w:ilvl="0" w:tplc="DCAC3520">
      <w:start w:val="23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26BB3"/>
    <w:multiLevelType w:val="hybridMultilevel"/>
    <w:tmpl w:val="00F8A008"/>
    <w:lvl w:ilvl="0" w:tplc="7B469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D77A8"/>
    <w:multiLevelType w:val="hybridMultilevel"/>
    <w:tmpl w:val="10642732"/>
    <w:lvl w:ilvl="0" w:tplc="1E12E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53602"/>
    <w:multiLevelType w:val="hybridMultilevel"/>
    <w:tmpl w:val="FC38B9F4"/>
    <w:lvl w:ilvl="0" w:tplc="EB0E0E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B0269E"/>
    <w:multiLevelType w:val="hybridMultilevel"/>
    <w:tmpl w:val="FEF49CA8"/>
    <w:lvl w:ilvl="0" w:tplc="AB685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71C21"/>
    <w:multiLevelType w:val="hybridMultilevel"/>
    <w:tmpl w:val="905EE2D4"/>
    <w:lvl w:ilvl="0" w:tplc="CA7EC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8195A"/>
    <w:multiLevelType w:val="hybridMultilevel"/>
    <w:tmpl w:val="92CE9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5274B"/>
    <w:multiLevelType w:val="hybridMultilevel"/>
    <w:tmpl w:val="ABF2FA52"/>
    <w:lvl w:ilvl="0" w:tplc="39F61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F90"/>
    <w:multiLevelType w:val="hybridMultilevel"/>
    <w:tmpl w:val="76C6190C"/>
    <w:lvl w:ilvl="0" w:tplc="290893E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F3545"/>
    <w:multiLevelType w:val="hybridMultilevel"/>
    <w:tmpl w:val="5B229542"/>
    <w:lvl w:ilvl="0" w:tplc="98CA23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5754"/>
    <w:multiLevelType w:val="hybridMultilevel"/>
    <w:tmpl w:val="A6E2BE20"/>
    <w:lvl w:ilvl="0" w:tplc="F4261902">
      <w:start w:val="233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72FC1"/>
    <w:multiLevelType w:val="hybridMultilevel"/>
    <w:tmpl w:val="36D047A2"/>
    <w:lvl w:ilvl="0" w:tplc="852EA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211D2"/>
    <w:multiLevelType w:val="hybridMultilevel"/>
    <w:tmpl w:val="337457C6"/>
    <w:lvl w:ilvl="0" w:tplc="BE347BEA">
      <w:start w:val="23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50EB8"/>
    <w:multiLevelType w:val="hybridMultilevel"/>
    <w:tmpl w:val="B99413CE"/>
    <w:lvl w:ilvl="0" w:tplc="D6A28E46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14CC9"/>
    <w:multiLevelType w:val="hybridMultilevel"/>
    <w:tmpl w:val="15E69062"/>
    <w:lvl w:ilvl="0" w:tplc="25FA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45C5E"/>
    <w:multiLevelType w:val="hybridMultilevel"/>
    <w:tmpl w:val="CDF83B5A"/>
    <w:lvl w:ilvl="0" w:tplc="55783342">
      <w:start w:val="8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8593E"/>
    <w:multiLevelType w:val="hybridMultilevel"/>
    <w:tmpl w:val="59F44CFA"/>
    <w:lvl w:ilvl="0" w:tplc="DC787C3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D0E04"/>
    <w:multiLevelType w:val="hybridMultilevel"/>
    <w:tmpl w:val="DD9AE948"/>
    <w:lvl w:ilvl="0" w:tplc="53681DA0">
      <w:start w:val="2332"/>
      <w:numFmt w:val="bullet"/>
      <w:lvlText w:val="–"/>
      <w:lvlJc w:val="left"/>
      <w:pPr>
        <w:ind w:left="33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2">
    <w:nsid w:val="77C1744B"/>
    <w:multiLevelType w:val="hybridMultilevel"/>
    <w:tmpl w:val="083C2DF2"/>
    <w:lvl w:ilvl="0" w:tplc="43FEB4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FA37EB"/>
    <w:multiLevelType w:val="hybridMultilevel"/>
    <w:tmpl w:val="2534839C"/>
    <w:lvl w:ilvl="0" w:tplc="916C41DC">
      <w:numFmt w:val="bullet"/>
      <w:lvlText w:val="-"/>
      <w:lvlJc w:val="left"/>
      <w:pPr>
        <w:ind w:left="720" w:hanging="360"/>
      </w:pPr>
      <w:rPr>
        <w:rFonts w:ascii="CaeciliaLTStd-Roman" w:eastAsiaTheme="minorHAnsi" w:hAnsi="CaeciliaLTStd-Roman" w:cs="CaeciliaLTStd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E0A48"/>
    <w:multiLevelType w:val="hybridMultilevel"/>
    <w:tmpl w:val="5C7443E6"/>
    <w:lvl w:ilvl="0" w:tplc="1A9AF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23"/>
  </w:num>
  <w:num w:numId="11">
    <w:abstractNumId w:val="0"/>
  </w:num>
  <w:num w:numId="12">
    <w:abstractNumId w:val="5"/>
  </w:num>
  <w:num w:numId="13">
    <w:abstractNumId w:val="22"/>
  </w:num>
  <w:num w:numId="14">
    <w:abstractNumId w:val="6"/>
  </w:num>
  <w:num w:numId="15">
    <w:abstractNumId w:val="2"/>
  </w:num>
  <w:num w:numId="16">
    <w:abstractNumId w:val="3"/>
  </w:num>
  <w:num w:numId="17">
    <w:abstractNumId w:val="20"/>
  </w:num>
  <w:num w:numId="18">
    <w:abstractNumId w:val="13"/>
  </w:num>
  <w:num w:numId="19">
    <w:abstractNumId w:val="8"/>
  </w:num>
  <w:num w:numId="20">
    <w:abstractNumId w:val="17"/>
  </w:num>
  <w:num w:numId="21">
    <w:abstractNumId w:val="14"/>
  </w:num>
  <w:num w:numId="22">
    <w:abstractNumId w:val="4"/>
  </w:num>
  <w:num w:numId="23">
    <w:abstractNumId w:val="21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0EC"/>
    <w:rsid w:val="00012BFD"/>
    <w:rsid w:val="00044AF5"/>
    <w:rsid w:val="00076958"/>
    <w:rsid w:val="00083D6C"/>
    <w:rsid w:val="0009313A"/>
    <w:rsid w:val="000C2F85"/>
    <w:rsid w:val="000D2F57"/>
    <w:rsid w:val="000F1F32"/>
    <w:rsid w:val="000F3BF6"/>
    <w:rsid w:val="000F3DC6"/>
    <w:rsid w:val="000F6A2C"/>
    <w:rsid w:val="001035B2"/>
    <w:rsid w:val="001039EB"/>
    <w:rsid w:val="001054DD"/>
    <w:rsid w:val="00116C1D"/>
    <w:rsid w:val="001206B1"/>
    <w:rsid w:val="00147AA8"/>
    <w:rsid w:val="0015300A"/>
    <w:rsid w:val="00153608"/>
    <w:rsid w:val="00153A97"/>
    <w:rsid w:val="00161391"/>
    <w:rsid w:val="00163633"/>
    <w:rsid w:val="0018637B"/>
    <w:rsid w:val="00193B3E"/>
    <w:rsid w:val="00194B24"/>
    <w:rsid w:val="00197FBC"/>
    <w:rsid w:val="001B58D0"/>
    <w:rsid w:val="001C2D02"/>
    <w:rsid w:val="001C6218"/>
    <w:rsid w:val="001E340C"/>
    <w:rsid w:val="001F71A3"/>
    <w:rsid w:val="00214F5C"/>
    <w:rsid w:val="002158EC"/>
    <w:rsid w:val="0021645D"/>
    <w:rsid w:val="002247B6"/>
    <w:rsid w:val="00240AA5"/>
    <w:rsid w:val="002468C0"/>
    <w:rsid w:val="002574E5"/>
    <w:rsid w:val="00263619"/>
    <w:rsid w:val="00284978"/>
    <w:rsid w:val="002959B4"/>
    <w:rsid w:val="00296557"/>
    <w:rsid w:val="002A3E71"/>
    <w:rsid w:val="002B6506"/>
    <w:rsid w:val="002C586A"/>
    <w:rsid w:val="0030716E"/>
    <w:rsid w:val="00327D9F"/>
    <w:rsid w:val="00334B53"/>
    <w:rsid w:val="00337BB2"/>
    <w:rsid w:val="00343346"/>
    <w:rsid w:val="003470F5"/>
    <w:rsid w:val="003509A8"/>
    <w:rsid w:val="0039620E"/>
    <w:rsid w:val="003B434C"/>
    <w:rsid w:val="003B5BA3"/>
    <w:rsid w:val="003B5C02"/>
    <w:rsid w:val="003B7961"/>
    <w:rsid w:val="003C19DD"/>
    <w:rsid w:val="003C1D8E"/>
    <w:rsid w:val="003C4AAC"/>
    <w:rsid w:val="003F3ED1"/>
    <w:rsid w:val="003F7FAC"/>
    <w:rsid w:val="003F7FD0"/>
    <w:rsid w:val="00420F5C"/>
    <w:rsid w:val="00430A35"/>
    <w:rsid w:val="00445C09"/>
    <w:rsid w:val="00450A63"/>
    <w:rsid w:val="00460E74"/>
    <w:rsid w:val="00461155"/>
    <w:rsid w:val="00476C69"/>
    <w:rsid w:val="00484DBC"/>
    <w:rsid w:val="00495D77"/>
    <w:rsid w:val="004A2BCC"/>
    <w:rsid w:val="004A5BAF"/>
    <w:rsid w:val="004A7ADA"/>
    <w:rsid w:val="004C5166"/>
    <w:rsid w:val="004D60E1"/>
    <w:rsid w:val="004E1DEE"/>
    <w:rsid w:val="004F55CE"/>
    <w:rsid w:val="00500200"/>
    <w:rsid w:val="005401CE"/>
    <w:rsid w:val="00545287"/>
    <w:rsid w:val="00554C73"/>
    <w:rsid w:val="005757F1"/>
    <w:rsid w:val="00597CDE"/>
    <w:rsid w:val="005B1419"/>
    <w:rsid w:val="005D5F7D"/>
    <w:rsid w:val="005D63D7"/>
    <w:rsid w:val="005E051A"/>
    <w:rsid w:val="005E3CE1"/>
    <w:rsid w:val="005E5D34"/>
    <w:rsid w:val="005F3247"/>
    <w:rsid w:val="005F54AC"/>
    <w:rsid w:val="005F789A"/>
    <w:rsid w:val="00613997"/>
    <w:rsid w:val="006144C7"/>
    <w:rsid w:val="00614EE4"/>
    <w:rsid w:val="00636F01"/>
    <w:rsid w:val="00640E3A"/>
    <w:rsid w:val="006428DD"/>
    <w:rsid w:val="00645FAD"/>
    <w:rsid w:val="0064724E"/>
    <w:rsid w:val="00651CEF"/>
    <w:rsid w:val="00653504"/>
    <w:rsid w:val="006555DD"/>
    <w:rsid w:val="00676222"/>
    <w:rsid w:val="006770B6"/>
    <w:rsid w:val="00691C9E"/>
    <w:rsid w:val="00691E61"/>
    <w:rsid w:val="006A3036"/>
    <w:rsid w:val="006B704D"/>
    <w:rsid w:val="006C0561"/>
    <w:rsid w:val="006D17AC"/>
    <w:rsid w:val="006D5E92"/>
    <w:rsid w:val="006D6B21"/>
    <w:rsid w:val="006E344B"/>
    <w:rsid w:val="0070591C"/>
    <w:rsid w:val="00726F5C"/>
    <w:rsid w:val="00752B0D"/>
    <w:rsid w:val="00761E3E"/>
    <w:rsid w:val="00765023"/>
    <w:rsid w:val="00777A95"/>
    <w:rsid w:val="007854BF"/>
    <w:rsid w:val="007B1ACC"/>
    <w:rsid w:val="007C28C3"/>
    <w:rsid w:val="007C2C18"/>
    <w:rsid w:val="007C3105"/>
    <w:rsid w:val="007C5BD2"/>
    <w:rsid w:val="007E326D"/>
    <w:rsid w:val="007F624D"/>
    <w:rsid w:val="00801C58"/>
    <w:rsid w:val="00803289"/>
    <w:rsid w:val="0081597F"/>
    <w:rsid w:val="0082112F"/>
    <w:rsid w:val="0083461B"/>
    <w:rsid w:val="00846F72"/>
    <w:rsid w:val="00855956"/>
    <w:rsid w:val="0085656D"/>
    <w:rsid w:val="00863A66"/>
    <w:rsid w:val="0087121A"/>
    <w:rsid w:val="00874046"/>
    <w:rsid w:val="008817AF"/>
    <w:rsid w:val="00883388"/>
    <w:rsid w:val="00887464"/>
    <w:rsid w:val="00890435"/>
    <w:rsid w:val="00892A63"/>
    <w:rsid w:val="008A0009"/>
    <w:rsid w:val="008A6F2A"/>
    <w:rsid w:val="008D5C03"/>
    <w:rsid w:val="008E33FF"/>
    <w:rsid w:val="008F6E61"/>
    <w:rsid w:val="009120A8"/>
    <w:rsid w:val="0092049F"/>
    <w:rsid w:val="0092683D"/>
    <w:rsid w:val="009451DD"/>
    <w:rsid w:val="00947995"/>
    <w:rsid w:val="0095039C"/>
    <w:rsid w:val="009615AF"/>
    <w:rsid w:val="00974C36"/>
    <w:rsid w:val="00982067"/>
    <w:rsid w:val="009B408F"/>
    <w:rsid w:val="009C5408"/>
    <w:rsid w:val="009E256A"/>
    <w:rsid w:val="009E2D42"/>
    <w:rsid w:val="009F03B9"/>
    <w:rsid w:val="009F0CFF"/>
    <w:rsid w:val="00A02820"/>
    <w:rsid w:val="00A113C2"/>
    <w:rsid w:val="00A22446"/>
    <w:rsid w:val="00A53DE9"/>
    <w:rsid w:val="00A54E4D"/>
    <w:rsid w:val="00A5635B"/>
    <w:rsid w:val="00A56360"/>
    <w:rsid w:val="00A57DBE"/>
    <w:rsid w:val="00A613A2"/>
    <w:rsid w:val="00A66234"/>
    <w:rsid w:val="00A6642E"/>
    <w:rsid w:val="00A83E21"/>
    <w:rsid w:val="00A92F76"/>
    <w:rsid w:val="00A94A96"/>
    <w:rsid w:val="00AA038B"/>
    <w:rsid w:val="00AA47F2"/>
    <w:rsid w:val="00AB722D"/>
    <w:rsid w:val="00AC412B"/>
    <w:rsid w:val="00AD4454"/>
    <w:rsid w:val="00AE022E"/>
    <w:rsid w:val="00B16E52"/>
    <w:rsid w:val="00B24AA2"/>
    <w:rsid w:val="00B414FD"/>
    <w:rsid w:val="00B506D3"/>
    <w:rsid w:val="00B66A45"/>
    <w:rsid w:val="00B7060B"/>
    <w:rsid w:val="00B77AA8"/>
    <w:rsid w:val="00B82BEC"/>
    <w:rsid w:val="00B8543B"/>
    <w:rsid w:val="00B90A8A"/>
    <w:rsid w:val="00B9195C"/>
    <w:rsid w:val="00B968FE"/>
    <w:rsid w:val="00BA067A"/>
    <w:rsid w:val="00BA3D5E"/>
    <w:rsid w:val="00BC50CB"/>
    <w:rsid w:val="00BC50EC"/>
    <w:rsid w:val="00BE12EA"/>
    <w:rsid w:val="00BF03A0"/>
    <w:rsid w:val="00C04B3D"/>
    <w:rsid w:val="00C10F3B"/>
    <w:rsid w:val="00C129E8"/>
    <w:rsid w:val="00C33209"/>
    <w:rsid w:val="00C40344"/>
    <w:rsid w:val="00C52C1A"/>
    <w:rsid w:val="00C5422C"/>
    <w:rsid w:val="00C65725"/>
    <w:rsid w:val="00C7415F"/>
    <w:rsid w:val="00CC02E4"/>
    <w:rsid w:val="00CD28ED"/>
    <w:rsid w:val="00CD5382"/>
    <w:rsid w:val="00CF0AB2"/>
    <w:rsid w:val="00D130F3"/>
    <w:rsid w:val="00D25CA6"/>
    <w:rsid w:val="00D333E7"/>
    <w:rsid w:val="00D626CC"/>
    <w:rsid w:val="00D746A5"/>
    <w:rsid w:val="00D84078"/>
    <w:rsid w:val="00D924A4"/>
    <w:rsid w:val="00D9331D"/>
    <w:rsid w:val="00DA4451"/>
    <w:rsid w:val="00DD0A90"/>
    <w:rsid w:val="00DD60EC"/>
    <w:rsid w:val="00E009EA"/>
    <w:rsid w:val="00E25861"/>
    <w:rsid w:val="00E40CF4"/>
    <w:rsid w:val="00E74EFF"/>
    <w:rsid w:val="00E752FA"/>
    <w:rsid w:val="00E8561E"/>
    <w:rsid w:val="00E95337"/>
    <w:rsid w:val="00E964EB"/>
    <w:rsid w:val="00E97808"/>
    <w:rsid w:val="00EA143E"/>
    <w:rsid w:val="00EB034E"/>
    <w:rsid w:val="00ED766B"/>
    <w:rsid w:val="00EE208F"/>
    <w:rsid w:val="00EE3950"/>
    <w:rsid w:val="00F261B3"/>
    <w:rsid w:val="00F449D8"/>
    <w:rsid w:val="00F505A1"/>
    <w:rsid w:val="00F53486"/>
    <w:rsid w:val="00F7736F"/>
    <w:rsid w:val="00F854E4"/>
    <w:rsid w:val="00F9222F"/>
    <w:rsid w:val="00FA3B2C"/>
    <w:rsid w:val="00FA64FB"/>
    <w:rsid w:val="00FB170B"/>
    <w:rsid w:val="00FB5ED6"/>
    <w:rsid w:val="00FD318E"/>
    <w:rsid w:val="00FD70B0"/>
    <w:rsid w:val="00FD7D00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E40CF4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40CF4"/>
  </w:style>
  <w:style w:type="table" w:styleId="Grilledutableau">
    <w:name w:val="Table Grid"/>
    <w:basedOn w:val="TableauNormal"/>
    <w:uiPriority w:val="59"/>
    <w:rsid w:val="00E40C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5725"/>
    <w:pPr>
      <w:ind w:left="720"/>
      <w:contextualSpacing/>
    </w:pPr>
  </w:style>
  <w:style w:type="paragraph" w:customStyle="1" w:styleId="Default">
    <w:name w:val="Default"/>
    <w:rsid w:val="006C0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020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0200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semiHidden/>
    <w:rsid w:val="00153A97"/>
    <w:pPr>
      <w:spacing w:after="0" w:line="240" w:lineRule="auto"/>
      <w:jc w:val="both"/>
    </w:pPr>
    <w:rPr>
      <w:rFonts w:ascii="Arial" w:eastAsia="Times New Roman" w:hAnsi="Arial" w:cs="Arial"/>
      <w:b/>
      <w:bCs/>
      <w:sz w:val="36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153A97"/>
    <w:rPr>
      <w:rFonts w:ascii="Arial" w:eastAsia="Times New Roman" w:hAnsi="Arial" w:cs="Arial"/>
      <w:b/>
      <w:bC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C03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E40CF4"/>
    <w:pPr>
      <w:spacing w:line="240" w:lineRule="auto"/>
      <w:jc w:val="both"/>
    </w:pPr>
    <w:rPr>
      <w:rFonts w:ascii="Comic Sans MS" w:hAnsi="Comic Sans MS" w:cs="Arial"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40C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40C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40C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link w:val="En-tteCar"/>
    <w:unhideWhenUsed/>
    <w:rsid w:val="00FA3B2C"/>
    <w:pPr>
      <w:widowControl w:val="0"/>
      <w:tabs>
        <w:tab w:val="right" w:pos="4820"/>
      </w:tabs>
      <w:spacing w:after="340" w:line="240" w:lineRule="auto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En-tteCar">
    <w:name w:val="En-tête Car"/>
    <w:basedOn w:val="Policepardfaut"/>
    <w:link w:val="En-tte"/>
    <w:rsid w:val="00FA3B2C"/>
    <w:rPr>
      <w:rFonts w:ascii="Times New Roman" w:eastAsia="Calibri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5EE2-2FEE-4312-AEE6-EC86E303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Steph&amp;Sam</dc:creator>
  <cp:lastModifiedBy>Steph&amp;Sam</cp:lastModifiedBy>
  <cp:revision>2</cp:revision>
  <cp:lastPrinted>2020-05-08T08:56:00Z</cp:lastPrinted>
  <dcterms:created xsi:type="dcterms:W3CDTF">2020-05-20T12:44:00Z</dcterms:created>
  <dcterms:modified xsi:type="dcterms:W3CDTF">2020-05-20T12:44:00Z</dcterms:modified>
</cp:coreProperties>
</file>