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8DC9" w14:textId="77777777" w:rsidR="003707F0" w:rsidRPr="00C103D3" w:rsidRDefault="003707F0" w:rsidP="003707F0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 xml:space="preserve">Histoire du </w:t>
      </w:r>
      <w:r>
        <w:rPr>
          <w:b/>
          <w:color w:val="FF0000"/>
          <w:sz w:val="48"/>
        </w:rPr>
        <w:t xml:space="preserve">15 </w:t>
      </w:r>
      <w:r>
        <w:rPr>
          <w:b/>
          <w:color w:val="FF0000"/>
          <w:sz w:val="48"/>
        </w:rPr>
        <w:t xml:space="preserve">au </w:t>
      </w:r>
      <w:r>
        <w:rPr>
          <w:b/>
          <w:color w:val="FF0000"/>
          <w:sz w:val="48"/>
        </w:rPr>
        <w:t xml:space="preserve">19 </w:t>
      </w:r>
      <w:r>
        <w:rPr>
          <w:b/>
          <w:color w:val="FF0000"/>
          <w:sz w:val="48"/>
        </w:rPr>
        <w:t>juin</w:t>
      </w:r>
    </w:p>
    <w:p w14:paraId="06574CD6" w14:textId="77777777" w:rsidR="003707F0" w:rsidRPr="00D351A2" w:rsidRDefault="003707F0" w:rsidP="003707F0">
      <w:pPr>
        <w:jc w:val="center"/>
        <w:rPr>
          <w:sz w:val="32"/>
        </w:rPr>
      </w:pPr>
      <w:r w:rsidRPr="00D351A2">
        <w:rPr>
          <w:sz w:val="32"/>
        </w:rPr>
        <w:t>MS GS</w:t>
      </w:r>
    </w:p>
    <w:p w14:paraId="5E2B6809" w14:textId="77777777" w:rsidR="003707F0" w:rsidRDefault="003707F0" w:rsidP="003707F0"/>
    <w:p w14:paraId="4243073F" w14:textId="77777777" w:rsidR="003707F0" w:rsidRDefault="003707F0" w:rsidP="003707F0">
      <w:pPr>
        <w:rPr>
          <w:rFonts w:ascii="Arial" w:hAnsi="Arial" w:cs="Arial"/>
          <w:sz w:val="36"/>
          <w:szCs w:val="36"/>
          <w:shd w:val="clear" w:color="auto" w:fill="FFFFFF"/>
        </w:rPr>
      </w:pPr>
      <w:r>
        <w:t>Cette semaine, nous allons découvrir l’histoire :</w:t>
      </w:r>
    </w:p>
    <w:p w14:paraId="2079DDE5" w14:textId="77777777" w:rsidR="003707F0" w:rsidRDefault="003707F0" w:rsidP="003707F0">
      <w:pPr>
        <w:jc w:val="center"/>
        <w:rPr>
          <w:sz w:val="48"/>
          <w:szCs w:val="48"/>
        </w:rPr>
      </w:pPr>
      <w:r w:rsidRPr="003707F0">
        <w:rPr>
          <w:sz w:val="48"/>
          <w:szCs w:val="48"/>
        </w:rPr>
        <w:t>UNE SI PETITE GRAINE</w:t>
      </w:r>
    </w:p>
    <w:p w14:paraId="7E426424" w14:textId="77777777" w:rsidR="003707F0" w:rsidRDefault="003707F0" w:rsidP="003707F0">
      <w:pPr>
        <w:jc w:val="center"/>
        <w:rPr>
          <w:sz w:val="48"/>
          <w:szCs w:val="48"/>
        </w:rPr>
      </w:pPr>
      <w:r>
        <w:rPr>
          <w:sz w:val="48"/>
          <w:szCs w:val="48"/>
        </w:rPr>
        <w:t>D’Éric Carle</w:t>
      </w:r>
    </w:p>
    <w:p w14:paraId="5408C3FF" w14:textId="77777777" w:rsidR="003707F0" w:rsidRDefault="003707F0" w:rsidP="003707F0">
      <w:pPr>
        <w:jc w:val="center"/>
        <w:rPr>
          <w:sz w:val="48"/>
          <w:szCs w:val="48"/>
        </w:rPr>
      </w:pPr>
    </w:p>
    <w:p w14:paraId="6F53DE7B" w14:textId="77777777" w:rsidR="003707F0" w:rsidRPr="003707F0" w:rsidRDefault="003707F0" w:rsidP="003707F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05433BA" wp14:editId="79514E31">
            <wp:extent cx="2752725" cy="3545176"/>
            <wp:effectExtent l="0" t="0" r="0" b="0"/>
            <wp:docPr id="2" name="Image 2" descr="C:\Users\Utilisateur\AppData\Local\Microsoft\Windows\INetCache\Content.MSO\C18851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C18851E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49" cy="35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1482" w14:textId="77777777" w:rsidR="003707F0" w:rsidRDefault="003707F0" w:rsidP="003707F0">
      <w:pPr>
        <w:jc w:val="center"/>
        <w:rPr>
          <w:noProof/>
          <w:lang w:eastAsia="fr-FR"/>
        </w:rPr>
      </w:pPr>
    </w:p>
    <w:p w14:paraId="159EBAF0" w14:textId="77777777" w:rsidR="003707F0" w:rsidRDefault="003707F0" w:rsidP="003707F0">
      <w:pPr>
        <w:jc w:val="center"/>
      </w:pPr>
    </w:p>
    <w:p w14:paraId="05763879" w14:textId="77777777" w:rsidR="003707F0" w:rsidRDefault="003707F0" w:rsidP="003707F0">
      <w:r>
        <w:t>Voici le lien pour écouter l’histoire et regarder les pages de l’album :</w:t>
      </w:r>
    </w:p>
    <w:p w14:paraId="23611EAD" w14:textId="77777777" w:rsidR="003707F0" w:rsidRDefault="003707F0" w:rsidP="003707F0"/>
    <w:p w14:paraId="5FE28679" w14:textId="77777777" w:rsidR="003707F0" w:rsidRDefault="003707F0" w:rsidP="003707F0">
      <w:r w:rsidRPr="003707F0">
        <w:t>https://www.youtube.com/watch?v=RoCrAPSZxes</w:t>
      </w:r>
    </w:p>
    <w:p w14:paraId="104DAF92" w14:textId="77777777" w:rsidR="002911AD" w:rsidRDefault="002911AD" w:rsidP="003707F0">
      <w:pPr>
        <w:rPr>
          <w:b/>
          <w:sz w:val="32"/>
        </w:rPr>
      </w:pPr>
    </w:p>
    <w:p w14:paraId="0F551ED4" w14:textId="77777777" w:rsidR="002911AD" w:rsidRDefault="002911AD" w:rsidP="003707F0">
      <w:pPr>
        <w:rPr>
          <w:b/>
          <w:sz w:val="32"/>
        </w:rPr>
      </w:pPr>
    </w:p>
    <w:p w14:paraId="4F8C53A0" w14:textId="77777777" w:rsidR="003707F0" w:rsidRPr="00AD23F6" w:rsidRDefault="003707F0" w:rsidP="003707F0">
      <w:pPr>
        <w:rPr>
          <w:b/>
          <w:sz w:val="32"/>
        </w:rPr>
      </w:pPr>
      <w:r>
        <w:rPr>
          <w:b/>
          <w:sz w:val="32"/>
        </w:rPr>
        <w:lastRenderedPageBreak/>
        <w:t>Marche à suivre :</w:t>
      </w:r>
    </w:p>
    <w:p w14:paraId="55710C32" w14:textId="77777777" w:rsidR="003707F0" w:rsidRPr="00A6335C" w:rsidRDefault="003707F0" w:rsidP="003707F0">
      <w:r>
        <w:t xml:space="preserve">Cette nouvelle histoire ne présente pas de grandes difficultés au niveau du vocabulaire. La compréhension se fait autant par le </w:t>
      </w:r>
      <w:r w:rsidR="00B54F4F">
        <w:t>texte que</w:t>
      </w:r>
      <w:r>
        <w:t xml:space="preserve"> par les illustrations.</w:t>
      </w:r>
    </w:p>
    <w:p w14:paraId="6CEDC9A8" w14:textId="77777777" w:rsidR="003707F0" w:rsidRDefault="003707F0" w:rsidP="003707F0">
      <w:pPr>
        <w:pStyle w:val="Paragraphedeliste"/>
        <w:numPr>
          <w:ilvl w:val="0"/>
          <w:numId w:val="1"/>
        </w:numPr>
      </w:pPr>
      <w:r>
        <w:t>Présentez la couverture de l’album. Demandez à votre enfant de formuler des hypothèses : que va-t-il se passer ?</w:t>
      </w:r>
    </w:p>
    <w:p w14:paraId="795E16A8" w14:textId="77777777" w:rsidR="003707F0" w:rsidRDefault="003707F0" w:rsidP="003707F0">
      <w:pPr>
        <w:pStyle w:val="Paragraphedeliste"/>
        <w:numPr>
          <w:ilvl w:val="0"/>
          <w:numId w:val="1"/>
        </w:numPr>
      </w:pPr>
      <w:r>
        <w:t>Ecoutez une première fois l’histoire.</w:t>
      </w:r>
    </w:p>
    <w:p w14:paraId="29982923" w14:textId="77777777" w:rsidR="003707F0" w:rsidRDefault="003707F0" w:rsidP="003707F0">
      <w:pPr>
        <w:pStyle w:val="Paragraphedeliste"/>
        <w:numPr>
          <w:ilvl w:val="0"/>
          <w:numId w:val="1"/>
        </w:numPr>
      </w:pPr>
      <w:r>
        <w:t>Demandez à votre enfant, ce qu’il a retenu de l’histoire.</w:t>
      </w:r>
    </w:p>
    <w:p w14:paraId="4D6EF22A" w14:textId="77777777" w:rsidR="003707F0" w:rsidRDefault="003707F0" w:rsidP="003707F0">
      <w:pPr>
        <w:pStyle w:val="Paragraphedeliste"/>
        <w:numPr>
          <w:ilvl w:val="0"/>
          <w:numId w:val="1"/>
        </w:numPr>
      </w:pPr>
      <w:r>
        <w:t>Demandez à votre enfant ce qu’il a ressenti.</w:t>
      </w:r>
    </w:p>
    <w:p w14:paraId="344D15EB" w14:textId="77777777" w:rsidR="003707F0" w:rsidRDefault="003707F0" w:rsidP="003707F0">
      <w:pPr>
        <w:pStyle w:val="Paragraphedeliste"/>
        <w:numPr>
          <w:ilvl w:val="0"/>
          <w:numId w:val="1"/>
        </w:numPr>
      </w:pPr>
      <w:r>
        <w:t>Réécoutez l’histoire autant de fois que votre enfant le souhaite,</w:t>
      </w:r>
    </w:p>
    <w:p w14:paraId="0C4E97FD" w14:textId="77777777" w:rsidR="003707F0" w:rsidRDefault="003707F0" w:rsidP="003707F0">
      <w:pPr>
        <w:pStyle w:val="Paragraphedeliste"/>
        <w:numPr>
          <w:ilvl w:val="0"/>
          <w:numId w:val="1"/>
        </w:numPr>
      </w:pPr>
      <w:r>
        <w:t>Vérifiez bien la compréhension globale.</w:t>
      </w:r>
    </w:p>
    <w:p w14:paraId="3E29808E" w14:textId="77777777" w:rsidR="003707F0" w:rsidRDefault="003707F0" w:rsidP="003707F0">
      <w:r>
        <w:t xml:space="preserve">Vous pouvez attirer l’attention de votre enfant sur : </w:t>
      </w:r>
    </w:p>
    <w:p w14:paraId="5935918A" w14:textId="77777777" w:rsidR="003707F0" w:rsidRDefault="00EE7983" w:rsidP="003707F0">
      <w:r>
        <w:t>Le déroulement de la vie d’une graine.</w:t>
      </w:r>
    </w:p>
    <w:p w14:paraId="771D3FAF" w14:textId="77777777" w:rsidR="00EE7983" w:rsidRDefault="00EE7983" w:rsidP="00EE7983">
      <w:pPr>
        <w:pStyle w:val="Paragraphedeliste"/>
        <w:numPr>
          <w:ilvl w:val="0"/>
          <w:numId w:val="2"/>
        </w:numPr>
      </w:pPr>
      <w:r>
        <w:t>Que se passe-t-il à l’automne ?</w:t>
      </w:r>
    </w:p>
    <w:p w14:paraId="382113A3" w14:textId="77777777" w:rsidR="00EE7983" w:rsidRDefault="00EE7983" w:rsidP="00EE7983">
      <w:pPr>
        <w:pStyle w:val="Paragraphedeliste"/>
        <w:numPr>
          <w:ilvl w:val="0"/>
          <w:numId w:val="2"/>
        </w:numPr>
      </w:pPr>
      <w:r>
        <w:t>Est-ce facile pour une graine de germer et de devenir une plante ?</w:t>
      </w:r>
    </w:p>
    <w:p w14:paraId="67FB1FD1" w14:textId="77777777" w:rsidR="00EE7983" w:rsidRDefault="00EE7983" w:rsidP="00EE7983">
      <w:pPr>
        <w:pStyle w:val="Paragraphedeliste"/>
        <w:numPr>
          <w:ilvl w:val="0"/>
          <w:numId w:val="2"/>
        </w:numPr>
      </w:pPr>
      <w:r>
        <w:t>Souligne</w:t>
      </w:r>
      <w:r w:rsidR="00B54F4F">
        <w:t>z</w:t>
      </w:r>
      <w:bookmarkStart w:id="0" w:name="_GoBack"/>
      <w:bookmarkEnd w:id="0"/>
      <w:r>
        <w:t xml:space="preserve"> toutes les embûches qu’elle rencontre :</w:t>
      </w:r>
    </w:p>
    <w:p w14:paraId="28007955" w14:textId="77777777" w:rsidR="00EE7983" w:rsidRDefault="00EE7983" w:rsidP="00EE7983">
      <w:pPr>
        <w:pStyle w:val="Paragraphedeliste"/>
      </w:pPr>
      <w:r>
        <w:t xml:space="preserve"> -     Avec le soleil</w:t>
      </w:r>
    </w:p>
    <w:p w14:paraId="353B74A4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Au sommet de la montagne.</w:t>
      </w:r>
    </w:p>
    <w:p w14:paraId="44F68B59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Au-dessus de l’océan</w:t>
      </w:r>
    </w:p>
    <w:p w14:paraId="414CB205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Dans le désert</w:t>
      </w:r>
    </w:p>
    <w:p w14:paraId="365637BE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Avec l’oiseau</w:t>
      </w:r>
    </w:p>
    <w:p w14:paraId="24A54A45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Avec la souris</w:t>
      </w:r>
    </w:p>
    <w:p w14:paraId="741EEF29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Avec les mauvaises herbes</w:t>
      </w:r>
    </w:p>
    <w:p w14:paraId="61C9FDA4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Avec les enfants</w:t>
      </w:r>
    </w:p>
    <w:p w14:paraId="1D145F43" w14:textId="77777777" w:rsidR="00EE7983" w:rsidRDefault="00EE7983" w:rsidP="00EE7983">
      <w:pPr>
        <w:pStyle w:val="Paragraphedeliste"/>
        <w:numPr>
          <w:ilvl w:val="0"/>
          <w:numId w:val="4"/>
        </w:numPr>
      </w:pPr>
      <w:r>
        <w:t>Avec les amoureux</w:t>
      </w:r>
    </w:p>
    <w:p w14:paraId="31974949" w14:textId="77777777" w:rsidR="00EE7983" w:rsidRDefault="00EE7983" w:rsidP="00EE7983">
      <w:pPr>
        <w:pStyle w:val="Paragraphedeliste"/>
        <w:numPr>
          <w:ilvl w:val="0"/>
          <w:numId w:val="2"/>
        </w:numPr>
      </w:pPr>
      <w:r>
        <w:t>Que se passe-t-il au printemps ?</w:t>
      </w:r>
    </w:p>
    <w:p w14:paraId="13E334FD" w14:textId="77777777" w:rsidR="00EE7983" w:rsidRDefault="00EE7983" w:rsidP="00EE7983">
      <w:pPr>
        <w:pStyle w:val="Paragraphedeliste"/>
        <w:numPr>
          <w:ilvl w:val="0"/>
          <w:numId w:val="2"/>
        </w:numPr>
      </w:pPr>
      <w:r>
        <w:t>Et de nouveau à l’automne</w:t>
      </w:r>
      <w:r w:rsidR="00B54F4F">
        <w:t> ?</w:t>
      </w:r>
      <w:r>
        <w:t xml:space="preserve"> Souligne</w:t>
      </w:r>
      <w:r w:rsidR="00B54F4F">
        <w:t>z</w:t>
      </w:r>
      <w:r>
        <w:t xml:space="preserve"> le cycle de la vie d’une plante.</w:t>
      </w:r>
    </w:p>
    <w:p w14:paraId="0E747B9F" w14:textId="77777777" w:rsidR="00B54F4F" w:rsidRDefault="00B54F4F" w:rsidP="00EE7983">
      <w:pPr>
        <w:pStyle w:val="Paragraphedeliste"/>
        <w:numPr>
          <w:ilvl w:val="0"/>
          <w:numId w:val="2"/>
        </w:numPr>
      </w:pPr>
      <w:r>
        <w:t xml:space="preserve">Soulignez qu’une toute petite graine peut devenir une très grande plante. </w:t>
      </w:r>
    </w:p>
    <w:p w14:paraId="25B72E99" w14:textId="77777777" w:rsidR="002911AD" w:rsidRPr="00B54F4F" w:rsidRDefault="002911AD" w:rsidP="002911AD">
      <w:pPr>
        <w:rPr>
          <w:b/>
          <w:sz w:val="32"/>
        </w:rPr>
      </w:pPr>
      <w:r w:rsidRPr="00D51013">
        <w:rPr>
          <w:b/>
          <w:sz w:val="32"/>
        </w:rPr>
        <w:t>Quelques liens supplémentaires</w:t>
      </w:r>
      <w:r>
        <w:rPr>
          <w:b/>
          <w:sz w:val="32"/>
        </w:rPr>
        <w:t xml:space="preserve"> </w:t>
      </w:r>
      <w:r w:rsidRPr="00D51013">
        <w:rPr>
          <w:b/>
          <w:sz w:val="32"/>
        </w:rPr>
        <w:t xml:space="preserve">: </w:t>
      </w:r>
      <w:r w:rsidRPr="00B54F4F">
        <w:rPr>
          <w:sz w:val="24"/>
          <w:szCs w:val="24"/>
        </w:rPr>
        <w:t>sur la germination,</w:t>
      </w:r>
      <w:r w:rsidR="00B54F4F" w:rsidRPr="00B54F4F">
        <w:rPr>
          <w:sz w:val="24"/>
          <w:szCs w:val="24"/>
        </w:rPr>
        <w:t xml:space="preserve"> q</w:t>
      </w:r>
      <w:r w:rsidRPr="00B54F4F">
        <w:rPr>
          <w:sz w:val="24"/>
          <w:szCs w:val="24"/>
        </w:rPr>
        <w:t>ue nous vous</w:t>
      </w:r>
      <w:r>
        <w:rPr>
          <w:b/>
          <w:sz w:val="32"/>
        </w:rPr>
        <w:t xml:space="preserve"> </w:t>
      </w:r>
      <w:r w:rsidRPr="00B54F4F">
        <w:rPr>
          <w:sz w:val="24"/>
          <w:szCs w:val="24"/>
        </w:rPr>
        <w:t xml:space="preserve">avions proposés lors de l’histoire </w:t>
      </w:r>
      <w:r w:rsidR="00B54F4F" w:rsidRPr="00B54F4F">
        <w:rPr>
          <w:sz w:val="24"/>
          <w:szCs w:val="24"/>
        </w:rPr>
        <w:t xml:space="preserve">« toujours rien ? ». N’hésitez pas à chercher </w:t>
      </w:r>
      <w:r w:rsidR="00B54F4F">
        <w:rPr>
          <w:sz w:val="24"/>
          <w:szCs w:val="24"/>
        </w:rPr>
        <w:t xml:space="preserve">de votre côté </w:t>
      </w:r>
      <w:r w:rsidR="00B54F4F" w:rsidRPr="00B54F4F">
        <w:rPr>
          <w:sz w:val="24"/>
          <w:szCs w:val="24"/>
        </w:rPr>
        <w:t>d’autres liens.</w:t>
      </w:r>
    </w:p>
    <w:p w14:paraId="7F836105" w14:textId="77777777" w:rsidR="002911AD" w:rsidRDefault="002911AD" w:rsidP="002911AD">
      <w:r>
        <w:t xml:space="preserve">La croissance d’un haricot : </w:t>
      </w:r>
    </w:p>
    <w:p w14:paraId="6E2DFAEB" w14:textId="77777777" w:rsidR="002911AD" w:rsidRDefault="002911AD" w:rsidP="002911AD">
      <w:pPr>
        <w:pStyle w:val="Paragraphedeliste"/>
        <w:numPr>
          <w:ilvl w:val="0"/>
          <w:numId w:val="5"/>
        </w:numPr>
      </w:pPr>
      <w:hyperlink r:id="rId6" w:history="1">
        <w:r>
          <w:rPr>
            <w:rStyle w:val="Lienhypertexte"/>
          </w:rPr>
          <w:t>https://www.youtube.com/watch?v=MIvUFUWvIsI&amp;feature=youtu.be</w:t>
        </w:r>
      </w:hyperlink>
    </w:p>
    <w:p w14:paraId="74FFFE2E" w14:textId="77777777" w:rsidR="002911AD" w:rsidRDefault="002911AD" w:rsidP="002911AD">
      <w:r>
        <w:t xml:space="preserve">La germination : </w:t>
      </w:r>
    </w:p>
    <w:p w14:paraId="1BC731CF" w14:textId="77777777" w:rsidR="002911AD" w:rsidRDefault="002911AD" w:rsidP="002911AD">
      <w:pPr>
        <w:pStyle w:val="Paragraphedeliste"/>
        <w:numPr>
          <w:ilvl w:val="0"/>
          <w:numId w:val="5"/>
        </w:numPr>
      </w:pPr>
      <w:hyperlink r:id="rId7" w:history="1">
        <w:r w:rsidRPr="003A6E7A">
          <w:rPr>
            <w:rStyle w:val="Lienhypertexte"/>
          </w:rPr>
          <w:t>https://youtu.be/pB4ASdELBbQ</w:t>
        </w:r>
      </w:hyperlink>
    </w:p>
    <w:p w14:paraId="43CE98DB" w14:textId="77777777" w:rsidR="002911AD" w:rsidRDefault="002911AD" w:rsidP="002911AD">
      <w:r>
        <w:t xml:space="preserve">Le cycle de vie des végétaux : </w:t>
      </w:r>
    </w:p>
    <w:p w14:paraId="67CAEE69" w14:textId="77777777" w:rsidR="002911AD" w:rsidRDefault="002911AD" w:rsidP="002911AD">
      <w:pPr>
        <w:pStyle w:val="Paragraphedeliste"/>
        <w:numPr>
          <w:ilvl w:val="0"/>
          <w:numId w:val="5"/>
        </w:numPr>
      </w:pPr>
      <w:hyperlink r:id="rId8" w:history="1">
        <w:r>
          <w:rPr>
            <w:rStyle w:val="Lienhypertexte"/>
          </w:rPr>
          <w:t>https://www.youtube.com/watch?v=Zi0veiCpKXI</w:t>
        </w:r>
      </w:hyperlink>
    </w:p>
    <w:p w14:paraId="6F291EB7" w14:textId="77777777" w:rsidR="002911AD" w:rsidRDefault="002911AD" w:rsidP="002911AD">
      <w:r>
        <w:t>Comment grandit un arbre ?</w:t>
      </w:r>
    </w:p>
    <w:p w14:paraId="178C33E4" w14:textId="77777777" w:rsidR="002911AD" w:rsidRDefault="002911AD" w:rsidP="002911AD">
      <w:pPr>
        <w:pStyle w:val="Paragraphedeliste"/>
        <w:numPr>
          <w:ilvl w:val="0"/>
          <w:numId w:val="5"/>
        </w:numPr>
      </w:pPr>
      <w:hyperlink r:id="rId9" w:history="1">
        <w:r>
          <w:rPr>
            <w:rStyle w:val="Lienhypertexte"/>
          </w:rPr>
          <w:t>https://www.youtube.com/watch?v=YHrbFGjT6D8</w:t>
        </w:r>
      </w:hyperlink>
    </w:p>
    <w:p w14:paraId="78AF6A65" w14:textId="77777777" w:rsidR="002911AD" w:rsidRDefault="002911AD" w:rsidP="002911AD"/>
    <w:p w14:paraId="7C91AA36" w14:textId="77777777" w:rsidR="00EE7983" w:rsidRDefault="00EE7983" w:rsidP="00EE7983">
      <w:pPr>
        <w:pStyle w:val="Paragraphedeliste"/>
      </w:pPr>
    </w:p>
    <w:p w14:paraId="7B3BCDD4" w14:textId="77777777" w:rsidR="003707F0" w:rsidRDefault="003707F0"/>
    <w:sectPr w:rsidR="00370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FC2"/>
    <w:multiLevelType w:val="hybridMultilevel"/>
    <w:tmpl w:val="C88AF69A"/>
    <w:lvl w:ilvl="0" w:tplc="BE3442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275183"/>
    <w:multiLevelType w:val="hybridMultilevel"/>
    <w:tmpl w:val="438EFF22"/>
    <w:lvl w:ilvl="0" w:tplc="824E5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33493"/>
    <w:multiLevelType w:val="hybridMultilevel"/>
    <w:tmpl w:val="9280E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322C"/>
    <w:multiLevelType w:val="hybridMultilevel"/>
    <w:tmpl w:val="E4448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7D8F"/>
    <w:multiLevelType w:val="hybridMultilevel"/>
    <w:tmpl w:val="05D2C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E11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F0"/>
    <w:rsid w:val="002911AD"/>
    <w:rsid w:val="003707F0"/>
    <w:rsid w:val="0061584D"/>
    <w:rsid w:val="00B54F4F"/>
    <w:rsid w:val="00E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A7C8"/>
  <w15:chartTrackingRefBased/>
  <w15:docId w15:val="{2AD9EF45-1AF4-417D-BABB-A70C4557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07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07F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1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0veiCpK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B4ASdELB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vUFUWvIsI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rbFGjT6D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2020-06-14T10:59:00Z</cp:lastPrinted>
  <dcterms:created xsi:type="dcterms:W3CDTF">2020-06-14T10:10:00Z</dcterms:created>
  <dcterms:modified xsi:type="dcterms:W3CDTF">2020-06-14T11:00:00Z</dcterms:modified>
</cp:coreProperties>
</file>