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9AB" w:rsidRDefault="00F96F8D" w:rsidP="00B61E41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48"/>
          <w:szCs w:val="28"/>
          <w:lang w:eastAsia="fr-FR"/>
        </w:rPr>
      </w:pPr>
      <w:r>
        <w:rPr>
          <w:b/>
          <w:sz w:val="48"/>
          <w:szCs w:val="48"/>
        </w:rPr>
        <w:t>C</w:t>
      </w:r>
      <w:r w:rsidR="00FD7D42">
        <w:rPr>
          <w:b/>
          <w:sz w:val="48"/>
          <w:szCs w:val="48"/>
        </w:rPr>
        <w:t xml:space="preserve"> : </w:t>
      </w:r>
      <w:r w:rsidR="00FD7D42">
        <w:rPr>
          <w:b/>
          <w:sz w:val="48"/>
          <w:szCs w:val="48"/>
        </w:rPr>
        <w:tab/>
      </w:r>
      <w:r w:rsidR="005901EB">
        <w:rPr>
          <w:sz w:val="16"/>
          <w:szCs w:val="16"/>
        </w:rPr>
        <w:t>………</w:t>
      </w:r>
      <w:proofErr w:type="gramStart"/>
      <w:r w:rsidR="005901EB">
        <w:rPr>
          <w:sz w:val="16"/>
          <w:szCs w:val="16"/>
        </w:rPr>
        <w:t>…….</w:t>
      </w:r>
      <w:proofErr w:type="gramEnd"/>
      <w:r w:rsidR="005901EB">
        <w:rPr>
          <w:sz w:val="16"/>
          <w:szCs w:val="16"/>
        </w:rPr>
        <w:t>.</w:t>
      </w:r>
      <w:r w:rsidR="00FD7D42">
        <w:rPr>
          <w:b/>
          <w:sz w:val="48"/>
          <w:szCs w:val="48"/>
        </w:rPr>
        <w:tab/>
      </w:r>
      <w:r w:rsidR="00B61E41">
        <w:rPr>
          <w:b/>
          <w:sz w:val="48"/>
          <w:szCs w:val="48"/>
        </w:rPr>
        <w:tab/>
      </w:r>
      <w:r w:rsidR="00B61E41">
        <w:rPr>
          <w:b/>
          <w:sz w:val="48"/>
          <w:szCs w:val="48"/>
        </w:rPr>
        <w:tab/>
      </w:r>
      <w:r w:rsidR="00F429AB">
        <w:rPr>
          <w:rFonts w:ascii="Times New Roman" w:eastAsiaTheme="minorEastAsia" w:hAnsi="Times New Roman" w:cs="Times New Roman"/>
          <w:b/>
          <w:bCs/>
          <w:sz w:val="48"/>
          <w:szCs w:val="28"/>
          <w:lang w:eastAsia="fr-FR"/>
        </w:rPr>
        <w:t>L’imparfait</w:t>
      </w:r>
      <w:r w:rsidR="0032780B">
        <w:rPr>
          <w:rFonts w:ascii="Times New Roman" w:eastAsiaTheme="minorEastAsia" w:hAnsi="Times New Roman" w:cs="Times New Roman"/>
          <w:b/>
          <w:bCs/>
          <w:sz w:val="48"/>
          <w:szCs w:val="28"/>
          <w:lang w:eastAsia="fr-FR"/>
        </w:rPr>
        <w:t xml:space="preserve"> </w:t>
      </w:r>
    </w:p>
    <w:p w:rsidR="0032780B" w:rsidRDefault="0032780B" w:rsidP="0032780B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48"/>
          <w:szCs w:val="28"/>
          <w:lang w:eastAsia="fr-FR"/>
        </w:rPr>
      </w:pPr>
    </w:p>
    <w:p w:rsidR="0032780B" w:rsidRDefault="00B61E41" w:rsidP="00856A9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L’imparfait est le temps de la </w:t>
      </w:r>
      <w:r w:rsidRPr="00B61E41">
        <w:rPr>
          <w:b/>
          <w:bCs/>
          <w:sz w:val="28"/>
          <w:szCs w:val="28"/>
        </w:rPr>
        <w:t>description dans le passé</w:t>
      </w:r>
      <w:r>
        <w:rPr>
          <w:sz w:val="28"/>
          <w:szCs w:val="28"/>
        </w:rPr>
        <w:t xml:space="preserve">. Il décrit </w:t>
      </w:r>
      <w:r w:rsidRPr="00B61E41">
        <w:rPr>
          <w:b/>
          <w:bCs/>
          <w:sz w:val="28"/>
          <w:szCs w:val="28"/>
        </w:rPr>
        <w:t>une action qui dure</w:t>
      </w:r>
      <w:r>
        <w:rPr>
          <w:sz w:val="28"/>
          <w:szCs w:val="28"/>
        </w:rPr>
        <w:t xml:space="preserve"> dans le temps ou bien </w:t>
      </w:r>
      <w:r w:rsidRPr="00B61E41">
        <w:rPr>
          <w:b/>
          <w:bCs/>
          <w:sz w:val="28"/>
          <w:szCs w:val="28"/>
        </w:rPr>
        <w:t>des habitudes</w:t>
      </w:r>
      <w:r>
        <w:rPr>
          <w:sz w:val="28"/>
          <w:szCs w:val="28"/>
        </w:rPr>
        <w:t>.</w:t>
      </w:r>
    </w:p>
    <w:p w:rsidR="003F69CE" w:rsidRDefault="003F69CE" w:rsidP="00856A98">
      <w:pPr>
        <w:spacing w:after="0"/>
        <w:ind w:firstLine="708"/>
        <w:rPr>
          <w:sz w:val="28"/>
          <w:szCs w:val="28"/>
        </w:rPr>
      </w:pPr>
    </w:p>
    <w:p w:rsidR="00B61E41" w:rsidRDefault="00B61E41" w:rsidP="00856A98">
      <w:pPr>
        <w:spacing w:after="0"/>
        <w:ind w:firstLine="708"/>
        <w:rPr>
          <w:sz w:val="28"/>
          <w:szCs w:val="28"/>
        </w:rPr>
      </w:pPr>
    </w:p>
    <w:p w:rsidR="00F429AB" w:rsidRPr="00B61E41" w:rsidRDefault="00B61E41" w:rsidP="00B61E41">
      <w:pPr>
        <w:spacing w:after="0"/>
        <w:jc w:val="center"/>
      </w:pPr>
      <w:r w:rsidRPr="00B61E41">
        <w:rPr>
          <w:noProof/>
        </w:rPr>
        <w:drawing>
          <wp:inline distT="0" distB="0" distL="0" distR="0">
            <wp:extent cx="4991100" cy="1218485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790" cy="12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41" w:rsidRDefault="00B61E41" w:rsidP="00F429AB">
      <w:pPr>
        <w:spacing w:after="0"/>
        <w:ind w:firstLine="708"/>
        <w:rPr>
          <w:sz w:val="28"/>
          <w:szCs w:val="28"/>
        </w:rPr>
      </w:pPr>
    </w:p>
    <w:p w:rsidR="003F69CE" w:rsidRDefault="003F69CE" w:rsidP="00F429AB">
      <w:pPr>
        <w:spacing w:after="0"/>
        <w:ind w:firstLine="708"/>
        <w:rPr>
          <w:sz w:val="28"/>
          <w:szCs w:val="28"/>
        </w:rPr>
      </w:pPr>
    </w:p>
    <w:p w:rsidR="003F69CE" w:rsidRDefault="003F69CE" w:rsidP="00F429AB">
      <w:pPr>
        <w:spacing w:after="0"/>
        <w:ind w:firstLine="708"/>
        <w:rPr>
          <w:sz w:val="28"/>
          <w:szCs w:val="28"/>
        </w:rPr>
      </w:pPr>
    </w:p>
    <w:p w:rsidR="003F69CE" w:rsidRDefault="003F69CE" w:rsidP="00F429AB">
      <w:pPr>
        <w:spacing w:after="0"/>
        <w:ind w:firstLine="708"/>
        <w:rPr>
          <w:sz w:val="28"/>
          <w:szCs w:val="28"/>
        </w:rPr>
      </w:pPr>
    </w:p>
    <w:p w:rsidR="00F429AB" w:rsidRPr="00B61E41" w:rsidRDefault="00B61E41" w:rsidP="00F429AB">
      <w:pPr>
        <w:spacing w:after="0"/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 l’imparfait, les terminaisons sont </w:t>
      </w:r>
      <w:r w:rsidRPr="00B61E41">
        <w:rPr>
          <w:b/>
          <w:bCs/>
          <w:sz w:val="28"/>
          <w:szCs w:val="28"/>
          <w:u w:val="single"/>
        </w:rPr>
        <w:t>toujours les mêmes, pour tous les verbes !</w:t>
      </w:r>
    </w:p>
    <w:p w:rsidR="00F429AB" w:rsidRDefault="00F429AB" w:rsidP="00F429AB">
      <w:pPr>
        <w:spacing w:after="0"/>
        <w:ind w:firstLine="708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1491"/>
      </w:tblGrid>
      <w:tr w:rsidR="00F429AB" w:rsidTr="00FC02EC">
        <w:trPr>
          <w:trHeight w:val="473"/>
          <w:jc w:val="center"/>
        </w:trPr>
        <w:tc>
          <w:tcPr>
            <w:tcW w:w="1491" w:type="dxa"/>
          </w:tcPr>
          <w:p w:rsidR="00F429AB" w:rsidRDefault="00F429AB" w:rsidP="00FC0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</w:t>
            </w:r>
          </w:p>
        </w:tc>
        <w:tc>
          <w:tcPr>
            <w:tcW w:w="1491" w:type="dxa"/>
          </w:tcPr>
          <w:p w:rsidR="00F429AB" w:rsidRPr="00856A98" w:rsidRDefault="00F429AB" w:rsidP="00FC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6A98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ais</w:t>
            </w:r>
          </w:p>
        </w:tc>
      </w:tr>
      <w:tr w:rsidR="00F429AB" w:rsidTr="00FC02EC">
        <w:trPr>
          <w:trHeight w:val="452"/>
          <w:jc w:val="center"/>
        </w:trPr>
        <w:tc>
          <w:tcPr>
            <w:tcW w:w="1491" w:type="dxa"/>
          </w:tcPr>
          <w:p w:rsidR="00F429AB" w:rsidRDefault="00F429AB" w:rsidP="00FC0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</w:p>
        </w:tc>
        <w:tc>
          <w:tcPr>
            <w:tcW w:w="1491" w:type="dxa"/>
          </w:tcPr>
          <w:p w:rsidR="00F429AB" w:rsidRPr="00856A98" w:rsidRDefault="00F429AB" w:rsidP="00FC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6A98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ais</w:t>
            </w:r>
          </w:p>
        </w:tc>
      </w:tr>
      <w:tr w:rsidR="00F429AB" w:rsidTr="00FC02EC">
        <w:trPr>
          <w:trHeight w:val="473"/>
          <w:jc w:val="center"/>
        </w:trPr>
        <w:tc>
          <w:tcPr>
            <w:tcW w:w="1491" w:type="dxa"/>
          </w:tcPr>
          <w:p w:rsidR="00F429AB" w:rsidRDefault="00F429AB" w:rsidP="00FC0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Il, elle, on</w:t>
            </w:r>
          </w:p>
        </w:tc>
        <w:tc>
          <w:tcPr>
            <w:tcW w:w="1491" w:type="dxa"/>
          </w:tcPr>
          <w:p w:rsidR="00F429AB" w:rsidRPr="00856A98" w:rsidRDefault="00F429AB" w:rsidP="00FC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6A98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ait</w:t>
            </w:r>
          </w:p>
        </w:tc>
      </w:tr>
      <w:tr w:rsidR="00F429AB" w:rsidTr="00FC02EC">
        <w:trPr>
          <w:trHeight w:val="452"/>
          <w:jc w:val="center"/>
        </w:trPr>
        <w:tc>
          <w:tcPr>
            <w:tcW w:w="1491" w:type="dxa"/>
          </w:tcPr>
          <w:p w:rsidR="00F429AB" w:rsidRDefault="00F429AB" w:rsidP="00FC0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Nous</w:t>
            </w:r>
          </w:p>
        </w:tc>
        <w:tc>
          <w:tcPr>
            <w:tcW w:w="1491" w:type="dxa"/>
          </w:tcPr>
          <w:p w:rsidR="00F429AB" w:rsidRPr="00856A98" w:rsidRDefault="00F429AB" w:rsidP="00FC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6A98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ions</w:t>
            </w:r>
          </w:p>
        </w:tc>
      </w:tr>
      <w:tr w:rsidR="00F429AB" w:rsidTr="00FC02EC">
        <w:trPr>
          <w:trHeight w:val="473"/>
          <w:jc w:val="center"/>
        </w:trPr>
        <w:tc>
          <w:tcPr>
            <w:tcW w:w="1491" w:type="dxa"/>
          </w:tcPr>
          <w:p w:rsidR="00F429AB" w:rsidRDefault="00F429AB" w:rsidP="00FC0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</w:t>
            </w:r>
          </w:p>
        </w:tc>
        <w:tc>
          <w:tcPr>
            <w:tcW w:w="1491" w:type="dxa"/>
          </w:tcPr>
          <w:p w:rsidR="00F429AB" w:rsidRPr="00856A98" w:rsidRDefault="00F429AB" w:rsidP="00FC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6A98">
              <w:rPr>
                <w:b/>
                <w:color w:val="FF0000"/>
                <w:sz w:val="28"/>
                <w:szCs w:val="28"/>
              </w:rPr>
              <w:t>-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iez</w:t>
            </w:r>
            <w:proofErr w:type="spellEnd"/>
          </w:p>
        </w:tc>
      </w:tr>
      <w:tr w:rsidR="00F429AB" w:rsidTr="00FC02EC">
        <w:trPr>
          <w:trHeight w:val="473"/>
          <w:jc w:val="center"/>
        </w:trPr>
        <w:tc>
          <w:tcPr>
            <w:tcW w:w="1491" w:type="dxa"/>
          </w:tcPr>
          <w:p w:rsidR="00F429AB" w:rsidRDefault="00F429AB" w:rsidP="00FC0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Ils, elles</w:t>
            </w:r>
          </w:p>
        </w:tc>
        <w:tc>
          <w:tcPr>
            <w:tcW w:w="1491" w:type="dxa"/>
          </w:tcPr>
          <w:p w:rsidR="00F429AB" w:rsidRPr="00856A98" w:rsidRDefault="00F429AB" w:rsidP="00FC02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6A98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aient</w:t>
            </w:r>
          </w:p>
        </w:tc>
      </w:tr>
    </w:tbl>
    <w:p w:rsidR="00F429AB" w:rsidRDefault="00F429AB" w:rsidP="00F429AB">
      <w:pPr>
        <w:spacing w:after="0"/>
      </w:pPr>
    </w:p>
    <w:p w:rsidR="00B61E41" w:rsidRDefault="00B61E41" w:rsidP="00F429AB">
      <w:pPr>
        <w:spacing w:after="0"/>
        <w:ind w:firstLine="708"/>
        <w:rPr>
          <w:sz w:val="28"/>
          <w:szCs w:val="28"/>
        </w:rPr>
      </w:pPr>
    </w:p>
    <w:p w:rsidR="00F429AB" w:rsidRPr="00856A98" w:rsidRDefault="00F429AB" w:rsidP="003F69CE">
      <w:pPr>
        <w:spacing w:after="0"/>
        <w:ind w:firstLine="708"/>
        <w:rPr>
          <w:sz w:val="28"/>
          <w:szCs w:val="28"/>
        </w:rPr>
      </w:pPr>
      <w:r w:rsidRPr="00856A98">
        <w:rPr>
          <w:sz w:val="28"/>
          <w:szCs w:val="28"/>
        </w:rPr>
        <w:t>Exemple :</w:t>
      </w:r>
      <w:r>
        <w:rPr>
          <w:sz w:val="28"/>
          <w:szCs w:val="28"/>
        </w:rPr>
        <w:t xml:space="preserve"> pour conjuguer le verbe « jouer », on enlève </w:t>
      </w:r>
      <w:r w:rsidRPr="00856A98">
        <w:rPr>
          <w:b/>
          <w:color w:val="FF0000"/>
          <w:sz w:val="28"/>
          <w:szCs w:val="28"/>
        </w:rPr>
        <w:t>–er</w:t>
      </w:r>
      <w:r w:rsidRPr="00856A9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et on rajoute les terminaisons.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5081"/>
      </w:tblGrid>
      <w:tr w:rsidR="00F429AB" w:rsidRPr="002E50C8" w:rsidTr="00FC02EC">
        <w:trPr>
          <w:trHeight w:val="298"/>
          <w:jc w:val="center"/>
        </w:trPr>
        <w:tc>
          <w:tcPr>
            <w:tcW w:w="1497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81" w:type="dxa"/>
          </w:tcPr>
          <w:p w:rsidR="00F429AB" w:rsidRPr="002E50C8" w:rsidRDefault="00F429AB" w:rsidP="00FC02E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jou</w:t>
            </w:r>
            <w:r w:rsidRPr="002E50C8">
              <w:rPr>
                <w:b/>
                <w:sz w:val="32"/>
                <w:szCs w:val="32"/>
              </w:rPr>
              <w:t>er</w:t>
            </w:r>
            <w:proofErr w:type="gramEnd"/>
          </w:p>
        </w:tc>
      </w:tr>
      <w:tr w:rsidR="00F429AB" w:rsidRPr="002E50C8" w:rsidTr="00FC02EC">
        <w:trPr>
          <w:trHeight w:val="282"/>
          <w:jc w:val="center"/>
        </w:trPr>
        <w:tc>
          <w:tcPr>
            <w:tcW w:w="1497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r w:rsidRPr="002E50C8">
              <w:rPr>
                <w:sz w:val="32"/>
                <w:szCs w:val="32"/>
              </w:rPr>
              <w:t>Je</w:t>
            </w:r>
          </w:p>
        </w:tc>
        <w:tc>
          <w:tcPr>
            <w:tcW w:w="5081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jou</w:t>
            </w:r>
            <w:r>
              <w:rPr>
                <w:b/>
                <w:color w:val="FF0000"/>
                <w:sz w:val="32"/>
                <w:szCs w:val="32"/>
              </w:rPr>
              <w:t>ais</w:t>
            </w:r>
            <w:proofErr w:type="gramEnd"/>
          </w:p>
        </w:tc>
      </w:tr>
      <w:tr w:rsidR="00F429AB" w:rsidRPr="002E50C8" w:rsidTr="00FC02EC">
        <w:trPr>
          <w:trHeight w:val="298"/>
          <w:jc w:val="center"/>
        </w:trPr>
        <w:tc>
          <w:tcPr>
            <w:tcW w:w="1497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r w:rsidRPr="002E50C8">
              <w:rPr>
                <w:sz w:val="32"/>
                <w:szCs w:val="32"/>
              </w:rPr>
              <w:t>Tu</w:t>
            </w:r>
          </w:p>
        </w:tc>
        <w:tc>
          <w:tcPr>
            <w:tcW w:w="5081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jou</w:t>
            </w:r>
            <w:r>
              <w:rPr>
                <w:b/>
                <w:color w:val="FF0000"/>
                <w:sz w:val="32"/>
                <w:szCs w:val="32"/>
              </w:rPr>
              <w:t>ais</w:t>
            </w:r>
            <w:proofErr w:type="gramEnd"/>
          </w:p>
        </w:tc>
      </w:tr>
      <w:tr w:rsidR="00F429AB" w:rsidRPr="002E50C8" w:rsidTr="00FC02EC">
        <w:trPr>
          <w:trHeight w:val="282"/>
          <w:jc w:val="center"/>
        </w:trPr>
        <w:tc>
          <w:tcPr>
            <w:tcW w:w="1497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r w:rsidRPr="002E50C8">
              <w:rPr>
                <w:sz w:val="32"/>
                <w:szCs w:val="32"/>
              </w:rPr>
              <w:t>Il, elle, on</w:t>
            </w:r>
          </w:p>
        </w:tc>
        <w:tc>
          <w:tcPr>
            <w:tcW w:w="5081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jou</w:t>
            </w:r>
            <w:r>
              <w:rPr>
                <w:b/>
                <w:color w:val="FF0000"/>
                <w:sz w:val="32"/>
                <w:szCs w:val="32"/>
              </w:rPr>
              <w:t>ait</w:t>
            </w:r>
            <w:proofErr w:type="gramEnd"/>
          </w:p>
        </w:tc>
      </w:tr>
      <w:tr w:rsidR="00F429AB" w:rsidRPr="002E50C8" w:rsidTr="00FC02EC">
        <w:trPr>
          <w:trHeight w:val="298"/>
          <w:jc w:val="center"/>
        </w:trPr>
        <w:tc>
          <w:tcPr>
            <w:tcW w:w="1497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r w:rsidRPr="002E50C8">
              <w:rPr>
                <w:sz w:val="32"/>
                <w:szCs w:val="32"/>
              </w:rPr>
              <w:t>Nous</w:t>
            </w:r>
          </w:p>
        </w:tc>
        <w:tc>
          <w:tcPr>
            <w:tcW w:w="5081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jou</w:t>
            </w:r>
            <w:r>
              <w:rPr>
                <w:b/>
                <w:color w:val="FF0000"/>
                <w:sz w:val="32"/>
                <w:szCs w:val="32"/>
              </w:rPr>
              <w:t>ions</w:t>
            </w:r>
            <w:proofErr w:type="gramEnd"/>
          </w:p>
        </w:tc>
      </w:tr>
      <w:tr w:rsidR="00F429AB" w:rsidRPr="002E50C8" w:rsidTr="00FC02EC">
        <w:trPr>
          <w:trHeight w:val="282"/>
          <w:jc w:val="center"/>
        </w:trPr>
        <w:tc>
          <w:tcPr>
            <w:tcW w:w="1497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r w:rsidRPr="002E50C8">
              <w:rPr>
                <w:sz w:val="32"/>
                <w:szCs w:val="32"/>
              </w:rPr>
              <w:t>Vous</w:t>
            </w:r>
          </w:p>
        </w:tc>
        <w:tc>
          <w:tcPr>
            <w:tcW w:w="5081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jou</w:t>
            </w:r>
            <w:r>
              <w:rPr>
                <w:b/>
                <w:color w:val="FF0000"/>
                <w:sz w:val="32"/>
                <w:szCs w:val="32"/>
              </w:rPr>
              <w:t>iez</w:t>
            </w:r>
            <w:proofErr w:type="gramEnd"/>
          </w:p>
        </w:tc>
      </w:tr>
      <w:tr w:rsidR="00F429AB" w:rsidRPr="002E50C8" w:rsidTr="00FC02EC">
        <w:trPr>
          <w:trHeight w:val="315"/>
          <w:jc w:val="center"/>
        </w:trPr>
        <w:tc>
          <w:tcPr>
            <w:tcW w:w="1497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r w:rsidRPr="002E50C8">
              <w:rPr>
                <w:sz w:val="32"/>
                <w:szCs w:val="32"/>
              </w:rPr>
              <w:t>Ils, elles</w:t>
            </w:r>
          </w:p>
        </w:tc>
        <w:tc>
          <w:tcPr>
            <w:tcW w:w="5081" w:type="dxa"/>
          </w:tcPr>
          <w:p w:rsidR="00F429AB" w:rsidRPr="002E50C8" w:rsidRDefault="00F429AB" w:rsidP="00FC02E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jou</w:t>
            </w:r>
            <w:r>
              <w:rPr>
                <w:b/>
                <w:color w:val="FF0000"/>
                <w:sz w:val="32"/>
                <w:szCs w:val="32"/>
              </w:rPr>
              <w:t>aient</w:t>
            </w:r>
            <w:proofErr w:type="gramEnd"/>
          </w:p>
        </w:tc>
      </w:tr>
    </w:tbl>
    <w:p w:rsidR="00B82688" w:rsidRDefault="00B82688" w:rsidP="00F429AB">
      <w:pPr>
        <w:spacing w:after="0"/>
        <w:jc w:val="both"/>
        <w:rPr>
          <w:b/>
          <w:sz w:val="32"/>
          <w:szCs w:val="32"/>
        </w:rPr>
      </w:pPr>
    </w:p>
    <w:p w:rsidR="00B61E41" w:rsidRDefault="003F15A3" w:rsidP="003F15A3">
      <w:pPr>
        <w:spacing w:after="0"/>
        <w:rPr>
          <w:bCs/>
          <w:sz w:val="32"/>
          <w:szCs w:val="32"/>
        </w:rPr>
      </w:pPr>
      <w:r>
        <w:rPr>
          <w:b/>
          <w:sz w:val="32"/>
          <w:szCs w:val="32"/>
        </w:rPr>
        <w:t>Pour les verbes en -</w:t>
      </w:r>
      <w:proofErr w:type="spellStart"/>
      <w:r>
        <w:rPr>
          <w:b/>
          <w:sz w:val="32"/>
          <w:szCs w:val="32"/>
        </w:rPr>
        <w:t>cer</w:t>
      </w:r>
      <w:proofErr w:type="spellEnd"/>
      <w:r>
        <w:rPr>
          <w:b/>
          <w:sz w:val="32"/>
          <w:szCs w:val="32"/>
        </w:rPr>
        <w:t xml:space="preserve"> : </w:t>
      </w:r>
      <w:r>
        <w:rPr>
          <w:bCs/>
          <w:sz w:val="32"/>
          <w:szCs w:val="32"/>
        </w:rPr>
        <w:t>on met un « </w:t>
      </w:r>
      <w:r w:rsidRPr="003F15A3">
        <w:rPr>
          <w:b/>
          <w:sz w:val="32"/>
          <w:szCs w:val="32"/>
        </w:rPr>
        <w:t>ç</w:t>
      </w:r>
      <w:r>
        <w:rPr>
          <w:bCs/>
          <w:sz w:val="32"/>
          <w:szCs w:val="32"/>
        </w:rPr>
        <w:t> » devant -ais, -ait et -aient pour obtenir le son [s].</w:t>
      </w:r>
    </w:p>
    <w:p w:rsidR="003F15A3" w:rsidRDefault="003F15A3" w:rsidP="003F15A3">
      <w:pPr>
        <w:spacing w:after="0"/>
        <w:rPr>
          <w:rFonts w:cstheme="minorHAnsi"/>
          <w:bCs/>
          <w:sz w:val="24"/>
          <w:szCs w:val="24"/>
        </w:rPr>
      </w:pPr>
      <w:bookmarkStart w:id="0" w:name="_Hlk35762917"/>
      <w:r>
        <w:rPr>
          <w:bCs/>
          <w:sz w:val="24"/>
          <w:szCs w:val="24"/>
        </w:rPr>
        <w:t>Exemple :</w:t>
      </w:r>
      <w:bookmarkEnd w:id="0"/>
      <w:r>
        <w:rPr>
          <w:bCs/>
          <w:sz w:val="24"/>
          <w:szCs w:val="24"/>
        </w:rPr>
        <w:t xml:space="preserve"> avancer </w:t>
      </w:r>
      <w:r>
        <w:rPr>
          <w:rFonts w:cstheme="minorHAnsi"/>
          <w:bCs/>
          <w:sz w:val="24"/>
          <w:szCs w:val="24"/>
        </w:rPr>
        <w:t>→ j’avan</w:t>
      </w:r>
      <w:r w:rsidRPr="003F15A3">
        <w:rPr>
          <w:rFonts w:cstheme="minorHAnsi"/>
          <w:b/>
          <w:sz w:val="24"/>
          <w:szCs w:val="24"/>
        </w:rPr>
        <w:t>ç</w:t>
      </w:r>
      <w:r>
        <w:rPr>
          <w:rFonts w:cstheme="minorHAnsi"/>
          <w:bCs/>
          <w:sz w:val="24"/>
          <w:szCs w:val="24"/>
        </w:rPr>
        <w:t>ais, tu avan</w:t>
      </w:r>
      <w:r w:rsidRPr="003F15A3">
        <w:rPr>
          <w:rFonts w:cstheme="minorHAnsi"/>
          <w:b/>
          <w:sz w:val="24"/>
          <w:szCs w:val="24"/>
        </w:rPr>
        <w:t>ç</w:t>
      </w:r>
      <w:r>
        <w:rPr>
          <w:rFonts w:cstheme="minorHAnsi"/>
          <w:bCs/>
          <w:sz w:val="24"/>
          <w:szCs w:val="24"/>
        </w:rPr>
        <w:t>ais, il avan</w:t>
      </w:r>
      <w:r w:rsidRPr="003F15A3">
        <w:rPr>
          <w:rFonts w:cstheme="minorHAnsi"/>
          <w:b/>
          <w:sz w:val="24"/>
          <w:szCs w:val="24"/>
        </w:rPr>
        <w:t>ç</w:t>
      </w:r>
      <w:r>
        <w:rPr>
          <w:rFonts w:cstheme="minorHAnsi"/>
          <w:bCs/>
          <w:sz w:val="24"/>
          <w:szCs w:val="24"/>
        </w:rPr>
        <w:t>ait, ils avan</w:t>
      </w:r>
      <w:r w:rsidRPr="003F15A3">
        <w:rPr>
          <w:rFonts w:cstheme="minorHAnsi"/>
          <w:b/>
          <w:sz w:val="24"/>
          <w:szCs w:val="24"/>
        </w:rPr>
        <w:t>ç</w:t>
      </w:r>
      <w:r>
        <w:rPr>
          <w:rFonts w:cstheme="minorHAnsi"/>
          <w:bCs/>
          <w:sz w:val="24"/>
          <w:szCs w:val="24"/>
        </w:rPr>
        <w:t>aient</w:t>
      </w:r>
    </w:p>
    <w:p w:rsidR="003F15A3" w:rsidRDefault="003F15A3" w:rsidP="003F15A3">
      <w:pPr>
        <w:spacing w:after="0"/>
        <w:rPr>
          <w:rFonts w:cstheme="minorHAnsi"/>
          <w:bCs/>
          <w:sz w:val="24"/>
          <w:szCs w:val="24"/>
        </w:rPr>
      </w:pPr>
    </w:p>
    <w:p w:rsidR="003F15A3" w:rsidRDefault="003F15A3" w:rsidP="003F15A3">
      <w:pPr>
        <w:spacing w:after="0"/>
        <w:rPr>
          <w:bCs/>
          <w:sz w:val="32"/>
          <w:szCs w:val="32"/>
        </w:rPr>
      </w:pPr>
      <w:r>
        <w:rPr>
          <w:b/>
          <w:sz w:val="32"/>
          <w:szCs w:val="32"/>
        </w:rPr>
        <w:t>Pour les verbes en -</w:t>
      </w:r>
      <w:proofErr w:type="spellStart"/>
      <w:r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er</w:t>
      </w:r>
      <w:proofErr w:type="spellEnd"/>
      <w:r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on met un « e » </w:t>
      </w:r>
      <w:r>
        <w:rPr>
          <w:bCs/>
          <w:sz w:val="32"/>
          <w:szCs w:val="32"/>
        </w:rPr>
        <w:t>devant -ais, -ait et -aient pour obtenir le son [</w:t>
      </w:r>
      <w:r w:rsidR="003F69CE">
        <w:rPr>
          <w:rFonts w:cstheme="minorHAnsi"/>
          <w:bCs/>
          <w:sz w:val="32"/>
          <w:szCs w:val="32"/>
        </w:rPr>
        <w:t>ʒ</w:t>
      </w:r>
      <w:r>
        <w:rPr>
          <w:bCs/>
          <w:sz w:val="32"/>
          <w:szCs w:val="32"/>
        </w:rPr>
        <w:t>].</w:t>
      </w:r>
    </w:p>
    <w:p w:rsidR="003F69CE" w:rsidRDefault="003F69CE" w:rsidP="003F15A3">
      <w:pPr>
        <w:spacing w:after="0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>Exemple :</w:t>
      </w:r>
      <w:r>
        <w:rPr>
          <w:bCs/>
          <w:sz w:val="24"/>
          <w:szCs w:val="24"/>
        </w:rPr>
        <w:t xml:space="preserve"> manger </w:t>
      </w:r>
      <w:r>
        <w:rPr>
          <w:rFonts w:cstheme="minorHAnsi"/>
          <w:bCs/>
          <w:sz w:val="24"/>
          <w:szCs w:val="24"/>
        </w:rPr>
        <w:t>→</w:t>
      </w:r>
      <w:r>
        <w:rPr>
          <w:rFonts w:cstheme="minorHAnsi"/>
          <w:bCs/>
          <w:sz w:val="24"/>
          <w:szCs w:val="24"/>
        </w:rPr>
        <w:t xml:space="preserve"> je mangeais, tu mangeais, il mangeait, ils mangeaient</w:t>
      </w:r>
    </w:p>
    <w:p w:rsidR="003F69CE" w:rsidRDefault="003F69CE" w:rsidP="003F15A3">
      <w:pPr>
        <w:spacing w:after="0"/>
        <w:rPr>
          <w:rFonts w:cstheme="minorHAnsi"/>
          <w:bCs/>
          <w:sz w:val="24"/>
          <w:szCs w:val="24"/>
        </w:rPr>
      </w:pPr>
    </w:p>
    <w:p w:rsidR="003F69CE" w:rsidRPr="003F69CE" w:rsidRDefault="003F69CE" w:rsidP="003F15A3">
      <w:pPr>
        <w:spacing w:after="0"/>
        <w:rPr>
          <w:rFonts w:cstheme="minorHAnsi"/>
          <w:b/>
          <w:sz w:val="32"/>
          <w:szCs w:val="32"/>
        </w:rPr>
      </w:pPr>
      <w:r w:rsidRPr="003F69CE">
        <w:rPr>
          <w:rFonts w:cstheme="minorHAnsi"/>
          <w:b/>
          <w:sz w:val="32"/>
          <w:szCs w:val="32"/>
        </w:rPr>
        <w:t>Pour les verbes être et avoir :</w:t>
      </w:r>
    </w:p>
    <w:p w:rsidR="003F69CE" w:rsidRDefault="003F69CE" w:rsidP="003F15A3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9"/>
        <w:gridCol w:w="3829"/>
      </w:tblGrid>
      <w:tr w:rsidR="003F69CE" w:rsidTr="003F69CE">
        <w:tc>
          <w:tcPr>
            <w:tcW w:w="3829" w:type="dxa"/>
          </w:tcPr>
          <w:p w:rsidR="003F69CE" w:rsidRPr="003F69CE" w:rsidRDefault="003F69CE" w:rsidP="003F69CE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3F69CE">
              <w:rPr>
                <w:b/>
                <w:sz w:val="40"/>
                <w:szCs w:val="40"/>
              </w:rPr>
              <w:t>être</w:t>
            </w:r>
            <w:proofErr w:type="gramEnd"/>
          </w:p>
        </w:tc>
        <w:tc>
          <w:tcPr>
            <w:tcW w:w="3829" w:type="dxa"/>
          </w:tcPr>
          <w:p w:rsidR="003F69CE" w:rsidRPr="003F69CE" w:rsidRDefault="003F69CE" w:rsidP="003F69CE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3F69CE">
              <w:rPr>
                <w:b/>
                <w:sz w:val="40"/>
                <w:szCs w:val="40"/>
              </w:rPr>
              <w:t>avoir</w:t>
            </w:r>
            <w:proofErr w:type="gramEnd"/>
          </w:p>
        </w:tc>
      </w:tr>
      <w:tr w:rsidR="003F69CE" w:rsidTr="003F69CE">
        <w:tc>
          <w:tcPr>
            <w:tcW w:w="3829" w:type="dxa"/>
          </w:tcPr>
          <w:p w:rsidR="003F69CE" w:rsidRP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J’ét</w:t>
            </w:r>
            <w:r w:rsidRPr="003F69CE">
              <w:rPr>
                <w:b/>
                <w:sz w:val="28"/>
                <w:szCs w:val="28"/>
              </w:rPr>
              <w:t>ais</w:t>
            </w:r>
          </w:p>
        </w:tc>
        <w:tc>
          <w:tcPr>
            <w:tcW w:w="3829" w:type="dxa"/>
          </w:tcPr>
          <w:p w:rsidR="003F69CE" w:rsidRP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J’av</w:t>
            </w:r>
            <w:r w:rsidRPr="003F69CE">
              <w:rPr>
                <w:b/>
                <w:sz w:val="28"/>
                <w:szCs w:val="28"/>
              </w:rPr>
              <w:t>ais</w:t>
            </w:r>
          </w:p>
        </w:tc>
      </w:tr>
      <w:tr w:rsidR="003F69CE" w:rsidTr="003F69CE"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 ét</w:t>
            </w:r>
            <w:r w:rsidRPr="003F69CE">
              <w:rPr>
                <w:b/>
                <w:sz w:val="28"/>
                <w:szCs w:val="28"/>
              </w:rPr>
              <w:t>ais</w:t>
            </w:r>
          </w:p>
        </w:tc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 av</w:t>
            </w:r>
            <w:r w:rsidRPr="003F69CE">
              <w:rPr>
                <w:b/>
                <w:sz w:val="28"/>
                <w:szCs w:val="28"/>
              </w:rPr>
              <w:t>ais</w:t>
            </w:r>
          </w:p>
        </w:tc>
      </w:tr>
      <w:tr w:rsidR="003F69CE" w:rsidTr="003F69CE"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Il, elle, on ét</w:t>
            </w:r>
            <w:r w:rsidRPr="003F69CE">
              <w:rPr>
                <w:b/>
                <w:sz w:val="28"/>
                <w:szCs w:val="28"/>
              </w:rPr>
              <w:t>ait</w:t>
            </w:r>
          </w:p>
        </w:tc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Elle, on, il av</w:t>
            </w:r>
            <w:r w:rsidRPr="003F69CE">
              <w:rPr>
                <w:b/>
                <w:sz w:val="28"/>
                <w:szCs w:val="28"/>
              </w:rPr>
              <w:t>ait</w:t>
            </w:r>
          </w:p>
        </w:tc>
      </w:tr>
      <w:tr w:rsidR="003F69CE" w:rsidTr="003F69CE"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Nous ét</w:t>
            </w:r>
            <w:r w:rsidRPr="003F69CE">
              <w:rPr>
                <w:b/>
                <w:sz w:val="28"/>
                <w:szCs w:val="28"/>
              </w:rPr>
              <w:t>ions</w:t>
            </w:r>
          </w:p>
        </w:tc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Nous av</w:t>
            </w:r>
            <w:r w:rsidRPr="003F69CE">
              <w:rPr>
                <w:b/>
                <w:sz w:val="28"/>
                <w:szCs w:val="28"/>
              </w:rPr>
              <w:t>ions</w:t>
            </w:r>
          </w:p>
        </w:tc>
      </w:tr>
      <w:tr w:rsidR="003F69CE" w:rsidTr="003F69CE"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Vous ét</w:t>
            </w:r>
            <w:r w:rsidRPr="003F69CE">
              <w:rPr>
                <w:b/>
                <w:sz w:val="28"/>
                <w:szCs w:val="28"/>
              </w:rPr>
              <w:t>iez</w:t>
            </w:r>
          </w:p>
        </w:tc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Vous av</w:t>
            </w:r>
            <w:r w:rsidRPr="003F69CE">
              <w:rPr>
                <w:b/>
                <w:sz w:val="28"/>
                <w:szCs w:val="28"/>
              </w:rPr>
              <w:t>iez</w:t>
            </w:r>
          </w:p>
        </w:tc>
      </w:tr>
      <w:tr w:rsidR="003F69CE" w:rsidTr="003F69CE"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Ils, elles ét</w:t>
            </w:r>
            <w:r w:rsidRPr="003F69CE">
              <w:rPr>
                <w:b/>
                <w:sz w:val="28"/>
                <w:szCs w:val="28"/>
              </w:rPr>
              <w:t>aient</w:t>
            </w:r>
          </w:p>
        </w:tc>
        <w:tc>
          <w:tcPr>
            <w:tcW w:w="3829" w:type="dxa"/>
          </w:tcPr>
          <w:p w:rsidR="003F69CE" w:rsidRDefault="003F69CE" w:rsidP="003F69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Elles, ils av</w:t>
            </w:r>
            <w:r w:rsidRPr="003F69CE">
              <w:rPr>
                <w:b/>
                <w:sz w:val="28"/>
                <w:szCs w:val="28"/>
              </w:rPr>
              <w:t>aient</w:t>
            </w:r>
          </w:p>
        </w:tc>
      </w:tr>
    </w:tbl>
    <w:p w:rsidR="003250DA" w:rsidRPr="003F15A3" w:rsidRDefault="003250DA" w:rsidP="003F15A3">
      <w:pPr>
        <w:spacing w:after="0"/>
        <w:rPr>
          <w:bCs/>
          <w:sz w:val="24"/>
          <w:szCs w:val="24"/>
        </w:rPr>
      </w:pPr>
      <w:bookmarkStart w:id="1" w:name="_GoBack"/>
      <w:bookmarkEnd w:id="1"/>
    </w:p>
    <w:sectPr w:rsidR="003250DA" w:rsidRPr="003F15A3" w:rsidSect="00FD7D42">
      <w:pgSz w:w="16838" w:h="11906" w:orient="landscape"/>
      <w:pgMar w:top="425" w:right="397" w:bottom="425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2710C"/>
    <w:multiLevelType w:val="hybridMultilevel"/>
    <w:tmpl w:val="407E8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42"/>
    <w:rsid w:val="000B2367"/>
    <w:rsid w:val="001F2620"/>
    <w:rsid w:val="00281144"/>
    <w:rsid w:val="002E02F5"/>
    <w:rsid w:val="003250DA"/>
    <w:rsid w:val="0032780B"/>
    <w:rsid w:val="003C1383"/>
    <w:rsid w:val="003F15A3"/>
    <w:rsid w:val="003F69CE"/>
    <w:rsid w:val="004E2A26"/>
    <w:rsid w:val="005901EB"/>
    <w:rsid w:val="006D25D9"/>
    <w:rsid w:val="006E3C57"/>
    <w:rsid w:val="00730B0F"/>
    <w:rsid w:val="00747922"/>
    <w:rsid w:val="00761FF7"/>
    <w:rsid w:val="007A7AA2"/>
    <w:rsid w:val="007C7060"/>
    <w:rsid w:val="00856A98"/>
    <w:rsid w:val="00936CE8"/>
    <w:rsid w:val="00B53915"/>
    <w:rsid w:val="00B61E41"/>
    <w:rsid w:val="00B82688"/>
    <w:rsid w:val="00C7756E"/>
    <w:rsid w:val="00D06B2D"/>
    <w:rsid w:val="00D50062"/>
    <w:rsid w:val="00F429AB"/>
    <w:rsid w:val="00F96F8D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B1D6"/>
  <w15:docId w15:val="{DB34408B-6CDA-46F8-848C-C2FF873F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C5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Etienne</dc:creator>
  <cp:lastModifiedBy>Etienne</cp:lastModifiedBy>
  <cp:revision>2</cp:revision>
  <dcterms:created xsi:type="dcterms:W3CDTF">2020-03-22T09:45:00Z</dcterms:created>
  <dcterms:modified xsi:type="dcterms:W3CDTF">2020-03-22T09:45:00Z</dcterms:modified>
</cp:coreProperties>
</file>