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01" w:rsidRDefault="00036C01" w:rsidP="00036C01">
      <w:pPr>
        <w:spacing w:after="0"/>
        <w:rPr>
          <w:b/>
          <w:i/>
          <w:sz w:val="28"/>
          <w:szCs w:val="28"/>
        </w:rPr>
      </w:pPr>
      <w:r w:rsidRPr="009865BD">
        <w:rPr>
          <w:b/>
          <w:i/>
          <w:sz w:val="28"/>
          <w:szCs w:val="28"/>
        </w:rPr>
        <w:t xml:space="preserve">Semaine du </w:t>
      </w:r>
      <w:r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 xml:space="preserve"> au </w:t>
      </w:r>
      <w:r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 xml:space="preserve"> novembre 2020</w:t>
      </w:r>
    </w:p>
    <w:p w:rsidR="008E4CB4" w:rsidRDefault="008E4CB4" w:rsidP="00036C01">
      <w:pPr>
        <w:spacing w:after="0"/>
        <w:rPr>
          <w:b/>
          <w:i/>
          <w:sz w:val="28"/>
          <w:szCs w:val="28"/>
        </w:rPr>
      </w:pPr>
    </w:p>
    <w:p w:rsidR="008E4CB4" w:rsidRDefault="008E4CB4" w:rsidP="00036C01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pluie nous fait chanter !</w:t>
      </w:r>
    </w:p>
    <w:p w:rsidR="00036C01" w:rsidRDefault="00036C01" w:rsidP="00036C01">
      <w:pPr>
        <w:spacing w:after="0"/>
        <w:rPr>
          <w:b/>
          <w:i/>
          <w:sz w:val="28"/>
          <w:szCs w:val="28"/>
        </w:rPr>
      </w:pPr>
    </w:p>
    <w:p w:rsidR="00036C01" w:rsidRDefault="00036C01" w:rsidP="008E4CB4">
      <w:pPr>
        <w:spacing w:after="0"/>
      </w:pPr>
      <w:r w:rsidRPr="002F09C9">
        <w:rPr>
          <w:b/>
          <w:i/>
        </w:rPr>
        <w:t>La chanson que nous aimons bien chanter le mercredi… surtout quand il pleut</w:t>
      </w:r>
      <w:r w:rsidR="002F09C9" w:rsidRPr="002F09C9">
        <w:rPr>
          <w:b/>
          <w:i/>
        </w:rPr>
        <w:t> :</w:t>
      </w:r>
    </w:p>
    <w:p w:rsidR="003B59A2" w:rsidRDefault="008E4C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466975" cy="38100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4CB4" w:rsidRDefault="008E4CB4" w:rsidP="008E4CB4">
                            <w:pPr>
                              <w:rPr>
                                <w:rStyle w:val="lev"/>
                                <w:rFonts w:cs="Helvetica"/>
                                <w:color w:val="48373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7745" cy="1174115"/>
                                  <wp:effectExtent l="0" t="0" r="8255" b="6985"/>
                                  <wp:docPr id="4" name="Image 4" descr="Tombe, tombe, tombe la pluie | Maternelle de Bambo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ombe, tombe, tombe la pluie | Maternelle de Bambo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745" cy="1174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4CB4">
                              <w:rPr>
                                <w:rStyle w:val="lev"/>
                                <w:rFonts w:cs="Helvetica"/>
                                <w:color w:val="48373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Tombe, tombe, tombe la pluie</w:t>
                            </w:r>
                            <w:r w:rsidRPr="008E4CB4">
                              <w:rPr>
                                <w:rFonts w:cs="Helvetica"/>
                                <w:color w:val="483737"/>
                                <w:sz w:val="28"/>
                                <w:szCs w:val="28"/>
                              </w:rPr>
                              <w:br/>
                            </w:r>
                            <w:r w:rsidRPr="008E4CB4">
                              <w:rPr>
                                <w:rStyle w:val="lev"/>
                                <w:rFonts w:cs="Helvetica"/>
                                <w:color w:val="48373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Tout le monde est à l’abri</w:t>
                            </w:r>
                            <w:r w:rsidRPr="008E4CB4">
                              <w:rPr>
                                <w:rFonts w:cs="Helvetica"/>
                                <w:color w:val="483737"/>
                                <w:sz w:val="28"/>
                                <w:szCs w:val="28"/>
                              </w:rPr>
                              <w:br/>
                            </w:r>
                            <w:r w:rsidRPr="008E4CB4">
                              <w:rPr>
                                <w:rStyle w:val="lev"/>
                                <w:rFonts w:cs="Helvetica"/>
                                <w:color w:val="48373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Y’a que mon p’tit frère</w:t>
                            </w:r>
                            <w:r w:rsidRPr="008E4CB4">
                              <w:rPr>
                                <w:rFonts w:cs="Helvetica"/>
                                <w:color w:val="483737"/>
                                <w:sz w:val="28"/>
                                <w:szCs w:val="28"/>
                              </w:rPr>
                              <w:br/>
                            </w:r>
                            <w:r w:rsidRPr="008E4CB4">
                              <w:rPr>
                                <w:rStyle w:val="lev"/>
                                <w:rFonts w:cs="Helvetica"/>
                                <w:color w:val="48373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Qui est sous la gouttière</w:t>
                            </w:r>
                            <w:r w:rsidRPr="008E4CB4">
                              <w:rPr>
                                <w:rFonts w:cs="Helvetica"/>
                                <w:color w:val="483737"/>
                                <w:sz w:val="28"/>
                                <w:szCs w:val="28"/>
                              </w:rPr>
                              <w:br/>
                            </w:r>
                            <w:r w:rsidRPr="008E4CB4">
                              <w:rPr>
                                <w:rStyle w:val="lev"/>
                                <w:rFonts w:cs="Helvetica"/>
                                <w:color w:val="48373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Pêchant, pêchant du poisson</w:t>
                            </w:r>
                            <w:r w:rsidRPr="008E4CB4">
                              <w:rPr>
                                <w:rFonts w:cs="Helvetica"/>
                                <w:color w:val="483737"/>
                                <w:sz w:val="28"/>
                                <w:szCs w:val="28"/>
                              </w:rPr>
                              <w:br/>
                            </w:r>
                            <w:r w:rsidRPr="008E4CB4">
                              <w:rPr>
                                <w:rStyle w:val="lev"/>
                                <w:rFonts w:cs="Helvetica"/>
                                <w:color w:val="48373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Pour toute la maison</w:t>
                            </w:r>
                          </w:p>
                          <w:p w:rsidR="008E4CB4" w:rsidRPr="008E4CB4" w:rsidRDefault="008E4CB4" w:rsidP="008E4CB4">
                            <w:pPr>
                              <w:rPr>
                                <w:rStyle w:val="lev"/>
                                <w:rFonts w:cs="Helvetica"/>
                                <w:color w:val="48373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4820" cy="910696"/>
                                  <wp:effectExtent l="0" t="0" r="0" b="3810"/>
                                  <wp:docPr id="3" name="Image 3" descr="Gouttière qui déborde, que faire 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uttière qui déborde, que faire 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465" cy="917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4CB4" w:rsidRDefault="008E4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3.05pt;margin-top:11.15pt;width:194.25pt;height:30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" fillcolor="white [3201]" stroked="f" strokeweight=".5pt">
                <v:textbox>
                  <w:txbxContent>
                    <w:p w:rsidR="008E4CB4" w:rsidRDefault="008E4CB4" w:rsidP="008E4CB4">
                      <w:pPr>
                        <w:rPr>
                          <w:rStyle w:val="lev"/>
                          <w:rFonts w:cs="Helvetica"/>
                          <w:color w:val="48373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7745" cy="1174115"/>
                            <wp:effectExtent l="0" t="0" r="8255" b="6985"/>
                            <wp:docPr id="4" name="Image 4" descr="Tombe, tombe, tombe la pluie | Maternelle de Bambo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ombe, tombe, tombe la pluie | Maternelle de Bambo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745" cy="1174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4CB4">
                        <w:rPr>
                          <w:rStyle w:val="lev"/>
                          <w:rFonts w:cs="Helvetica"/>
                          <w:color w:val="48373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Tombe, tombe, tombe la pluie</w:t>
                      </w:r>
                      <w:r w:rsidRPr="008E4CB4">
                        <w:rPr>
                          <w:rFonts w:cs="Helvetica"/>
                          <w:color w:val="483737"/>
                          <w:sz w:val="28"/>
                          <w:szCs w:val="28"/>
                        </w:rPr>
                        <w:br/>
                      </w:r>
                      <w:r w:rsidRPr="008E4CB4">
                        <w:rPr>
                          <w:rStyle w:val="lev"/>
                          <w:rFonts w:cs="Helvetica"/>
                          <w:color w:val="48373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Tout le monde est à l’abri</w:t>
                      </w:r>
                      <w:r w:rsidRPr="008E4CB4">
                        <w:rPr>
                          <w:rFonts w:cs="Helvetica"/>
                          <w:color w:val="483737"/>
                          <w:sz w:val="28"/>
                          <w:szCs w:val="28"/>
                        </w:rPr>
                        <w:br/>
                      </w:r>
                      <w:r w:rsidRPr="008E4CB4">
                        <w:rPr>
                          <w:rStyle w:val="lev"/>
                          <w:rFonts w:cs="Helvetica"/>
                          <w:color w:val="48373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Y’a que mon p’tit frère</w:t>
                      </w:r>
                      <w:r w:rsidRPr="008E4CB4">
                        <w:rPr>
                          <w:rFonts w:cs="Helvetica"/>
                          <w:color w:val="483737"/>
                          <w:sz w:val="28"/>
                          <w:szCs w:val="28"/>
                        </w:rPr>
                        <w:br/>
                      </w:r>
                      <w:r w:rsidRPr="008E4CB4">
                        <w:rPr>
                          <w:rStyle w:val="lev"/>
                          <w:rFonts w:cs="Helvetica"/>
                          <w:color w:val="48373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Qui est sous la gouttière</w:t>
                      </w:r>
                      <w:r w:rsidRPr="008E4CB4">
                        <w:rPr>
                          <w:rFonts w:cs="Helvetica"/>
                          <w:color w:val="483737"/>
                          <w:sz w:val="28"/>
                          <w:szCs w:val="28"/>
                        </w:rPr>
                        <w:br/>
                      </w:r>
                      <w:r w:rsidRPr="008E4CB4">
                        <w:rPr>
                          <w:rStyle w:val="lev"/>
                          <w:rFonts w:cs="Helvetica"/>
                          <w:color w:val="48373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Pêchant, pêchant du poisson</w:t>
                      </w:r>
                      <w:r w:rsidRPr="008E4CB4">
                        <w:rPr>
                          <w:rFonts w:cs="Helvetica"/>
                          <w:color w:val="483737"/>
                          <w:sz w:val="28"/>
                          <w:szCs w:val="28"/>
                        </w:rPr>
                        <w:br/>
                      </w:r>
                      <w:r w:rsidRPr="008E4CB4">
                        <w:rPr>
                          <w:rStyle w:val="lev"/>
                          <w:rFonts w:cs="Helvetica"/>
                          <w:color w:val="48373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Pour toute la maison</w:t>
                      </w:r>
                    </w:p>
                    <w:p w:rsidR="008E4CB4" w:rsidRPr="008E4CB4" w:rsidRDefault="008E4CB4" w:rsidP="008E4CB4">
                      <w:pPr>
                        <w:rPr>
                          <w:rStyle w:val="lev"/>
                          <w:rFonts w:cs="Helvetica"/>
                          <w:color w:val="48373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4820" cy="910696"/>
                            <wp:effectExtent l="0" t="0" r="0" b="3810"/>
                            <wp:docPr id="3" name="Image 3" descr="Gouttière qui déborde, que faire 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uttière qui déborde, que faire 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465" cy="917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4CB4" w:rsidRDefault="008E4CB4"/>
                  </w:txbxContent>
                </v:textbox>
                <w10:wrap anchorx="margin"/>
              </v:shape>
            </w:pict>
          </mc:Fallback>
        </mc:AlternateContent>
      </w:r>
      <w:r w:rsidR="00036C01">
        <w:rPr>
          <w:noProof/>
        </w:rPr>
        <w:drawing>
          <wp:inline distT="0" distB="0" distL="0" distR="0">
            <wp:extent cx="4403416" cy="398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00" cy="398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C9" w:rsidRDefault="002F09C9" w:rsidP="00036C0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Helvetica" w:hAnsi="Helvetica" w:cs="Helvetica"/>
          <w:color w:val="000000"/>
        </w:rPr>
      </w:pPr>
    </w:p>
    <w:p w:rsidR="008E4CB4" w:rsidRDefault="008E4CB4" w:rsidP="00036C0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Helvetica" w:hAnsi="Helvetica" w:cs="Helvetica"/>
          <w:b/>
          <w:bCs/>
          <w:color w:val="000000"/>
          <w:sz w:val="28"/>
          <w:szCs w:val="28"/>
        </w:rPr>
        <w:sectPr w:rsidR="008E4CB4" w:rsidSect="00036C01">
          <w:pgSz w:w="11906" w:h="16838"/>
          <w:pgMar w:top="340" w:right="397" w:bottom="340" w:left="397" w:header="708" w:footer="708" w:gutter="0"/>
          <w:cols w:space="708"/>
          <w:docGrid w:linePitch="360"/>
        </w:sectPr>
      </w:pPr>
    </w:p>
    <w:p w:rsidR="002F09C9" w:rsidRPr="008E4CB4" w:rsidRDefault="002F09C9" w:rsidP="00036C0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="Helvetica"/>
          <w:b/>
          <w:bCs/>
          <w:color w:val="000000"/>
          <w:sz w:val="32"/>
          <w:szCs w:val="32"/>
        </w:rPr>
      </w:pPr>
      <w:r w:rsidRPr="008E4CB4">
        <w:rPr>
          <w:rFonts w:asciiTheme="minorHAnsi" w:hAnsiTheme="minorHAnsi" w:cs="Helvetica"/>
          <w:b/>
          <w:bCs/>
          <w:color w:val="000000"/>
          <w:sz w:val="32"/>
          <w:szCs w:val="32"/>
        </w:rPr>
        <w:t>La pluie sur mon cou</w:t>
      </w:r>
      <w:r w:rsidRPr="008E4CB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 </w:t>
      </w:r>
    </w:p>
    <w:p w:rsidR="00036C01" w:rsidRPr="008E4CB4" w:rsidRDefault="00036C01" w:rsidP="00036C0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="Helvetica"/>
          <w:color w:val="000000"/>
          <w:sz w:val="28"/>
          <w:szCs w:val="28"/>
        </w:rPr>
      </w:pPr>
      <w:r w:rsidRPr="008E4CB4">
        <w:rPr>
          <w:rFonts w:asciiTheme="minorHAnsi" w:hAnsiTheme="minorHAnsi" w:cs="Helvetica"/>
          <w:color w:val="000000"/>
          <w:sz w:val="28"/>
          <w:szCs w:val="28"/>
        </w:rPr>
        <w:t>La pluie sur mon cou</w:t>
      </w:r>
      <w:r w:rsidRPr="008E4CB4">
        <w:rPr>
          <w:rFonts w:asciiTheme="minorHAnsi" w:hAnsiTheme="minorHAnsi" w:cs="Helvetica"/>
          <w:color w:val="000000"/>
          <w:sz w:val="28"/>
          <w:szCs w:val="28"/>
        </w:rPr>
        <w:br/>
        <w:t>c'est doux c'est doux</w:t>
      </w:r>
      <w:r w:rsidRPr="008E4CB4">
        <w:rPr>
          <w:rFonts w:asciiTheme="minorHAnsi" w:hAnsiTheme="minorHAnsi" w:cs="Helvetica"/>
          <w:color w:val="000000"/>
          <w:sz w:val="28"/>
          <w:szCs w:val="28"/>
        </w:rPr>
        <w:br/>
        <w:t>la pluie sur mon front</w:t>
      </w:r>
      <w:r w:rsidRPr="008E4CB4">
        <w:rPr>
          <w:rFonts w:asciiTheme="minorHAnsi" w:hAnsiTheme="minorHAnsi" w:cs="Helvetica"/>
          <w:color w:val="000000"/>
          <w:sz w:val="28"/>
          <w:szCs w:val="28"/>
        </w:rPr>
        <w:br/>
        <w:t>c'est bon, c'est bon</w:t>
      </w:r>
      <w:r w:rsidRPr="008E4CB4">
        <w:rPr>
          <w:rFonts w:asciiTheme="minorHAnsi" w:hAnsiTheme="minorHAnsi" w:cs="Helvetica"/>
          <w:color w:val="000000"/>
          <w:sz w:val="28"/>
          <w:szCs w:val="28"/>
        </w:rPr>
        <w:br/>
        <w:t>la pluie sur mes doigts</w:t>
      </w:r>
      <w:r w:rsidRPr="008E4CB4">
        <w:rPr>
          <w:rFonts w:asciiTheme="minorHAnsi" w:hAnsiTheme="minorHAnsi" w:cs="Helvetica"/>
          <w:color w:val="000000"/>
          <w:sz w:val="28"/>
          <w:szCs w:val="28"/>
        </w:rPr>
        <w:br/>
        <w:t>c'est froid c'est froid</w:t>
      </w:r>
    </w:p>
    <w:p w:rsidR="00036C01" w:rsidRPr="008E4CB4" w:rsidRDefault="00036C01" w:rsidP="00036C0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="Helvetica"/>
          <w:color w:val="000000"/>
          <w:sz w:val="28"/>
          <w:szCs w:val="28"/>
        </w:rPr>
      </w:pPr>
      <w:r w:rsidRPr="008E4CB4">
        <w:rPr>
          <w:rFonts w:asciiTheme="minorHAnsi" w:hAnsiTheme="minorHAnsi" w:cs="Helvetica"/>
          <w:color w:val="000000"/>
          <w:sz w:val="28"/>
          <w:szCs w:val="28"/>
        </w:rPr>
        <w:t>La pluie sur mes joues</w:t>
      </w:r>
      <w:r w:rsidRPr="008E4CB4">
        <w:rPr>
          <w:rFonts w:asciiTheme="minorHAnsi" w:hAnsiTheme="minorHAnsi" w:cs="Helvetica"/>
          <w:color w:val="000000"/>
          <w:sz w:val="28"/>
          <w:szCs w:val="28"/>
        </w:rPr>
        <w:br/>
        <w:t>c'est doux c'est doux</w:t>
      </w:r>
    </w:p>
    <w:p w:rsidR="00036C01" w:rsidRPr="008E4CB4" w:rsidRDefault="00A773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92076</wp:posOffset>
                </wp:positionV>
                <wp:extent cx="3114675" cy="22479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3B09" w:rsidRDefault="00AC3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9350" cy="2279394"/>
                                  <wp:effectExtent l="0" t="0" r="0" b="6985"/>
                                  <wp:docPr id="6" name="Image 6" descr="Mardi 28 avril 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rdi 28 avril 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918" cy="228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.15pt;margin-top:7.25pt;width:245.2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" fillcolor="white [3201]" stroked="f" strokeweight=".5pt">
                <v:textbox>
                  <w:txbxContent>
                    <w:p w:rsidR="00AC3B09" w:rsidRDefault="00AC3B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9350" cy="2279394"/>
                            <wp:effectExtent l="0" t="0" r="0" b="6985"/>
                            <wp:docPr id="6" name="Image 6" descr="Mardi 28 avril 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rdi 28 avril 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2918" cy="228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6C01" w:rsidRPr="008E4CB4" w:rsidRDefault="00036C01">
      <w:pPr>
        <w:rPr>
          <w:sz w:val="28"/>
          <w:szCs w:val="28"/>
        </w:rPr>
      </w:pPr>
    </w:p>
    <w:p w:rsidR="008E4CB4" w:rsidRPr="008E4CB4" w:rsidRDefault="008E4CB4">
      <w:pPr>
        <w:rPr>
          <w:sz w:val="28"/>
          <w:szCs w:val="28"/>
        </w:rPr>
      </w:pPr>
    </w:p>
    <w:p w:rsidR="008E4CB4" w:rsidRPr="008E4CB4" w:rsidRDefault="008E4CB4">
      <w:pPr>
        <w:rPr>
          <w:sz w:val="28"/>
          <w:szCs w:val="28"/>
        </w:rPr>
      </w:pPr>
    </w:p>
    <w:p w:rsidR="008E4CB4" w:rsidRPr="008E4CB4" w:rsidRDefault="008E4CB4">
      <w:pPr>
        <w:rPr>
          <w:sz w:val="28"/>
          <w:szCs w:val="28"/>
        </w:rPr>
      </w:pPr>
    </w:p>
    <w:p w:rsidR="00036C01" w:rsidRPr="008E4CB4" w:rsidRDefault="00036C01" w:rsidP="00036C01">
      <w:pPr>
        <w:pStyle w:val="Titre1"/>
        <w:shd w:val="clear" w:color="auto" w:fill="FFFFFF"/>
        <w:spacing w:before="0"/>
        <w:rPr>
          <w:rFonts w:asciiTheme="minorHAnsi" w:hAnsiTheme="minorHAnsi"/>
          <w:b/>
          <w:bCs/>
          <w:color w:val="212121"/>
        </w:rPr>
      </w:pPr>
      <w:r w:rsidRPr="008E4CB4">
        <w:rPr>
          <w:rFonts w:asciiTheme="minorHAnsi" w:hAnsiTheme="minorHAnsi"/>
          <w:b/>
          <w:bCs/>
          <w:color w:val="212121"/>
        </w:rPr>
        <w:t>Quand j'entends la pluie</w:t>
      </w:r>
      <w:bookmarkStart w:id="0" w:name="_GoBack"/>
      <w:bookmarkEnd w:id="0"/>
    </w:p>
    <w:p w:rsidR="00036C01" w:rsidRPr="008E4CB4" w:rsidRDefault="00A77338" w:rsidP="00036C01">
      <w:pPr>
        <w:pStyle w:val="NormalWeb"/>
        <w:spacing w:before="0" w:beforeAutospacing="0" w:after="45" w:afterAutospacing="0"/>
        <w:rPr>
          <w:rFonts w:asciiTheme="minorHAnsi" w:hAnsiTheme="minorHAnsi" w:cs="Helvetica"/>
          <w:color w:val="212121"/>
          <w:sz w:val="28"/>
          <w:szCs w:val="28"/>
        </w:rPr>
      </w:pPr>
      <w:r>
        <w:rPr>
          <w:rFonts w:asciiTheme="minorHAnsi" w:hAnsiTheme="minorHAnsi" w:cs="Helvetic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1129665</wp:posOffset>
                </wp:positionV>
                <wp:extent cx="1590675" cy="1323975"/>
                <wp:effectExtent l="0" t="0" r="63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338" w:rsidRDefault="00A77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1276350"/>
                                  <wp:effectExtent l="0" t="0" r="952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margin-left:139.15pt;margin-top:88.95pt;width:125.25pt;height:104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" fillcolor="white [3201]" stroked="f" strokeweight=".5pt">
                <v:textbox style="mso-fit-shape-to-text:t">
                  <w:txbxContent>
                    <w:p w:rsidR="00A77338" w:rsidRDefault="00A773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175" cy="1276350"/>
                            <wp:effectExtent l="0" t="0" r="952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C01" w:rsidRPr="008E4CB4">
        <w:rPr>
          <w:rFonts w:asciiTheme="minorHAnsi" w:hAnsiTheme="minorHAnsi" w:cs="Helvetica"/>
          <w:color w:val="212121"/>
          <w:sz w:val="28"/>
          <w:szCs w:val="28"/>
        </w:rPr>
        <w:t>Quand j’entends la pluie</w:t>
      </w:r>
      <w:r w:rsidR="00036C01" w:rsidRPr="008E4CB4">
        <w:rPr>
          <w:rFonts w:asciiTheme="minorHAnsi" w:hAnsiTheme="minorHAnsi" w:cs="Helvetica"/>
          <w:color w:val="212121"/>
          <w:sz w:val="28"/>
          <w:szCs w:val="28"/>
        </w:rPr>
        <w:br/>
        <w:t>Je reste endormi</w:t>
      </w:r>
      <w:r w:rsidR="00036C01" w:rsidRPr="008E4CB4">
        <w:rPr>
          <w:rFonts w:asciiTheme="minorHAnsi" w:hAnsiTheme="minorHAnsi" w:cs="Helvetica"/>
          <w:color w:val="212121"/>
          <w:sz w:val="28"/>
          <w:szCs w:val="28"/>
        </w:rPr>
        <w:br/>
        <w:t>Quand j’entends la pluie</w:t>
      </w:r>
      <w:r w:rsidR="00036C01" w:rsidRPr="008E4CB4">
        <w:rPr>
          <w:rFonts w:asciiTheme="minorHAnsi" w:hAnsiTheme="minorHAnsi" w:cs="Helvetica"/>
          <w:color w:val="212121"/>
          <w:sz w:val="28"/>
          <w:szCs w:val="28"/>
        </w:rPr>
        <w:br/>
        <w:t>Je suis bien dans mon lit</w:t>
      </w:r>
      <w:r w:rsidR="00036C01" w:rsidRPr="008E4CB4">
        <w:rPr>
          <w:rFonts w:asciiTheme="minorHAnsi" w:hAnsiTheme="minorHAnsi" w:cs="Helvetica"/>
          <w:color w:val="212121"/>
          <w:sz w:val="28"/>
          <w:szCs w:val="28"/>
        </w:rPr>
        <w:br/>
        <w:t>Mais quand le soleil</w:t>
      </w:r>
      <w:r w:rsidR="00036C01" w:rsidRPr="008E4CB4">
        <w:rPr>
          <w:rFonts w:asciiTheme="minorHAnsi" w:hAnsiTheme="minorHAnsi" w:cs="Helvetica"/>
          <w:color w:val="212121"/>
          <w:sz w:val="28"/>
          <w:szCs w:val="28"/>
        </w:rPr>
        <w:br/>
        <w:t>Chauffe les carreaux</w:t>
      </w:r>
    </w:p>
    <w:p w:rsidR="00036C01" w:rsidRPr="008E4CB4" w:rsidRDefault="00036C01" w:rsidP="00036C01">
      <w:pPr>
        <w:rPr>
          <w:rFonts w:cs="Helvetica"/>
          <w:color w:val="212121"/>
          <w:sz w:val="28"/>
          <w:szCs w:val="28"/>
        </w:rPr>
      </w:pPr>
      <w:r w:rsidRPr="008E4CB4">
        <w:rPr>
          <w:rFonts w:cs="Helvetica"/>
          <w:color w:val="212121"/>
          <w:sz w:val="28"/>
          <w:szCs w:val="28"/>
        </w:rPr>
        <w:t>J’entends le réveil</w:t>
      </w:r>
      <w:r w:rsidRPr="008E4CB4">
        <w:rPr>
          <w:rFonts w:cs="Helvetica"/>
          <w:color w:val="212121"/>
          <w:sz w:val="28"/>
          <w:szCs w:val="28"/>
        </w:rPr>
        <w:br/>
        <w:t>Et je me lève tôt</w:t>
      </w:r>
      <w:r w:rsidRPr="008E4CB4">
        <w:rPr>
          <w:rFonts w:cs="Helvetica"/>
          <w:color w:val="212121"/>
          <w:sz w:val="28"/>
          <w:szCs w:val="28"/>
        </w:rPr>
        <w:br/>
        <w:t>Mais quand le soleil</w:t>
      </w:r>
      <w:r w:rsidRPr="008E4CB4">
        <w:rPr>
          <w:rFonts w:cs="Helvetica"/>
          <w:color w:val="212121"/>
          <w:sz w:val="28"/>
          <w:szCs w:val="28"/>
        </w:rPr>
        <w:br/>
        <w:t>Chauffe les carreaux</w:t>
      </w:r>
      <w:r w:rsidRPr="008E4CB4">
        <w:rPr>
          <w:rFonts w:cs="Helvetica"/>
          <w:color w:val="212121"/>
          <w:sz w:val="28"/>
          <w:szCs w:val="28"/>
        </w:rPr>
        <w:br/>
        <w:t>J’entends le réveil</w:t>
      </w:r>
      <w:r w:rsidRPr="008E4CB4">
        <w:rPr>
          <w:rFonts w:cs="Helvetica"/>
          <w:color w:val="212121"/>
          <w:sz w:val="28"/>
          <w:szCs w:val="28"/>
        </w:rPr>
        <w:br/>
        <w:t>Et je me lève tôt</w:t>
      </w:r>
      <w:r w:rsidRPr="008E4CB4">
        <w:rPr>
          <w:rFonts w:cs="Helvetica"/>
          <w:color w:val="212121"/>
          <w:sz w:val="28"/>
          <w:szCs w:val="28"/>
        </w:rPr>
        <w:br/>
        <w:t>Quand j’entends la pluie</w:t>
      </w:r>
      <w:r w:rsidRPr="008E4CB4">
        <w:rPr>
          <w:rFonts w:cs="Helvetica"/>
          <w:color w:val="212121"/>
          <w:sz w:val="28"/>
          <w:szCs w:val="28"/>
        </w:rPr>
        <w:br/>
        <w:t>Je reste endormi</w:t>
      </w:r>
      <w:r w:rsidRPr="008E4CB4">
        <w:rPr>
          <w:rFonts w:cs="Helvetica"/>
          <w:color w:val="212121"/>
          <w:sz w:val="28"/>
          <w:szCs w:val="28"/>
        </w:rPr>
        <w:br/>
        <w:t>Quand j’entends la pluie</w:t>
      </w:r>
      <w:r w:rsidRPr="008E4CB4">
        <w:rPr>
          <w:rFonts w:cs="Helvetica"/>
          <w:color w:val="212121"/>
          <w:sz w:val="28"/>
          <w:szCs w:val="28"/>
        </w:rPr>
        <w:br/>
        <w:t>Je suis bien dans mon lit</w:t>
      </w:r>
    </w:p>
    <w:p w:rsidR="008E4CB4" w:rsidRPr="008E4CB4" w:rsidRDefault="00036C01" w:rsidP="008E4CB4">
      <w:pPr>
        <w:jc w:val="right"/>
        <w:rPr>
          <w:sz w:val="28"/>
          <w:szCs w:val="28"/>
        </w:rPr>
        <w:sectPr w:rsidR="008E4CB4" w:rsidRPr="008E4CB4" w:rsidSect="008E4CB4">
          <w:type w:val="continuous"/>
          <w:pgSz w:w="11906" w:h="16838"/>
          <w:pgMar w:top="340" w:right="397" w:bottom="340" w:left="397" w:header="708" w:footer="708" w:gutter="0"/>
          <w:cols w:num="2" w:space="708"/>
          <w:docGrid w:linePitch="360"/>
        </w:sectPr>
      </w:pPr>
      <w:r w:rsidRPr="008E4CB4">
        <w:rPr>
          <w:rFonts w:cs="Helvetica"/>
          <w:i/>
          <w:iCs/>
          <w:color w:val="212121"/>
          <w:sz w:val="28"/>
          <w:szCs w:val="28"/>
        </w:rPr>
        <w:t>H</w:t>
      </w:r>
      <w:r w:rsidRPr="008E4CB4">
        <w:rPr>
          <w:rFonts w:cs="Helvetica"/>
          <w:i/>
          <w:iCs/>
          <w:color w:val="212121"/>
          <w:sz w:val="20"/>
          <w:szCs w:val="20"/>
        </w:rPr>
        <w:t>enri Des</w:t>
      </w:r>
    </w:p>
    <w:p w:rsidR="00036C01" w:rsidRPr="008E4CB4" w:rsidRDefault="00036C01">
      <w:pPr>
        <w:rPr>
          <w:sz w:val="28"/>
          <w:szCs w:val="28"/>
        </w:rPr>
      </w:pPr>
    </w:p>
    <w:p w:rsidR="00036C01" w:rsidRDefault="00036C01"/>
    <w:p w:rsidR="00036C01" w:rsidRDefault="00036C01"/>
    <w:sectPr w:rsidR="00036C01" w:rsidSect="008E4CB4">
      <w:type w:val="continuous"/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01"/>
    <w:rsid w:val="00036C01"/>
    <w:rsid w:val="002F09C9"/>
    <w:rsid w:val="003B59A2"/>
    <w:rsid w:val="008E4CB4"/>
    <w:rsid w:val="00A77338"/>
    <w:rsid w:val="00A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D44"/>
  <w15:chartTrackingRefBased/>
  <w15:docId w15:val="{609EE475-616C-443F-A6B7-7F81DC46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6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36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36C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36C0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36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dcterms:created xsi:type="dcterms:W3CDTF">2020-11-24T10:52:00Z</dcterms:created>
  <dcterms:modified xsi:type="dcterms:W3CDTF">2020-11-24T11:31:00Z</dcterms:modified>
</cp:coreProperties>
</file>