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E20" w:rsidRPr="00A74E20" w:rsidRDefault="00A74E20" w:rsidP="00A74E20">
      <w:pPr>
        <w:spacing w:after="225" w:line="240" w:lineRule="auto"/>
        <w:outlineLvl w:val="2"/>
        <w:rPr>
          <w:rFonts w:ascii="Montserrat-Regular" w:eastAsia="Times New Roman" w:hAnsi="Montserrat-Regular" w:cs="Times New Roman"/>
          <w:b/>
          <w:bCs/>
          <w:color w:val="535353"/>
          <w:sz w:val="28"/>
          <w:szCs w:val="28"/>
          <w:lang w:eastAsia="fr-FR"/>
        </w:rPr>
      </w:pPr>
      <w:r w:rsidRPr="00A74E20">
        <w:rPr>
          <w:rFonts w:ascii="Montserrat-Regular" w:eastAsia="Times New Roman" w:hAnsi="Montserrat-Regular" w:cs="Times New Roman"/>
          <w:b/>
          <w:bCs/>
          <w:color w:val="535353"/>
          <w:sz w:val="24"/>
          <w:szCs w:val="24"/>
          <w:lang w:eastAsia="fr-FR"/>
        </w:rPr>
        <w:t xml:space="preserve"> </w:t>
      </w:r>
      <w:r w:rsidRPr="00A74E20">
        <w:rPr>
          <w:rFonts w:ascii="Montserrat-Regular" w:eastAsia="Times New Roman" w:hAnsi="Montserrat-Regular" w:cs="Times New Roman"/>
          <w:b/>
          <w:bCs/>
          <w:color w:val="535353"/>
          <w:sz w:val="28"/>
          <w:szCs w:val="28"/>
          <w:lang w:eastAsia="fr-FR"/>
        </w:rPr>
        <w:t>L'hymne De La Vie</w:t>
      </w:r>
    </w:p>
    <w:p w:rsidR="00A74E20" w:rsidRPr="00A74E20" w:rsidRDefault="00A74E20" w:rsidP="00A74E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74E20">
        <w:rPr>
          <w:rFonts w:ascii="Montserrat-Regular" w:eastAsia="Times New Roman" w:hAnsi="Montserrat-Regular" w:cs="Times New Roman"/>
          <w:color w:val="535353"/>
          <w:sz w:val="28"/>
          <w:szCs w:val="28"/>
          <w:shd w:val="clear" w:color="auto" w:fill="FFFFFF"/>
          <w:lang w:eastAsia="fr-FR"/>
        </w:rPr>
        <w:t>Toi enfants de la terre écoute-moi</w:t>
      </w:r>
      <w:r w:rsidRPr="00A74E20">
        <w:rPr>
          <w:rFonts w:ascii="Montserrat-Regular" w:eastAsia="Times New Roman" w:hAnsi="Montserrat-Regular" w:cs="Times New Roman"/>
          <w:color w:val="535353"/>
          <w:sz w:val="28"/>
          <w:szCs w:val="28"/>
          <w:lang w:eastAsia="fr-FR"/>
        </w:rPr>
        <w:br/>
      </w:r>
      <w:r w:rsidRPr="00A74E20">
        <w:rPr>
          <w:rFonts w:ascii="Montserrat-Regular" w:eastAsia="Times New Roman" w:hAnsi="Montserrat-Regular" w:cs="Times New Roman"/>
          <w:color w:val="535353"/>
          <w:sz w:val="28"/>
          <w:szCs w:val="28"/>
          <w:shd w:val="clear" w:color="auto" w:fill="FFFFFF"/>
          <w:lang w:eastAsia="fr-FR"/>
        </w:rPr>
        <w:t>Toi qui as le secret de la joie</w:t>
      </w:r>
      <w:r w:rsidRPr="00A74E20">
        <w:rPr>
          <w:rFonts w:ascii="Montserrat-Regular" w:eastAsia="Times New Roman" w:hAnsi="Montserrat-Regular" w:cs="Times New Roman"/>
          <w:color w:val="535353"/>
          <w:sz w:val="28"/>
          <w:szCs w:val="28"/>
          <w:lang w:eastAsia="fr-FR"/>
        </w:rPr>
        <w:br/>
      </w:r>
      <w:r w:rsidRPr="00A74E20">
        <w:rPr>
          <w:rFonts w:ascii="Montserrat-Regular" w:eastAsia="Times New Roman" w:hAnsi="Montserrat-Regular" w:cs="Times New Roman"/>
          <w:color w:val="535353"/>
          <w:sz w:val="28"/>
          <w:szCs w:val="28"/>
          <w:shd w:val="clear" w:color="auto" w:fill="FFFFFF"/>
          <w:lang w:eastAsia="fr-FR"/>
        </w:rPr>
        <w:t>Toi qui connais les rêves porteurs d'histoire</w:t>
      </w:r>
      <w:r w:rsidRPr="00A74E20">
        <w:rPr>
          <w:rFonts w:ascii="Montserrat-Regular" w:eastAsia="Times New Roman" w:hAnsi="Montserrat-Regular" w:cs="Times New Roman"/>
          <w:color w:val="535353"/>
          <w:sz w:val="28"/>
          <w:szCs w:val="28"/>
          <w:lang w:eastAsia="fr-FR"/>
        </w:rPr>
        <w:br/>
      </w:r>
      <w:r w:rsidRPr="00A74E20">
        <w:rPr>
          <w:rFonts w:ascii="Montserrat-Regular" w:eastAsia="Times New Roman" w:hAnsi="Montserrat-Regular" w:cs="Times New Roman"/>
          <w:color w:val="535353"/>
          <w:sz w:val="28"/>
          <w:szCs w:val="28"/>
          <w:shd w:val="clear" w:color="auto" w:fill="FFFFFF"/>
          <w:lang w:eastAsia="fr-FR"/>
        </w:rPr>
        <w:t>Va recommencer notre histoire</w:t>
      </w:r>
      <w:r w:rsidRPr="00A74E20">
        <w:rPr>
          <w:rFonts w:ascii="Montserrat-Regular" w:eastAsia="Times New Roman" w:hAnsi="Montserrat-Regular" w:cs="Times New Roman"/>
          <w:color w:val="535353"/>
          <w:sz w:val="28"/>
          <w:szCs w:val="28"/>
          <w:lang w:eastAsia="fr-FR"/>
        </w:rPr>
        <w:br/>
      </w:r>
      <w:r w:rsidRPr="00A74E20">
        <w:rPr>
          <w:rFonts w:ascii="Montserrat-Regular" w:eastAsia="Times New Roman" w:hAnsi="Montserrat-Regular" w:cs="Times New Roman"/>
          <w:color w:val="535353"/>
          <w:sz w:val="28"/>
          <w:szCs w:val="28"/>
          <w:lang w:eastAsia="fr-FR"/>
        </w:rPr>
        <w:br/>
      </w:r>
      <w:r w:rsidRPr="00A74E20">
        <w:rPr>
          <w:rFonts w:ascii="Montserrat-Regular" w:eastAsia="Times New Roman" w:hAnsi="Montserrat-Regular" w:cs="Times New Roman"/>
          <w:color w:val="535353"/>
          <w:sz w:val="28"/>
          <w:szCs w:val="28"/>
          <w:shd w:val="clear" w:color="auto" w:fill="FFFFFF"/>
          <w:lang w:eastAsia="fr-FR"/>
        </w:rPr>
        <w:t xml:space="preserve">Oh, vous enfants de lumière suivez-moi </w:t>
      </w:r>
    </w:p>
    <w:p w:rsidR="00A74E20" w:rsidRPr="00A74E20" w:rsidRDefault="00A74E20" w:rsidP="00A74E20">
      <w:pPr>
        <w:spacing w:after="0" w:line="240" w:lineRule="auto"/>
        <w:rPr>
          <w:rFonts w:ascii="Montserrat-Regular" w:eastAsia="Times New Roman" w:hAnsi="Montserrat-Regular" w:cs="Times New Roman"/>
          <w:color w:val="535353"/>
          <w:sz w:val="28"/>
          <w:szCs w:val="28"/>
          <w:lang w:eastAsia="fr-FR"/>
        </w:rPr>
      </w:pPr>
      <w:r w:rsidRPr="00A74E20">
        <w:rPr>
          <w:rFonts w:ascii="Montserrat-Regular" w:eastAsia="Times New Roman" w:hAnsi="Montserrat-Regular" w:cs="Times New Roman"/>
          <w:color w:val="535353"/>
          <w:sz w:val="28"/>
          <w:szCs w:val="28"/>
          <w:lang w:eastAsia="fr-FR"/>
        </w:rPr>
        <w:t>Vous qui connaissez notre passé</w:t>
      </w:r>
      <w:r w:rsidRPr="00A74E20">
        <w:rPr>
          <w:rFonts w:ascii="Montserrat-Regular" w:eastAsia="Times New Roman" w:hAnsi="Montserrat-Regular" w:cs="Times New Roman"/>
          <w:color w:val="535353"/>
          <w:sz w:val="28"/>
          <w:szCs w:val="28"/>
          <w:lang w:eastAsia="fr-FR"/>
        </w:rPr>
        <w:br/>
      </w:r>
      <w:r w:rsidRPr="00A74E20">
        <w:rPr>
          <w:rFonts w:ascii="Montserrat-Regular" w:eastAsia="Times New Roman" w:hAnsi="Montserrat-Regular" w:cs="Times New Roman"/>
          <w:color w:val="535353"/>
          <w:sz w:val="28"/>
          <w:szCs w:val="28"/>
          <w:lang w:eastAsia="fr-FR"/>
        </w:rPr>
        <w:br/>
        <w:t>Pars enfant de la terre sauf de l'oubli</w:t>
      </w:r>
      <w:r w:rsidRPr="00A74E20">
        <w:rPr>
          <w:rFonts w:ascii="Montserrat-Regular" w:eastAsia="Times New Roman" w:hAnsi="Montserrat-Regular" w:cs="Times New Roman"/>
          <w:color w:val="535353"/>
          <w:sz w:val="28"/>
          <w:szCs w:val="28"/>
          <w:lang w:eastAsia="fr-FR"/>
        </w:rPr>
        <w:br/>
        <w:t>Les mondes engloutis</w:t>
      </w:r>
      <w:r w:rsidRPr="00A74E20">
        <w:rPr>
          <w:rFonts w:ascii="Montserrat-Regular" w:eastAsia="Times New Roman" w:hAnsi="Montserrat-Regular" w:cs="Times New Roman"/>
          <w:color w:val="535353"/>
          <w:sz w:val="28"/>
          <w:szCs w:val="28"/>
          <w:lang w:eastAsia="fr-FR"/>
        </w:rPr>
        <w:br/>
      </w:r>
      <w:r w:rsidRPr="00A74E20">
        <w:rPr>
          <w:rFonts w:ascii="Montserrat-Regular" w:eastAsia="Times New Roman" w:hAnsi="Montserrat-Regular" w:cs="Times New Roman"/>
          <w:color w:val="535353"/>
          <w:sz w:val="28"/>
          <w:szCs w:val="28"/>
          <w:lang w:eastAsia="fr-FR"/>
        </w:rPr>
        <w:br/>
        <w:t>Suis l'hymne de la vie le plus beau reste à faire</w:t>
      </w:r>
      <w:r w:rsidRPr="00A74E20">
        <w:rPr>
          <w:rFonts w:ascii="Montserrat-Regular" w:eastAsia="Times New Roman" w:hAnsi="Montserrat-Regular" w:cs="Times New Roman"/>
          <w:color w:val="535353"/>
          <w:sz w:val="28"/>
          <w:szCs w:val="28"/>
          <w:lang w:eastAsia="fr-FR"/>
        </w:rPr>
        <w:br/>
        <w:t>Enfant pars et vole avec nous pour sauver notre terre</w:t>
      </w:r>
      <w:r w:rsidRPr="00A74E20">
        <w:rPr>
          <w:rFonts w:ascii="Montserrat-Regular" w:eastAsia="Times New Roman" w:hAnsi="Montserrat-Regular" w:cs="Times New Roman"/>
          <w:color w:val="535353"/>
          <w:sz w:val="28"/>
          <w:szCs w:val="28"/>
          <w:lang w:eastAsia="fr-FR"/>
        </w:rPr>
        <w:br/>
        <w:t>Enfant suis l'hymne de la vie le plus beau reste à faire</w:t>
      </w:r>
      <w:r w:rsidRPr="00A74E20">
        <w:rPr>
          <w:rFonts w:ascii="Montserrat-Regular" w:eastAsia="Times New Roman" w:hAnsi="Montserrat-Regular" w:cs="Times New Roman"/>
          <w:color w:val="535353"/>
          <w:sz w:val="28"/>
          <w:szCs w:val="28"/>
          <w:lang w:eastAsia="fr-FR"/>
        </w:rPr>
        <w:br/>
      </w:r>
      <w:bookmarkStart w:id="0" w:name="_GoBack"/>
      <w:bookmarkEnd w:id="0"/>
      <w:r w:rsidRPr="00A74E20">
        <w:rPr>
          <w:rFonts w:ascii="Montserrat-Regular" w:eastAsia="Times New Roman" w:hAnsi="Montserrat-Regular" w:cs="Times New Roman"/>
          <w:color w:val="535353"/>
          <w:sz w:val="28"/>
          <w:szCs w:val="28"/>
          <w:lang w:eastAsia="fr-FR"/>
        </w:rPr>
        <w:br/>
      </w:r>
      <w:r w:rsidRPr="00A74E20">
        <w:rPr>
          <w:rFonts w:ascii="Montserrat-Regular" w:eastAsia="Times New Roman" w:hAnsi="Montserrat-Regular" w:cs="Times New Roman"/>
          <w:color w:val="535353"/>
          <w:sz w:val="28"/>
          <w:szCs w:val="28"/>
          <w:lang w:eastAsia="fr-FR"/>
        </w:rPr>
        <w:br/>
        <w:t>Vois les forêts, le ciel, les océans</w:t>
      </w:r>
      <w:r w:rsidRPr="00A74E20">
        <w:rPr>
          <w:rFonts w:ascii="Montserrat-Regular" w:eastAsia="Times New Roman" w:hAnsi="Montserrat-Regular" w:cs="Times New Roman"/>
          <w:color w:val="535353"/>
          <w:sz w:val="28"/>
          <w:szCs w:val="28"/>
          <w:lang w:eastAsia="fr-FR"/>
        </w:rPr>
        <w:br/>
        <w:t>Ecoute le message que porte le vent</w:t>
      </w:r>
      <w:r w:rsidRPr="00A74E20">
        <w:rPr>
          <w:rFonts w:ascii="Montserrat-Regular" w:eastAsia="Times New Roman" w:hAnsi="Montserrat-Regular" w:cs="Times New Roman"/>
          <w:color w:val="535353"/>
          <w:sz w:val="28"/>
          <w:szCs w:val="28"/>
          <w:lang w:eastAsia="fr-FR"/>
        </w:rPr>
        <w:br/>
        <w:t>Va vaincre la misère la faim, le froid</w:t>
      </w:r>
      <w:r w:rsidRPr="00A74E20">
        <w:rPr>
          <w:rFonts w:ascii="Montserrat-Regular" w:eastAsia="Times New Roman" w:hAnsi="Montserrat-Regular" w:cs="Times New Roman"/>
          <w:color w:val="535353"/>
          <w:sz w:val="28"/>
          <w:szCs w:val="28"/>
          <w:lang w:eastAsia="fr-FR"/>
        </w:rPr>
        <w:br/>
        <w:t>Tu gagneras tous les combats</w:t>
      </w:r>
      <w:r w:rsidRPr="00A74E20">
        <w:rPr>
          <w:rFonts w:ascii="Montserrat-Regular" w:eastAsia="Times New Roman" w:hAnsi="Montserrat-Regular" w:cs="Times New Roman"/>
          <w:color w:val="535353"/>
          <w:sz w:val="28"/>
          <w:szCs w:val="28"/>
          <w:lang w:eastAsia="fr-FR"/>
        </w:rPr>
        <w:br/>
      </w:r>
      <w:r w:rsidRPr="00A74E20">
        <w:rPr>
          <w:rFonts w:ascii="Montserrat-Regular" w:eastAsia="Times New Roman" w:hAnsi="Montserrat-Regular" w:cs="Times New Roman"/>
          <w:color w:val="535353"/>
          <w:sz w:val="28"/>
          <w:szCs w:val="28"/>
          <w:lang w:eastAsia="fr-FR"/>
        </w:rPr>
        <w:br/>
        <w:t>Oh toi enfant de la terre n’oublie pas</w:t>
      </w:r>
      <w:r w:rsidRPr="00A74E20">
        <w:rPr>
          <w:rFonts w:ascii="Montserrat-Regular" w:eastAsia="Times New Roman" w:hAnsi="Montserrat-Regular" w:cs="Times New Roman"/>
          <w:color w:val="535353"/>
          <w:sz w:val="28"/>
          <w:szCs w:val="28"/>
          <w:lang w:eastAsia="fr-FR"/>
        </w:rPr>
        <w:br/>
        <w:t>Dis-moi que demain elle revivra</w:t>
      </w:r>
      <w:r w:rsidRPr="00A74E20">
        <w:rPr>
          <w:rFonts w:ascii="Montserrat-Regular" w:eastAsia="Times New Roman" w:hAnsi="Montserrat-Regular" w:cs="Times New Roman"/>
          <w:color w:val="535353"/>
          <w:sz w:val="28"/>
          <w:szCs w:val="28"/>
          <w:lang w:eastAsia="fr-FR"/>
        </w:rPr>
        <w:br/>
        <w:t>Sois le soleil qui viendra dans la nuit</w:t>
      </w:r>
      <w:r w:rsidRPr="00A74E20">
        <w:rPr>
          <w:rFonts w:ascii="Montserrat-Regular" w:eastAsia="Times New Roman" w:hAnsi="Montserrat-Regular" w:cs="Times New Roman"/>
          <w:color w:val="535353"/>
          <w:sz w:val="28"/>
          <w:szCs w:val="28"/>
          <w:lang w:eastAsia="fr-FR"/>
        </w:rPr>
        <w:br/>
        <w:t>Pour nous sauver la vie</w:t>
      </w:r>
      <w:r w:rsidRPr="00A74E20">
        <w:rPr>
          <w:rFonts w:ascii="Montserrat-Regular" w:eastAsia="Times New Roman" w:hAnsi="Montserrat-Regular" w:cs="Times New Roman"/>
          <w:color w:val="535353"/>
          <w:sz w:val="28"/>
          <w:szCs w:val="28"/>
          <w:lang w:eastAsia="fr-FR"/>
        </w:rPr>
        <w:br/>
      </w:r>
      <w:r w:rsidRPr="00A74E20">
        <w:rPr>
          <w:rFonts w:ascii="Montserrat-Regular" w:eastAsia="Times New Roman" w:hAnsi="Montserrat-Regular" w:cs="Times New Roman"/>
          <w:color w:val="535353"/>
          <w:sz w:val="28"/>
          <w:szCs w:val="28"/>
          <w:lang w:eastAsia="fr-FR"/>
        </w:rPr>
        <w:br/>
        <w:t>Suis l'hymne de la vie le plus beau reste à faire</w:t>
      </w:r>
      <w:r w:rsidRPr="00A74E20">
        <w:rPr>
          <w:rFonts w:ascii="Montserrat-Regular" w:eastAsia="Times New Roman" w:hAnsi="Montserrat-Regular" w:cs="Times New Roman"/>
          <w:color w:val="535353"/>
          <w:sz w:val="28"/>
          <w:szCs w:val="28"/>
          <w:lang w:eastAsia="fr-FR"/>
        </w:rPr>
        <w:br/>
        <w:t>Enfant pars et vole avec nous pour sauver notre terre</w:t>
      </w:r>
      <w:r w:rsidRPr="00A74E20">
        <w:rPr>
          <w:rFonts w:ascii="Montserrat-Regular" w:eastAsia="Times New Roman" w:hAnsi="Montserrat-Regular" w:cs="Times New Roman"/>
          <w:color w:val="535353"/>
          <w:sz w:val="28"/>
          <w:szCs w:val="28"/>
          <w:lang w:eastAsia="fr-FR"/>
        </w:rPr>
        <w:br/>
        <w:t>Enfant suis l'hymne de la vie le plus beau reste à faire</w:t>
      </w:r>
      <w:r w:rsidRPr="00A74E20">
        <w:rPr>
          <w:rFonts w:ascii="Montserrat-Regular" w:eastAsia="Times New Roman" w:hAnsi="Montserrat-Regular" w:cs="Times New Roman"/>
          <w:color w:val="535353"/>
          <w:sz w:val="28"/>
          <w:szCs w:val="28"/>
          <w:lang w:eastAsia="fr-FR"/>
        </w:rPr>
        <w:br/>
      </w:r>
      <w:r w:rsidRPr="00A74E20">
        <w:rPr>
          <w:rFonts w:ascii="Montserrat-Regular" w:eastAsia="Times New Roman" w:hAnsi="Montserrat-Regular" w:cs="Times New Roman"/>
          <w:color w:val="535353"/>
          <w:sz w:val="28"/>
          <w:szCs w:val="28"/>
          <w:lang w:eastAsia="fr-FR"/>
        </w:rPr>
        <w:br/>
        <w:t xml:space="preserve">Enfant suis l'hymne de la vie le plus beau reste à faire </w:t>
      </w:r>
    </w:p>
    <w:p w:rsidR="0008599D" w:rsidRPr="00A74E20" w:rsidRDefault="0008599D">
      <w:pPr>
        <w:rPr>
          <w:sz w:val="28"/>
          <w:szCs w:val="28"/>
        </w:rPr>
      </w:pPr>
    </w:p>
    <w:sectPr w:rsidR="0008599D" w:rsidRPr="00A74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20"/>
    <w:rsid w:val="0008599D"/>
    <w:rsid w:val="00A7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0219"/>
  <w15:chartTrackingRefBased/>
  <w15:docId w15:val="{D6F06947-8C9F-4953-846A-4FA43071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9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1</cp:revision>
  <dcterms:created xsi:type="dcterms:W3CDTF">2020-05-22T16:40:00Z</dcterms:created>
  <dcterms:modified xsi:type="dcterms:W3CDTF">2020-05-22T16:42:00Z</dcterms:modified>
</cp:coreProperties>
</file>