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533D3" w14:textId="77777777" w:rsidR="00067F52" w:rsidRDefault="00067F52" w:rsidP="00067F52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Programme de travail semaine du 11 mai 2020</w:t>
      </w:r>
    </w:p>
    <w:p w14:paraId="3931EF02" w14:textId="77777777" w:rsidR="00067F52" w:rsidRDefault="00067F52" w:rsidP="00067F52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Classe de CP-CE1 Madame Labattut</w:t>
      </w:r>
    </w:p>
    <w:p w14:paraId="4BAAF2E6" w14:textId="77777777" w:rsidR="00067F52" w:rsidRDefault="00067F52" w:rsidP="00067F52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78352CDB" w14:textId="77777777" w:rsidR="00067F52" w:rsidRDefault="00067F52" w:rsidP="00067F52">
      <w:pPr>
        <w:rPr>
          <w:rFonts w:ascii="Comic Sans MS" w:hAnsi="Comic Sans MS"/>
        </w:rPr>
      </w:pPr>
      <w:r>
        <w:rPr>
          <w:rFonts w:ascii="Comic Sans MS" w:hAnsi="Comic Sans MS"/>
        </w:rPr>
        <w:t>Je vous propose un calendrier de réalisation d’un minimum d’activités afin de maintenir les acquisitions de votre enfant. Toutes les lectures et tous les exercices sont réalisables à partir des livres et fichiers mis à votre disposition. Certains exercices sont à faire sur ardoise ou papier libre.</w:t>
      </w:r>
    </w:p>
    <w:p w14:paraId="2B06BC74" w14:textId="77777777" w:rsidR="00067F52" w:rsidRDefault="00067F52" w:rsidP="00067F52">
      <w:pPr>
        <w:rPr>
          <w:rFonts w:ascii="Comic Sans MS" w:hAnsi="Comic Sans MS"/>
        </w:rPr>
      </w:pPr>
    </w:p>
    <w:p w14:paraId="3C788163" w14:textId="77777777" w:rsidR="00067F52" w:rsidRDefault="00067F52" w:rsidP="00067F52"/>
    <w:p w14:paraId="7608853C" w14:textId="77777777" w:rsidR="00067F52" w:rsidRDefault="00067F52" w:rsidP="00067F52"/>
    <w:tbl>
      <w:tblPr>
        <w:tblStyle w:val="Grille"/>
        <w:tblpPr w:leftFromText="141" w:rightFromText="141" w:vertAnchor="text" w:tblpXSpec="right" w:tblpY="1"/>
        <w:tblW w:w="14146" w:type="dxa"/>
        <w:jc w:val="right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376"/>
        <w:gridCol w:w="11770"/>
      </w:tblGrid>
      <w:tr w:rsidR="00067F52" w14:paraId="3B0A2704" w14:textId="77777777" w:rsidTr="000E1730">
        <w:trPr>
          <w:jc w:val="right"/>
        </w:trPr>
        <w:tc>
          <w:tcPr>
            <w:tcW w:w="2376" w:type="dxa"/>
            <w:shd w:val="clear" w:color="auto" w:fill="auto"/>
            <w:tcMar>
              <w:left w:w="103" w:type="dxa"/>
            </w:tcMar>
          </w:tcPr>
          <w:p w14:paraId="3FEC3992" w14:textId="77777777" w:rsidR="00067F52" w:rsidRDefault="00067F52" w:rsidP="000E1730">
            <w:pPr>
              <w:rPr>
                <w:rFonts w:ascii="Comic Sans MS" w:hAnsi="Comic Sans MS"/>
              </w:rPr>
            </w:pPr>
          </w:p>
        </w:tc>
        <w:tc>
          <w:tcPr>
            <w:tcW w:w="11769" w:type="dxa"/>
            <w:shd w:val="clear" w:color="auto" w:fill="auto"/>
            <w:tcMar>
              <w:left w:w="103" w:type="dxa"/>
            </w:tcMar>
          </w:tcPr>
          <w:p w14:paraId="646969BB" w14:textId="77777777" w:rsidR="00067F52" w:rsidRDefault="00067F52" w:rsidP="000E173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CE1</w:t>
            </w:r>
          </w:p>
        </w:tc>
      </w:tr>
      <w:tr w:rsidR="00067F52" w14:paraId="1D666A12" w14:textId="77777777" w:rsidTr="000E1730">
        <w:trPr>
          <w:jc w:val="right"/>
        </w:trPr>
        <w:tc>
          <w:tcPr>
            <w:tcW w:w="2376" w:type="dxa"/>
            <w:shd w:val="clear" w:color="auto" w:fill="auto"/>
            <w:tcMar>
              <w:left w:w="103" w:type="dxa"/>
            </w:tcMar>
          </w:tcPr>
          <w:p w14:paraId="0F879681" w14:textId="77777777" w:rsidR="00067F52" w:rsidRDefault="00067F52" w:rsidP="000E17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Mardi 12 mai</w:t>
            </w:r>
          </w:p>
        </w:tc>
        <w:tc>
          <w:tcPr>
            <w:tcW w:w="11769" w:type="dxa"/>
            <w:shd w:val="clear" w:color="auto" w:fill="auto"/>
            <w:tcMar>
              <w:left w:w="103" w:type="dxa"/>
            </w:tcMar>
          </w:tcPr>
          <w:p w14:paraId="5FA5825E" w14:textId="77777777" w:rsidR="00067F52" w:rsidRDefault="00067F52" w:rsidP="000E1730">
            <w:pPr>
              <w:rPr>
                <w:rFonts w:ascii="Comic Sans MS" w:hAnsi="Comic Sans MS"/>
                <w:color w:val="0000FF"/>
              </w:rPr>
            </w:pPr>
            <w:r>
              <w:rPr>
                <w:rFonts w:ascii="Comic Sans MS" w:hAnsi="Comic Sans MS"/>
                <w:color w:val="0000FF"/>
              </w:rPr>
              <w:t>Français</w:t>
            </w:r>
          </w:p>
          <w:p w14:paraId="3C4E55FA" w14:textId="0FDC655C" w:rsidR="00700B4E" w:rsidRPr="00BF5CA9" w:rsidRDefault="00067F52" w:rsidP="00D507A0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</w:rPr>
              <w:t xml:space="preserve">Faire </w:t>
            </w:r>
            <w:r w:rsidR="00D507A0">
              <w:rPr>
                <w:rFonts w:ascii="Comic Sans MS" w:hAnsi="Comic Sans MS"/>
              </w:rPr>
              <w:t>les exercices de révisions 1, 2, 3 et 4 page 78 et 79 du fichier Outils pour le français</w:t>
            </w:r>
            <w:r w:rsidR="00BF5CA9">
              <w:rPr>
                <w:rFonts w:ascii="Comic Sans MS" w:hAnsi="Comic Sans MS"/>
              </w:rPr>
              <w:t xml:space="preserve"> (ne pas h</w:t>
            </w:r>
            <w:r w:rsidR="00900F61">
              <w:rPr>
                <w:rFonts w:ascii="Comic Sans MS" w:hAnsi="Comic Sans MS"/>
              </w:rPr>
              <w:t>ésiter</w:t>
            </w:r>
            <w:r w:rsidR="00BF5CA9">
              <w:rPr>
                <w:rFonts w:ascii="Comic Sans MS" w:hAnsi="Comic Sans MS"/>
              </w:rPr>
              <w:t xml:space="preserve"> à </w:t>
            </w:r>
            <w:r w:rsidR="00900F61">
              <w:rPr>
                <w:rFonts w:ascii="Comic Sans MS" w:hAnsi="Comic Sans MS"/>
              </w:rPr>
              <w:t xml:space="preserve">faire </w:t>
            </w:r>
            <w:r w:rsidR="00BF5CA9">
              <w:rPr>
                <w:rFonts w:ascii="Comic Sans MS" w:hAnsi="Comic Sans MS"/>
              </w:rPr>
              <w:t>relire les leçons correspondantes à chaque exercice – partie orthographe – avant de les faire).</w:t>
            </w:r>
          </w:p>
          <w:p w14:paraId="7C4DDE0C" w14:textId="50D07FE5" w:rsidR="00BF5CA9" w:rsidRDefault="00BF5CA9" w:rsidP="00BF5C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 xml:space="preserve">Exercice 1 : </w:t>
            </w:r>
            <w:r>
              <w:rPr>
                <w:rFonts w:ascii="Comic Sans MS" w:hAnsi="Comic Sans MS"/>
              </w:rPr>
              <w:t>a. va/li/se – tas/se – lou/ve – car/te – li/vre – î/le – au/to/ma/te – par/ti/ci/pa/tion</w:t>
            </w:r>
          </w:p>
          <w:p w14:paraId="69C75944" w14:textId="43BBFFAB" w:rsidR="00BF5CA9" w:rsidRDefault="00BF5CA9" w:rsidP="00BF5C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b. ter/mi/nai/son – ma/chi/ne – ou/ver/tu/re – ba/lan.çoi/re – poi/son – mer/cre/di</w:t>
            </w:r>
          </w:p>
          <w:p w14:paraId="1E4C1D1D" w14:textId="2F4438C0" w:rsidR="00BF5CA9" w:rsidRDefault="00BF5CA9" w:rsidP="00BF5C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 xml:space="preserve">Exercice 2 : </w:t>
            </w:r>
            <w:r>
              <w:rPr>
                <w:rFonts w:ascii="Comic Sans MS" w:hAnsi="Comic Sans MS"/>
              </w:rPr>
              <w:t>a. fromage</w:t>
            </w:r>
          </w:p>
          <w:p w14:paraId="02C13C95" w14:textId="409856BC" w:rsidR="00BF5CA9" w:rsidRDefault="00BF5CA9" w:rsidP="00BF5C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b. acrobate</w:t>
            </w:r>
          </w:p>
          <w:p w14:paraId="6741D80B" w14:textId="77777777" w:rsidR="00BF5CA9" w:rsidRDefault="00BF5CA9" w:rsidP="00BF5C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c. éléphant</w:t>
            </w:r>
          </w:p>
          <w:p w14:paraId="640A03F9" w14:textId="77777777" w:rsidR="00BF5CA9" w:rsidRDefault="00BF5CA9" w:rsidP="00BF5C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d. bibliothèque</w:t>
            </w:r>
          </w:p>
          <w:p w14:paraId="2247672B" w14:textId="17E0EA2D" w:rsidR="00BF5CA9" w:rsidRDefault="00BF5CA9" w:rsidP="00BF5C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>Exercice 3 </w:t>
            </w:r>
            <w:r w:rsidRPr="00BF5CA9">
              <w:rPr>
                <w:rFonts w:ascii="Comic Sans MS" w:hAnsi="Comic Sans MS"/>
              </w:rPr>
              <w:t xml:space="preserve">: </w:t>
            </w:r>
            <w:r>
              <w:rPr>
                <w:rFonts w:ascii="Comic Sans MS" w:hAnsi="Comic Sans MS"/>
              </w:rPr>
              <w:t>(le tiret – marque la liaison)</w:t>
            </w:r>
          </w:p>
          <w:p w14:paraId="1CDA2430" w14:textId="284D98A4" w:rsidR="00BF5CA9" w:rsidRDefault="00BF5CA9" w:rsidP="00BF5CA9">
            <w:pPr>
              <w:rPr>
                <w:rFonts w:ascii="Comic Sans MS" w:hAnsi="Comic Sans MS"/>
              </w:rPr>
            </w:pPr>
            <w:r w:rsidRPr="00BF5CA9">
              <w:rPr>
                <w:rFonts w:ascii="Comic Sans MS" w:hAnsi="Comic Sans MS"/>
              </w:rPr>
              <w:t>a. Son pantalon est très</w:t>
            </w:r>
            <w:r>
              <w:rPr>
                <w:rFonts w:ascii="Comic Sans MS" w:hAnsi="Comic Sans MS"/>
              </w:rPr>
              <w:t>-usé.</w:t>
            </w:r>
          </w:p>
          <w:p w14:paraId="5B8F8C47" w14:textId="77777777" w:rsidR="00BF5CA9" w:rsidRDefault="00BF5CA9" w:rsidP="00BF5C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b. Tout-à coup, un bruit retentit.</w:t>
            </w:r>
          </w:p>
          <w:p w14:paraId="44C1C5B1" w14:textId="77777777" w:rsidR="00BF5CA9" w:rsidRDefault="00BF5CA9" w:rsidP="00BF5C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c. Tous ses-amis étaient-avec lui.</w:t>
            </w:r>
          </w:p>
          <w:p w14:paraId="2A84837C" w14:textId="123FB7B2" w:rsidR="00BF5CA9" w:rsidRDefault="00BF5CA9" w:rsidP="00BF5C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d. La fête était très-animée.</w:t>
            </w:r>
          </w:p>
          <w:p w14:paraId="3176D11A" w14:textId="3710D854" w:rsidR="00BF5CA9" w:rsidRDefault="00BF5CA9" w:rsidP="00BF5C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>Exercice 4 :</w:t>
            </w:r>
            <w:r>
              <w:rPr>
                <w:rFonts w:ascii="Comic Sans MS" w:hAnsi="Comic Sans MS"/>
              </w:rPr>
              <w:t>a. de la pommade – une encyclopédie – abattre – une toupie</w:t>
            </w:r>
          </w:p>
          <w:p w14:paraId="1C47E9EE" w14:textId="788F1DA8" w:rsidR="00BF5CA9" w:rsidRDefault="00BF5CA9" w:rsidP="00BF5C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b. embrasser – apprendre – un abricot – un timbre</w:t>
            </w:r>
          </w:p>
          <w:p w14:paraId="2571A813" w14:textId="1A974713" w:rsidR="00BF5CA9" w:rsidRDefault="00BF5CA9" w:rsidP="00BF5C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c. une plaisanterie – un parapluie – une cible – éblouir</w:t>
            </w:r>
          </w:p>
          <w:p w14:paraId="24B6B238" w14:textId="16A081DD" w:rsidR="00BF5CA9" w:rsidRPr="00BF5CA9" w:rsidRDefault="00BF5CA9" w:rsidP="00BF5C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d. un pirate – brutal – une promenade </w:t>
            </w:r>
            <w:r w:rsidR="00842565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</w:t>
            </w:r>
            <w:r w:rsidR="00842565">
              <w:rPr>
                <w:rFonts w:ascii="Comic Sans MS" w:hAnsi="Comic Sans MS"/>
              </w:rPr>
              <w:t>un blouson.</w:t>
            </w:r>
          </w:p>
          <w:p w14:paraId="42DFEFE8" w14:textId="77777777" w:rsidR="00067F52" w:rsidRDefault="00067F52" w:rsidP="000E1730">
            <w:pPr>
              <w:rPr>
                <w:rFonts w:ascii="Comic Sans MS" w:hAnsi="Comic Sans MS"/>
                <w:color w:val="000000" w:themeColor="text1"/>
              </w:rPr>
            </w:pPr>
          </w:p>
          <w:p w14:paraId="7DFC9749" w14:textId="2E7BE2EF" w:rsidR="001F616A" w:rsidRPr="0050498C" w:rsidRDefault="001F616A" w:rsidP="000E1730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- Préparer la lecture du texte </w:t>
            </w:r>
            <w:r w:rsidR="0050498C">
              <w:rPr>
                <w:rFonts w:ascii="Comic Sans MS" w:hAnsi="Comic Sans MS"/>
                <w:b/>
                <w:color w:val="000000" w:themeColor="text1"/>
              </w:rPr>
              <w:t>La chenille de la grande queue fourchue CE1.</w:t>
            </w:r>
          </w:p>
          <w:p w14:paraId="24036895" w14:textId="77777777" w:rsidR="00067F52" w:rsidRDefault="00067F52" w:rsidP="000E1730">
            <w:pPr>
              <w:rPr>
                <w:rFonts w:ascii="Comic Sans MS" w:hAnsi="Comic Sans MS"/>
                <w:color w:val="008000"/>
              </w:rPr>
            </w:pPr>
            <w:r>
              <w:rPr>
                <w:rFonts w:ascii="Comic Sans MS" w:hAnsi="Comic Sans MS"/>
                <w:color w:val="008000"/>
              </w:rPr>
              <w:t>Mathématiques</w:t>
            </w:r>
          </w:p>
          <w:p w14:paraId="31CFD2AE" w14:textId="6217D9DC" w:rsidR="00067F52" w:rsidRDefault="00700E89" w:rsidP="000E1730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</w:rPr>
              <w:t>Faire l’exercice 1 page 50</w:t>
            </w:r>
            <w:r w:rsidR="00067F52">
              <w:rPr>
                <w:rFonts w:ascii="Comic Sans MS" w:hAnsi="Comic Sans MS"/>
              </w:rPr>
              <w:t xml:space="preserve"> du fichier cap maths.</w:t>
            </w:r>
          </w:p>
          <w:p w14:paraId="480DAF9A" w14:textId="0B9C4215" w:rsidR="00700E89" w:rsidRDefault="00067F52" w:rsidP="000E1730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Vous allez </w:t>
            </w:r>
            <w:r w:rsidR="00700E89">
              <w:rPr>
                <w:rFonts w:ascii="Comic Sans MS" w:hAnsi="Comic Sans MS"/>
                <w:i/>
              </w:rPr>
              <w:t>dicter les calculs. Les réponses sont données dans le fichier. Procéder à une correction immédiate après chaque calcul.</w:t>
            </w:r>
          </w:p>
          <w:p w14:paraId="049FCD57" w14:textId="646848EE" w:rsidR="00700E89" w:rsidRPr="008F38C5" w:rsidRDefault="00700E89" w:rsidP="008F38C5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8F38C5">
              <w:rPr>
                <w:rFonts w:ascii="Comic Sans MS" w:hAnsi="Comic Sans MS"/>
              </w:rPr>
              <w:t>13+5 (18) b. 26+5 (31) c. 47+5 (52) d. 79+5 (84) e. 16-5 (11) f. 29-5 (24) g. 32-5 (27) h. 44-5 (39)</w:t>
            </w:r>
          </w:p>
          <w:p w14:paraId="234D37F4" w14:textId="77777777" w:rsidR="008F38C5" w:rsidRDefault="008F38C5" w:rsidP="008F38C5">
            <w:pPr>
              <w:pStyle w:val="Paragraphedeliste"/>
              <w:rPr>
                <w:rFonts w:ascii="Comic Sans MS" w:hAnsi="Comic Sans MS"/>
              </w:rPr>
            </w:pPr>
          </w:p>
          <w:p w14:paraId="635E3B44" w14:textId="7B6F197E" w:rsidR="008F38C5" w:rsidRPr="008F38C5" w:rsidRDefault="008F38C5" w:rsidP="008F38C5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F38C5">
              <w:rPr>
                <w:rFonts w:ascii="Comic Sans MS" w:hAnsi="Comic Sans MS"/>
              </w:rPr>
              <w:t>Faire l’exercice 1 page 51 du fichier Cap maths</w:t>
            </w:r>
          </w:p>
          <w:p w14:paraId="1A1C63AB" w14:textId="77777777" w:rsidR="008F38C5" w:rsidRDefault="008F38C5" w:rsidP="008F38C5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Commencer par poser oralement la question a.</w:t>
            </w:r>
          </w:p>
          <w:p w14:paraId="026310BB" w14:textId="024DC822" w:rsidR="008F38C5" w:rsidRPr="008F38C5" w:rsidRDefault="008F38C5" w:rsidP="008F38C5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8F38C5">
              <w:rPr>
                <w:rFonts w:ascii="Comic Sans MS" w:hAnsi="Comic Sans MS"/>
              </w:rPr>
              <w:t>2 plus 2 plus 2 plus 2</w:t>
            </w:r>
          </w:p>
          <w:p w14:paraId="7423D347" w14:textId="35BBEC2E" w:rsidR="008F38C5" w:rsidRDefault="008F38C5" w:rsidP="008F38C5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Il est probable que votre enfant n’est pas enregistré correctement le calcul demandé</w:t>
            </w:r>
            <w:r w:rsidR="0083510F">
              <w:rPr>
                <w:rFonts w:ascii="Comic Sans MS" w:hAnsi="Comic Sans MS"/>
                <w:i/>
              </w:rPr>
              <w:t>. Reformuler le calcul sous la forme : « Il faut ajouter 4 fois le nombre 2. Tu peux écrire le calcul sur l’ardoise ou sur une feuille avant de répondre dans le fichier ».</w:t>
            </w:r>
          </w:p>
          <w:p w14:paraId="05607E27" w14:textId="63AF7885" w:rsidR="0083510F" w:rsidRDefault="0083510F" w:rsidP="008F38C5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Recenser sa réponse et écrire sur une feuille le calcul sous ces deux formes : </w:t>
            </w:r>
          </w:p>
          <w:p w14:paraId="5DAF810C" w14:textId="4D73AC06" w:rsidR="0083510F" w:rsidRDefault="0083510F" w:rsidP="008F38C5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2 + 2 + 2 + 2 = 8 (oralisé « 4 fois 2 égale 8 »)</w:t>
            </w:r>
          </w:p>
          <w:p w14:paraId="699B3666" w14:textId="77777777" w:rsidR="0083510F" w:rsidRDefault="0083510F" w:rsidP="008F38C5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4 x 2 = 8 et 2 x 4 = 8</w:t>
            </w:r>
          </w:p>
          <w:p w14:paraId="6E2057FF" w14:textId="76B5A595" w:rsidR="0083510F" w:rsidRDefault="0083510F" w:rsidP="008F38C5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Poursuivre avec les autres questions : </w:t>
            </w:r>
          </w:p>
          <w:p w14:paraId="319E29D6" w14:textId="2C08F26A" w:rsidR="0083510F" w:rsidRPr="0083510F" w:rsidRDefault="0083510F" w:rsidP="008F38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b. 5+5+5 (15) c. 6 fois 2 (12) d. 4 fois 5 (20) e. 5 fois 2 (10) f. 2 fois 5 (10)</w:t>
            </w:r>
          </w:p>
          <w:p w14:paraId="784BC1FB" w14:textId="77777777" w:rsidR="00067F52" w:rsidRDefault="00067F52" w:rsidP="000E1730">
            <w:pPr>
              <w:rPr>
                <w:rFonts w:ascii="Comic Sans MS" w:hAnsi="Comic Sans MS"/>
              </w:rPr>
            </w:pPr>
          </w:p>
          <w:p w14:paraId="1E45F973" w14:textId="77777777" w:rsidR="00067F52" w:rsidRDefault="00067F52" w:rsidP="000E1730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E36C0A" w:themeColor="accent6" w:themeShade="BF"/>
              </w:rPr>
              <w:t>Devoirs</w:t>
            </w:r>
          </w:p>
          <w:p w14:paraId="7D7F72DC" w14:textId="3E988B94" w:rsidR="00067F52" w:rsidRDefault="00973BE5" w:rsidP="00973BE5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Relire le texte </w:t>
            </w:r>
            <w:r w:rsidR="00A91DB8">
              <w:rPr>
                <w:rFonts w:ascii="Comic Sans MS" w:hAnsi="Comic Sans MS"/>
                <w:b/>
                <w:color w:val="000000" w:themeColor="text1"/>
              </w:rPr>
              <w:t xml:space="preserve"> La chenille de la grande queue fourchue CE1.</w:t>
            </w:r>
          </w:p>
        </w:tc>
      </w:tr>
      <w:tr w:rsidR="00067F52" w14:paraId="24731D46" w14:textId="77777777" w:rsidTr="000E1730">
        <w:trPr>
          <w:jc w:val="right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FFE9A9" w14:textId="1BB7BCCD" w:rsidR="00067F52" w:rsidRDefault="00067F52" w:rsidP="000E17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Jeudi 14 mai</w:t>
            </w:r>
          </w:p>
        </w:tc>
        <w:tc>
          <w:tcPr>
            <w:tcW w:w="1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B3F049" w14:textId="77777777" w:rsidR="00067F52" w:rsidRDefault="00067F52" w:rsidP="000E1730">
            <w:pPr>
              <w:rPr>
                <w:rFonts w:ascii="Comic Sans MS" w:hAnsi="Comic Sans MS"/>
                <w:color w:val="0000FF"/>
              </w:rPr>
            </w:pPr>
            <w:r>
              <w:rPr>
                <w:rFonts w:ascii="Comic Sans MS" w:hAnsi="Comic Sans MS"/>
                <w:color w:val="0000FF"/>
              </w:rPr>
              <w:t>Français</w:t>
            </w:r>
          </w:p>
          <w:p w14:paraId="1E0CB73E" w14:textId="65476A42" w:rsidR="00900F61" w:rsidRPr="00BF5CA9" w:rsidRDefault="00900F61" w:rsidP="00900F61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</w:rPr>
              <w:t>Faire les exercices de révisions 5, 6, 7 et 8 page 78 et 79 du fichier Outils pour le français (ne pas hésiter à faire relire les leçons correspondantes à chaque exercice – partie orthographe – avant de les faire).</w:t>
            </w:r>
          </w:p>
          <w:p w14:paraId="68DE82AA" w14:textId="5394F4DF" w:rsidR="00900F61" w:rsidRDefault="00900F61" w:rsidP="00900F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 xml:space="preserve">Exercice 5 : </w:t>
            </w:r>
            <w:r>
              <w:rPr>
                <w:rFonts w:ascii="Comic Sans MS" w:hAnsi="Comic Sans MS"/>
              </w:rPr>
              <w:t xml:space="preserve">a. </w:t>
            </w:r>
            <w:r w:rsidR="00F20C04">
              <w:rPr>
                <w:rFonts w:ascii="Comic Sans MS" w:hAnsi="Comic Sans MS"/>
              </w:rPr>
              <w:t>un cadeau – une tortue – un domino – un accordéon – une brindille</w:t>
            </w:r>
          </w:p>
          <w:p w14:paraId="3B4795FD" w14:textId="33FEC3B6" w:rsidR="00900F61" w:rsidRDefault="00F20C04" w:rsidP="00900F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b. un dragon – tranquille – tricoter – un dromadaire – un trombone</w:t>
            </w:r>
          </w:p>
          <w:p w14:paraId="4FA6E9C5" w14:textId="69FE6E1E" w:rsidR="00F20C04" w:rsidRDefault="00F20C04" w:rsidP="00900F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c. un traîneau – une droite – un tapis – du dentifrice – la tendresse</w:t>
            </w:r>
          </w:p>
          <w:p w14:paraId="4451E9C5" w14:textId="14FF8E0B" w:rsidR="00900F61" w:rsidRDefault="00900F61" w:rsidP="00900F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 xml:space="preserve">Exercice 6 : </w:t>
            </w:r>
            <w:r>
              <w:rPr>
                <w:rFonts w:ascii="Comic Sans MS" w:hAnsi="Comic Sans MS"/>
              </w:rPr>
              <w:t xml:space="preserve">a. </w:t>
            </w:r>
            <w:r w:rsidR="00F20C04">
              <w:rPr>
                <w:rFonts w:ascii="Comic Sans MS" w:hAnsi="Comic Sans MS"/>
              </w:rPr>
              <w:t>un élève – la lèvre – aveugle – une girafe - vendredi</w:t>
            </w:r>
          </w:p>
          <w:p w14:paraId="158202C3" w14:textId="0120E8E1" w:rsidR="00900F61" w:rsidRDefault="00900F61" w:rsidP="00900F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b. </w:t>
            </w:r>
            <w:r w:rsidR="00F20C04">
              <w:rPr>
                <w:rFonts w:ascii="Comic Sans MS" w:hAnsi="Comic Sans MS"/>
              </w:rPr>
              <w:t>fragile – une framboise – un éléphant – souffrir – avoir faim</w:t>
            </w:r>
          </w:p>
          <w:p w14:paraId="37B09E4D" w14:textId="4D284215" w:rsidR="00900F61" w:rsidRDefault="00900F61" w:rsidP="00900F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c. </w:t>
            </w:r>
            <w:r w:rsidR="00F20C04">
              <w:rPr>
                <w:rFonts w:ascii="Comic Sans MS" w:hAnsi="Comic Sans MS"/>
              </w:rPr>
              <w:t>une fable – évoquer – de la ficelle – un avion – une pharmacie</w:t>
            </w:r>
          </w:p>
          <w:p w14:paraId="6E6D3D7C" w14:textId="7716BB0B" w:rsidR="00900F61" w:rsidRDefault="00900F61" w:rsidP="00900F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>Exercice 7 </w:t>
            </w:r>
            <w:r w:rsidRPr="00BF5CA9">
              <w:rPr>
                <w:rFonts w:ascii="Comic Sans MS" w:hAnsi="Comic Sans MS"/>
              </w:rPr>
              <w:t xml:space="preserve">: a. </w:t>
            </w:r>
            <w:r w:rsidR="00F20C04">
              <w:rPr>
                <w:rFonts w:ascii="Comic Sans MS" w:hAnsi="Comic Sans MS"/>
              </w:rPr>
              <w:t>de la salade – un escalier – une citrouille – des fiancés – un sapin</w:t>
            </w:r>
          </w:p>
          <w:p w14:paraId="6FDCA957" w14:textId="1E8BC51F" w:rsidR="00900F61" w:rsidRDefault="00900F61" w:rsidP="00900F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b. </w:t>
            </w:r>
            <w:r w:rsidR="00F20C04">
              <w:rPr>
                <w:rFonts w:ascii="Comic Sans MS" w:hAnsi="Comic Sans MS"/>
              </w:rPr>
              <w:t>de la gentillesse – du sucre – un sauvage – une crustacé – une glace</w:t>
            </w:r>
          </w:p>
          <w:p w14:paraId="73160190" w14:textId="7014247F" w:rsidR="00F20C04" w:rsidRPr="00F20C04" w:rsidRDefault="00900F61" w:rsidP="00900F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>Exercice 8 :</w:t>
            </w:r>
            <w:r w:rsidR="00F20C04">
              <w:rPr>
                <w:rFonts w:ascii="Comic Sans MS" w:hAnsi="Comic Sans MS"/>
              </w:rPr>
              <w:t xml:space="preserve"> Il faut souligner</w:t>
            </w:r>
          </w:p>
          <w:p w14:paraId="30B66A3A" w14:textId="7574DA9A" w:rsidR="00900F61" w:rsidRDefault="00900F61" w:rsidP="00900F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a. </w:t>
            </w:r>
            <w:r w:rsidR="00F20C04">
              <w:rPr>
                <w:rFonts w:ascii="Comic Sans MS" w:hAnsi="Comic Sans MS"/>
              </w:rPr>
              <w:t>une rose – une cerise</w:t>
            </w:r>
          </w:p>
          <w:p w14:paraId="6115F2C2" w14:textId="72E5EA5C" w:rsidR="00900F61" w:rsidRDefault="00900F61" w:rsidP="00900F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b. </w:t>
            </w:r>
            <w:r w:rsidR="00F20C04">
              <w:rPr>
                <w:rFonts w:ascii="Comic Sans MS" w:hAnsi="Comic Sans MS"/>
              </w:rPr>
              <w:t>isoler</w:t>
            </w:r>
          </w:p>
          <w:p w14:paraId="220EE574" w14:textId="776431CC" w:rsidR="00900F61" w:rsidRDefault="00900F61" w:rsidP="00900F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c. une </w:t>
            </w:r>
            <w:r w:rsidR="00F20C04">
              <w:rPr>
                <w:rFonts w:ascii="Comic Sans MS" w:hAnsi="Comic Sans MS"/>
              </w:rPr>
              <w:t>base - rusé</w:t>
            </w:r>
          </w:p>
          <w:p w14:paraId="308558FA" w14:textId="54E2D011" w:rsidR="00900F61" w:rsidRDefault="00900F61" w:rsidP="00900F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d. </w:t>
            </w:r>
            <w:r w:rsidR="00F20C04">
              <w:rPr>
                <w:rFonts w:ascii="Comic Sans MS" w:hAnsi="Comic Sans MS"/>
              </w:rPr>
              <w:t>hésiter – la conjugaison</w:t>
            </w:r>
          </w:p>
          <w:p w14:paraId="7CC13616" w14:textId="77777777" w:rsidR="00595C51" w:rsidRDefault="00595C51" w:rsidP="00900F61">
            <w:pPr>
              <w:rPr>
                <w:rFonts w:ascii="Comic Sans MS" w:hAnsi="Comic Sans MS"/>
              </w:rPr>
            </w:pPr>
          </w:p>
          <w:p w14:paraId="1B44EA33" w14:textId="58592648" w:rsidR="00595C51" w:rsidRPr="00595C51" w:rsidRDefault="00595C51" w:rsidP="00595C51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595C51">
              <w:rPr>
                <w:rFonts w:ascii="Comic Sans MS" w:hAnsi="Comic Sans MS"/>
              </w:rPr>
              <w:t>Préparer la lecture du texte</w:t>
            </w:r>
            <w:r w:rsidR="00A91DB8">
              <w:rPr>
                <w:rFonts w:ascii="Comic Sans MS" w:hAnsi="Comic Sans MS"/>
              </w:rPr>
              <w:t xml:space="preserve"> </w:t>
            </w:r>
            <w:r w:rsidR="00A91DB8">
              <w:rPr>
                <w:rFonts w:ascii="Comic Sans MS" w:hAnsi="Comic Sans MS"/>
                <w:b/>
              </w:rPr>
              <w:t>Pénélope la poule de Pâques CE1.</w:t>
            </w:r>
          </w:p>
          <w:p w14:paraId="2E08ACB2" w14:textId="77777777" w:rsidR="00067F52" w:rsidRDefault="00067F52" w:rsidP="000E1730">
            <w:pPr>
              <w:rPr>
                <w:rFonts w:ascii="Comic Sans MS" w:hAnsi="Comic Sans MS"/>
              </w:rPr>
            </w:pPr>
          </w:p>
          <w:p w14:paraId="1DD5E6B5" w14:textId="77777777" w:rsidR="00067F52" w:rsidRDefault="00067F52" w:rsidP="000E1730">
            <w:pPr>
              <w:rPr>
                <w:rFonts w:ascii="Comic Sans MS" w:hAnsi="Comic Sans MS"/>
                <w:color w:val="008000"/>
              </w:rPr>
            </w:pPr>
            <w:r>
              <w:rPr>
                <w:rFonts w:ascii="Comic Sans MS" w:hAnsi="Comic Sans MS"/>
                <w:color w:val="008000"/>
              </w:rPr>
              <w:t>Mathématiques</w:t>
            </w:r>
          </w:p>
          <w:p w14:paraId="3E1143DF" w14:textId="125F65E6" w:rsidR="008B0ABA" w:rsidRDefault="008B0ABA" w:rsidP="000E1730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Suite à l’ajout d’une unité (=1) ou d’une dizaine (=10) à une quantité, votre enfant va devoir déterminer le nombre obtenu, soit en l’écrivant sur une ardoise ou une feuille, soit en utilisant un compteur, soit en utilisant une calculette. </w:t>
            </w:r>
          </w:p>
          <w:p w14:paraId="32007084" w14:textId="7CD1A358" w:rsidR="00067F52" w:rsidRPr="008B0ABA" w:rsidRDefault="00973BE5" w:rsidP="008B0ABA">
            <w:pPr>
              <w:rPr>
                <w:rFonts w:ascii="Comic Sans MS" w:hAnsi="Comic Sans MS"/>
                <w:i/>
              </w:rPr>
            </w:pPr>
            <w:r w:rsidRPr="008B0ABA">
              <w:rPr>
                <w:rFonts w:ascii="Comic Sans MS" w:hAnsi="Comic Sans MS"/>
                <w:i/>
              </w:rPr>
              <w:t xml:space="preserve">Vous allez devoir fabriquer un compteur que vous trouverez sur la planche n°3 du fichier cap maths (vous aurez besoin de </w:t>
            </w:r>
            <w:r w:rsidR="008B0ABA" w:rsidRPr="008B0ABA">
              <w:rPr>
                <w:rFonts w:ascii="Comic Sans MS" w:hAnsi="Comic Sans MS"/>
                <w:i/>
              </w:rPr>
              <w:t>3 attaches parisiennes).</w:t>
            </w:r>
            <w:r w:rsidR="008B0ABA">
              <w:rPr>
                <w:rFonts w:ascii="Comic Sans MS" w:hAnsi="Comic Sans MS"/>
                <w:i/>
              </w:rPr>
              <w:t xml:space="preserve"> Votre enfant aura également besoin d’une feuille et d’une calculette.</w:t>
            </w:r>
          </w:p>
          <w:p w14:paraId="2EA91468" w14:textId="20F91C7E" w:rsidR="008B0ABA" w:rsidRDefault="008B0ABA" w:rsidP="008B0ABA">
            <w:pPr>
              <w:rPr>
                <w:rFonts w:ascii="Comic Sans MS" w:hAnsi="Comic Sans MS"/>
                <w:i/>
              </w:rPr>
            </w:pPr>
            <w:r w:rsidRPr="008B0ABA">
              <w:rPr>
                <w:rFonts w:ascii="Comic Sans MS" w:hAnsi="Comic Sans MS"/>
                <w:i/>
              </w:rPr>
              <w:t>Donner le compteur</w:t>
            </w:r>
            <w:r>
              <w:rPr>
                <w:rFonts w:ascii="Comic Sans MS" w:hAnsi="Comic Sans MS"/>
                <w:i/>
              </w:rPr>
              <w:t xml:space="preserve"> : regarder </w:t>
            </w:r>
            <w:r w:rsidR="001D5152">
              <w:rPr>
                <w:rFonts w:ascii="Comic Sans MS" w:hAnsi="Comic Sans MS"/>
                <w:i/>
              </w:rPr>
              <w:t>avec lui comment il fonctionne en affichant quelques nombres (8 s’affiche 008, 17 s’affiche 017 etc.)</w:t>
            </w:r>
          </w:p>
          <w:p w14:paraId="0FC6E1EC" w14:textId="38D72AD7" w:rsidR="001D5152" w:rsidRDefault="001D5152" w:rsidP="008B0ABA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Donner la calculette : regarder avec lui comment elle fonctionne en affichant quelques nombres et quelques calculs avec les touches connues + et -.</w:t>
            </w:r>
          </w:p>
          <w:p w14:paraId="31934A21" w14:textId="77777777" w:rsidR="001D5152" w:rsidRDefault="001D5152" w:rsidP="008B0ABA">
            <w:pPr>
              <w:rPr>
                <w:rFonts w:ascii="Comic Sans MS" w:hAnsi="Comic Sans MS"/>
                <w:i/>
              </w:rPr>
            </w:pPr>
          </w:p>
          <w:p w14:paraId="7500F034" w14:textId="798ECC85" w:rsidR="001D5152" w:rsidRDefault="00E1625C" w:rsidP="008B0ABA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Vous allez ajouter dans une boite des petits objets, et votre enfant devra définir, , soit avec le compteur dans un </w:t>
            </w:r>
            <w:r w:rsidR="005F7F62">
              <w:rPr>
                <w:rFonts w:ascii="Comic Sans MS" w:hAnsi="Comic Sans MS"/>
                <w:i/>
              </w:rPr>
              <w:t>premier</w:t>
            </w:r>
            <w:r>
              <w:rPr>
                <w:rFonts w:ascii="Comic Sans MS" w:hAnsi="Comic Sans MS"/>
                <w:i/>
              </w:rPr>
              <w:t xml:space="preserve"> temps, soit avec une calculette dans un</w:t>
            </w:r>
            <w:r w:rsidR="005F7F62">
              <w:rPr>
                <w:rFonts w:ascii="Comic Sans MS" w:hAnsi="Comic Sans MS"/>
                <w:i/>
              </w:rPr>
              <w:t xml:space="preserve"> deuxièm</w:t>
            </w:r>
            <w:r w:rsidR="00721D71">
              <w:rPr>
                <w:rFonts w:ascii="Comic Sans MS" w:hAnsi="Comic Sans MS"/>
                <w:i/>
              </w:rPr>
              <w:t>e temps</w:t>
            </w:r>
            <w:r>
              <w:rPr>
                <w:rFonts w:ascii="Comic Sans MS" w:hAnsi="Comic Sans MS"/>
                <w:i/>
              </w:rPr>
              <w:t>, le nombre de petits objets dans la boite (type trombones par exemple). Si vous n’avez pas de petits objets, vous pouvez juste le dire oralement en le notant à part sur une feuille pour vérification, et « faire comme si » vous aviez une boite que vous remplissiez).</w:t>
            </w:r>
          </w:p>
          <w:p w14:paraId="467931C9" w14:textId="77777777" w:rsidR="00722283" w:rsidRDefault="00722283" w:rsidP="008B0ABA">
            <w:pPr>
              <w:rPr>
                <w:rFonts w:ascii="Comic Sans MS" w:hAnsi="Comic Sans MS"/>
                <w:i/>
              </w:rPr>
            </w:pPr>
          </w:p>
          <w:p w14:paraId="44BFFEAF" w14:textId="44D4E30B" w:rsidR="00C75A87" w:rsidRDefault="00C75A87" w:rsidP="008B0A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 xml:space="preserve">Présenter la situation : </w:t>
            </w:r>
            <w:r>
              <w:rPr>
                <w:rFonts w:ascii="Comic Sans MS" w:hAnsi="Comic Sans MS"/>
              </w:rPr>
              <w:t xml:space="preserve">« Je vais mettre des trombones dans cette boite. Je dirai ce que je mets à chaque fois. Tu </w:t>
            </w:r>
            <w:r w:rsidR="005F7F62">
              <w:rPr>
                <w:rFonts w:ascii="Comic Sans MS" w:hAnsi="Comic Sans MS"/>
              </w:rPr>
              <w:t xml:space="preserve">dois </w:t>
            </w:r>
            <w:r>
              <w:rPr>
                <w:rFonts w:ascii="Comic Sans MS" w:hAnsi="Comic Sans MS"/>
              </w:rPr>
              <w:t>afficher sur ton compteur/afficher sur ta calculette le nombre de trombones qui est dans la boite.</w:t>
            </w:r>
          </w:p>
          <w:p w14:paraId="1FA28C5D" w14:textId="5486F280" w:rsidR="005F7F62" w:rsidRDefault="005F7F62" w:rsidP="008B0A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Démarrer l’activité en montrant la boite vide et demander : « Que doit afficher le compteur ? (000). La calculette ? (0) </w:t>
            </w:r>
          </w:p>
          <w:p w14:paraId="58120778" w14:textId="03E28189" w:rsidR="005F7F62" w:rsidRPr="002D2ACE" w:rsidRDefault="002D2ACE" w:rsidP="008B0ABA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Notez en même temps la quantité sur une feuille (écrire 0)</w:t>
            </w:r>
          </w:p>
          <w:p w14:paraId="374FB35A" w14:textId="2A890E4D" w:rsidR="005F7F62" w:rsidRDefault="005F7F62" w:rsidP="008B0ABA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Faire tomber, lentement, des trombones un à un un dans la boite, jusqu’à 6 trombones</w:t>
            </w:r>
            <w:r w:rsidR="002D2ACE">
              <w:rPr>
                <w:rFonts w:ascii="Comic Sans MS" w:hAnsi="Comic Sans MS"/>
                <w:u w:val="single"/>
              </w:rPr>
              <w:t>.</w:t>
            </w:r>
          </w:p>
          <w:p w14:paraId="4CD1DD79" w14:textId="74C85319" w:rsidR="002D2ACE" w:rsidRDefault="002D2ACE" w:rsidP="008B0A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S’arrêter et questionner votre enfant : « que faut-il faire à chaque fois qu’un trombone est mis dans la boite pour que la calculatrice et le compteur affichent le nombres de trombones qui sont dans la boite ? « </w:t>
            </w:r>
          </w:p>
          <w:p w14:paraId="4428C936" w14:textId="22657CD6" w:rsidR="002D2ACE" w:rsidRDefault="002D2ACE" w:rsidP="008B0A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Recenser les réponses et mettre en évidence qu’il faut : </w:t>
            </w:r>
          </w:p>
          <w:p w14:paraId="2A72D0FF" w14:textId="0E21ED05" w:rsidR="002D2ACE" w:rsidRDefault="002D2ACE" w:rsidP="002D2ACE">
            <w:pPr>
              <w:pStyle w:val="Paragraphedeliste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Taper (+ 1 =) sur la calculette (qui affiche 1, puis 2, puis 3 …)</w:t>
            </w:r>
          </w:p>
          <w:p w14:paraId="468EA026" w14:textId="2885F5B7" w:rsidR="002D2ACE" w:rsidRDefault="002D2ACE" w:rsidP="002D2ACE">
            <w:pPr>
              <w:pStyle w:val="Paragraphedeliste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Avancer la roue droite du compteur (qui affiche 001, puis 002, puis 003)</w:t>
            </w:r>
          </w:p>
          <w:p w14:paraId="36302CA5" w14:textId="34E718E8" w:rsidR="002D2ACE" w:rsidRDefault="002D2ACE" w:rsidP="002D2ACE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Faire remarquer que vous avez vous même écrit la suite des nombres jusqu’à 6.</w:t>
            </w:r>
          </w:p>
          <w:p w14:paraId="20B3432A" w14:textId="77777777" w:rsidR="002D2ACE" w:rsidRDefault="002D2ACE" w:rsidP="002D2ACE">
            <w:pPr>
              <w:rPr>
                <w:rFonts w:ascii="Comic Sans MS" w:hAnsi="Comic Sans MS"/>
                <w:i/>
              </w:rPr>
            </w:pPr>
          </w:p>
          <w:p w14:paraId="49C267E0" w14:textId="200403C2" w:rsidR="002D2ACE" w:rsidRDefault="002D2ACE" w:rsidP="002D2AC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 xml:space="preserve">Poursuivre jusqu’à 10, </w:t>
            </w:r>
            <w:r w:rsidR="00F84BB3">
              <w:rPr>
                <w:rFonts w:ascii="Comic Sans MS" w:hAnsi="Comic Sans MS"/>
              </w:rPr>
              <w:t>en mettant toujours les trombones un à un, en s’assurant que votre enfant effectue les bonnes actions sur son matériel au fur et à mesure.</w:t>
            </w:r>
          </w:p>
          <w:p w14:paraId="4BB765DF" w14:textId="77777777" w:rsidR="00366966" w:rsidRDefault="00366966" w:rsidP="002D2ACE">
            <w:pPr>
              <w:rPr>
                <w:rFonts w:ascii="Comic Sans MS" w:hAnsi="Comic Sans MS"/>
              </w:rPr>
            </w:pPr>
          </w:p>
          <w:p w14:paraId="55CC0104" w14:textId="516E4913" w:rsidR="00366966" w:rsidRDefault="00366966" w:rsidP="002D2AC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 xml:space="preserve">S’arrêter après avoir mis la dixième perle </w:t>
            </w:r>
            <w:r w:rsidR="00560E78">
              <w:rPr>
                <w:rFonts w:ascii="Comic Sans MS" w:hAnsi="Comic Sans MS"/>
                <w:u w:val="single"/>
              </w:rPr>
              <w:t xml:space="preserve">dans la boite. </w:t>
            </w:r>
          </w:p>
          <w:p w14:paraId="79058EC2" w14:textId="77777777" w:rsidR="00225375" w:rsidRDefault="00F61507" w:rsidP="002D2AC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Constater </w:t>
            </w:r>
            <w:r w:rsidR="00225375">
              <w:rPr>
                <w:rFonts w:ascii="Comic Sans MS" w:hAnsi="Comic Sans MS"/>
              </w:rPr>
              <w:t>éventuellement que le compteur affiche 000 si on tourne seulement la roue de droite en passant du 9</w:t>
            </w:r>
            <w:r w:rsidR="00225375" w:rsidRPr="00225375">
              <w:rPr>
                <w:rFonts w:ascii="Comic Sans MS" w:hAnsi="Comic Sans MS"/>
                <w:vertAlign w:val="superscript"/>
              </w:rPr>
              <w:t>ème</w:t>
            </w:r>
            <w:r w:rsidR="00225375">
              <w:rPr>
                <w:rFonts w:ascii="Comic Sans MS" w:hAnsi="Comic Sans MS"/>
              </w:rPr>
              <w:t xml:space="preserve"> au 10 ème trombone. A partir de là, questionner votre enfant en lui faisant remarquer que vous vous avez écrit le nombre 10 sur votre feuille.</w:t>
            </w:r>
          </w:p>
          <w:p w14:paraId="646D7A00" w14:textId="77BF8DB7" w:rsidR="00F61507" w:rsidRDefault="00225375" w:rsidP="002D2AC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« Comment avoir  le bon affichage sur le compteur ? »</w:t>
            </w:r>
          </w:p>
          <w:p w14:paraId="0AAC99C6" w14:textId="13550DC8" w:rsidR="00225375" w:rsidRDefault="00225375" w:rsidP="002D2AC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Mettre en évidence qu’il faut aussi tourner la roue du milieu (celle des dizaines) pour afficher 010 …</w:t>
            </w:r>
          </w:p>
          <w:p w14:paraId="40FE5EFD" w14:textId="77777777" w:rsidR="00225375" w:rsidRDefault="00225375" w:rsidP="002D2ACE">
            <w:pPr>
              <w:rPr>
                <w:rFonts w:ascii="Comic Sans MS" w:hAnsi="Comic Sans MS"/>
              </w:rPr>
            </w:pPr>
          </w:p>
          <w:p w14:paraId="798EE5A0" w14:textId="24025FC7" w:rsidR="00225375" w:rsidRDefault="00225375" w:rsidP="002D2AC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partir de la comparaison entre l’écriture 10 et le contenu de la boite, poser une nouvelle question : « Comment organiser les trombones, dans la boite, pour que ce qui s’y trouve corresponde bien aux deux chiffres : le 1 et le 0 ? Comment avoir « 1 quelque chose » et « O autre chose » ?</w:t>
            </w:r>
          </w:p>
          <w:p w14:paraId="0A211D74" w14:textId="2D6550C9" w:rsidR="00225375" w:rsidRDefault="00225375" w:rsidP="002D2AC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Pour répondre, votre enfant peut se référer à la signification de chacun des chiffres : « il faut avoir un paquet de dix</w:t>
            </w:r>
            <w:r w:rsidR="0035286C">
              <w:rPr>
                <w:rFonts w:ascii="Comic Sans MS" w:hAnsi="Comic Sans MS"/>
              </w:rPr>
              <w:t> » (vous pouvez alors regrouper 10 trombones dans une enveloppe ou dans une pochette plastique pour matérialiser cette dizaine ainsi créée</w:t>
            </w:r>
            <w:r w:rsidR="00950651">
              <w:rPr>
                <w:rFonts w:ascii="Comic Sans MS" w:hAnsi="Comic Sans MS"/>
              </w:rPr>
              <w:t>)</w:t>
            </w:r>
            <w:r w:rsidR="0035286C">
              <w:rPr>
                <w:rFonts w:ascii="Comic Sans MS" w:hAnsi="Comic Sans MS"/>
              </w:rPr>
              <w:t xml:space="preserve">. </w:t>
            </w:r>
          </w:p>
          <w:p w14:paraId="39D983C4" w14:textId="77777777" w:rsidR="0035286C" w:rsidRDefault="0035286C" w:rsidP="002D2ACE">
            <w:pPr>
              <w:rPr>
                <w:rFonts w:ascii="Comic Sans MS" w:hAnsi="Comic Sans MS"/>
              </w:rPr>
            </w:pPr>
          </w:p>
          <w:p w14:paraId="79EA5ABB" w14:textId="6418FB15" w:rsidR="0035286C" w:rsidRDefault="00950651" w:rsidP="002D2AC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Continuer à mettre des trombones un à un dans la boite.</w:t>
            </w:r>
          </w:p>
          <w:p w14:paraId="73B5AA09" w14:textId="5B7B7B43" w:rsidR="00950651" w:rsidRDefault="00950651" w:rsidP="002D2AC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Envisager les mêmes questions au niveau du compteur lors des passages à 20 et à 30, en mettant en relation la nécessité pour le passage à 20 par exemple : </w:t>
            </w:r>
          </w:p>
          <w:p w14:paraId="2B349222" w14:textId="35E43A62" w:rsidR="00950651" w:rsidRDefault="00950651" w:rsidP="00950651">
            <w:pPr>
              <w:pStyle w:val="Paragraphedeliste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D’agir à nouveau sur la roue du milieu du compteur (celle des dizaines)</w:t>
            </w:r>
          </w:p>
          <w:p w14:paraId="0FA08052" w14:textId="4FB82226" w:rsidR="00950651" w:rsidRDefault="00950651" w:rsidP="00950651">
            <w:pPr>
              <w:pStyle w:val="Paragraphedeliste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 faire un nouveau regroupement de 10 trombones dans une enveloppe ou une pochette plastique (1 dizaine) pour avoir 2 dizaines et 0 unité.</w:t>
            </w:r>
          </w:p>
          <w:p w14:paraId="6602E6EA" w14:textId="77777777" w:rsidR="00950651" w:rsidRDefault="00950651" w:rsidP="00950651">
            <w:pPr>
              <w:rPr>
                <w:rFonts w:ascii="Comic Sans MS" w:hAnsi="Comic Sans MS"/>
              </w:rPr>
            </w:pPr>
          </w:p>
          <w:p w14:paraId="5BE1D1D7" w14:textId="676994B2" w:rsidR="00950651" w:rsidRDefault="00950651" w:rsidP="009506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S’arrêter à 37 trombones et faire une synthèse sur le fonctionnement du compteur :</w:t>
            </w:r>
          </w:p>
          <w:p w14:paraId="587A59B6" w14:textId="4DE9BA2E" w:rsidR="00950651" w:rsidRDefault="00950651" w:rsidP="00950651">
            <w:pPr>
              <w:pStyle w:val="Paragraphedeliste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Il faut agir sur les roues et modifier ainsi les affichages lorsqu’on ajoute un objet, avec le cas particulier des passages à 0 de la roue des unités : il faut alors faire avancer la roue du milieu (des dizaines)</w:t>
            </w:r>
            <w:r w:rsidR="00E07147">
              <w:rPr>
                <w:rFonts w:ascii="Comic Sans MS" w:hAnsi="Comic Sans MS"/>
              </w:rPr>
              <w:t>, puis ne pas oublier de revenir à celle de droite pour continuer.</w:t>
            </w:r>
          </w:p>
          <w:p w14:paraId="7F204854" w14:textId="1613BCD6" w:rsidR="00E07147" w:rsidRDefault="00E07147" w:rsidP="00950651">
            <w:pPr>
              <w:pStyle w:val="Paragraphedeliste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Il faut faire correspondre les groupements par 10 : si le compteur affiche 023, il y a deux groupements de dix trombones, et 3 trombones isolés.</w:t>
            </w:r>
          </w:p>
          <w:p w14:paraId="3D5BDB26" w14:textId="77777777" w:rsidR="00721D71" w:rsidRDefault="00721D71" w:rsidP="00721D71">
            <w:pPr>
              <w:rPr>
                <w:rFonts w:ascii="Comic Sans MS" w:hAnsi="Comic Sans MS"/>
              </w:rPr>
            </w:pPr>
          </w:p>
          <w:p w14:paraId="483F3816" w14:textId="2CE0FCA7" w:rsidR="00721D71" w:rsidRDefault="00721D71" w:rsidP="00721D7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Vous pouvez continuer l’activité en changeant d’instrument utilisé (soit calculette soit compteur en fonction de ce par quoi votre enfant a commencé). Cette fois-ci, on ajoute dans la boite, soit une dizaine, soit un trombone tout seul (en le précisant à chaque fois).</w:t>
            </w:r>
          </w:p>
          <w:p w14:paraId="4E49567A" w14:textId="2A16A564" w:rsidR="00721D71" w:rsidRDefault="00721D71" w:rsidP="00721D7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Vous allez ajouter </w:t>
            </w:r>
            <w:r w:rsidR="003E2246">
              <w:rPr>
                <w:rFonts w:ascii="Comic Sans MS" w:hAnsi="Comic Sans MS"/>
              </w:rPr>
              <w:t>successivement :</w:t>
            </w:r>
          </w:p>
          <w:p w14:paraId="41D3AD51" w14:textId="480410A5" w:rsidR="003E2246" w:rsidRDefault="003E2246" w:rsidP="003E2246">
            <w:pPr>
              <w:pStyle w:val="Paragraphedeliste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 dizaine </w:t>
            </w:r>
          </w:p>
          <w:p w14:paraId="0CE89919" w14:textId="77777777" w:rsidR="003E2246" w:rsidRDefault="003E2246" w:rsidP="003E2246">
            <w:pPr>
              <w:pStyle w:val="Paragraphedeliste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trombone</w:t>
            </w:r>
          </w:p>
          <w:p w14:paraId="66826941" w14:textId="41CCC533" w:rsidR="003E2246" w:rsidRDefault="003E2246" w:rsidP="003E2246">
            <w:pPr>
              <w:pStyle w:val="Paragraphedeliste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dizaine (3 ajouts successifs)</w:t>
            </w:r>
          </w:p>
          <w:p w14:paraId="5EFF6640" w14:textId="67B60027" w:rsidR="003E2246" w:rsidRDefault="003E2246" w:rsidP="003E2246">
            <w:pPr>
              <w:pStyle w:val="Paragraphedeliste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trombone (5 ajouts successifs)</w:t>
            </w:r>
          </w:p>
          <w:p w14:paraId="48D9A92D" w14:textId="77777777" w:rsidR="0099478A" w:rsidRDefault="003E2246" w:rsidP="003E22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Après chaque ajout de 1 ou 1 dizaine, un bilan est fait à propos des affichages obtenus et de la manière de les obtenir. C’est seulement après ce bilan que vous écrivez à votre enfant sur votre feuille le nombre de trombones obtenus dans la boite.</w:t>
            </w:r>
          </w:p>
          <w:p w14:paraId="065DA04C" w14:textId="77777777" w:rsidR="000D0DE7" w:rsidRDefault="0099478A" w:rsidP="003E22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Commencer chaque ajout par une question : « Comment traduire sur le compteur, sur la calculette un « ajout de 1 ou de 10 ? »</w:t>
            </w:r>
          </w:p>
          <w:p w14:paraId="05A64F9D" w14:textId="77777777" w:rsidR="000D0DE7" w:rsidRDefault="000D0DE7" w:rsidP="003E2246">
            <w:pPr>
              <w:rPr>
                <w:rFonts w:ascii="Comic Sans MS" w:hAnsi="Comic Sans MS"/>
              </w:rPr>
            </w:pPr>
          </w:p>
          <w:p w14:paraId="07AC67D4" w14:textId="77777777" w:rsidR="000D0DE7" w:rsidRDefault="000D0DE7" w:rsidP="003E2246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Synthèse :</w:t>
            </w:r>
          </w:p>
          <w:p w14:paraId="180DD6E4" w14:textId="01926C73" w:rsidR="000D0DE7" w:rsidRDefault="000D0DE7" w:rsidP="000D0DE7">
            <w:pPr>
              <w:pStyle w:val="Paragraphedeliste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 w:rsidRPr="000D0DE7">
              <w:rPr>
                <w:rFonts w:ascii="Comic Sans MS" w:hAnsi="Comic Sans MS"/>
              </w:rPr>
              <w:t xml:space="preserve">Ajout d’une dizaine de </w:t>
            </w:r>
            <w:r w:rsidR="0059185D">
              <w:rPr>
                <w:rFonts w:ascii="Comic Sans MS" w:hAnsi="Comic Sans MS"/>
              </w:rPr>
              <w:t>trombones</w:t>
            </w:r>
            <w:r w:rsidRPr="000D0DE7">
              <w:rPr>
                <w:rFonts w:ascii="Comic Sans MS" w:hAnsi="Comic Sans MS"/>
              </w:rPr>
              <w:t> :</w:t>
            </w:r>
          </w:p>
          <w:p w14:paraId="0559D479" w14:textId="5818C3C1" w:rsidR="000D0DE7" w:rsidRDefault="000D0DE7" w:rsidP="000D0DE7">
            <w:pPr>
              <w:pStyle w:val="Paragraphedeliste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Avec le compteur :</w:t>
            </w:r>
          </w:p>
          <w:p w14:paraId="491AB48E" w14:textId="73B31A1C" w:rsidR="000D0DE7" w:rsidRPr="0059185D" w:rsidRDefault="000D0DE7" w:rsidP="0059185D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59185D">
              <w:rPr>
                <w:rFonts w:ascii="Comic Sans MS" w:hAnsi="Comic Sans MS"/>
              </w:rPr>
              <w:t xml:space="preserve">soit en avançant 10 fois la roue des unités </w:t>
            </w:r>
          </w:p>
          <w:p w14:paraId="64B44B21" w14:textId="77777777" w:rsidR="0059185D" w:rsidRDefault="0059185D" w:rsidP="0059185D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soit en avançant directement de 1 la roue des dizaines (cette dernière remarque sera valorisée)</w:t>
            </w:r>
          </w:p>
          <w:p w14:paraId="2DABAFDF" w14:textId="2811808C" w:rsidR="0059185D" w:rsidRDefault="0059185D" w:rsidP="0059185D">
            <w:pPr>
              <w:pStyle w:val="Paragraphedeliste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Avec la calculatrice :</w:t>
            </w:r>
          </w:p>
          <w:p w14:paraId="427D542D" w14:textId="730A8827" w:rsidR="0059185D" w:rsidRPr="0059185D" w:rsidRDefault="0059185D" w:rsidP="0059185D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59185D">
              <w:rPr>
                <w:rFonts w:ascii="Comic Sans MS" w:hAnsi="Comic Sans MS"/>
              </w:rPr>
              <w:t>soit en tapant 10 fois (+1)</w:t>
            </w:r>
          </w:p>
          <w:p w14:paraId="464F7CA5" w14:textId="77777777" w:rsidR="0059185D" w:rsidRDefault="0059185D" w:rsidP="0059185D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soit en tapant directement (+ 10) (cette dernière découverte sera sans doute plus rapide)</w:t>
            </w:r>
          </w:p>
          <w:p w14:paraId="2D9A9706" w14:textId="1B16DFE4" w:rsidR="0059185D" w:rsidRDefault="0059185D" w:rsidP="0059185D">
            <w:pPr>
              <w:pStyle w:val="Paragraphedeliste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Faire la relation avec le fait que 10 unités c’est 1 dizaine.</w:t>
            </w:r>
          </w:p>
          <w:p w14:paraId="5797E965" w14:textId="77777777" w:rsidR="0059185D" w:rsidRPr="0059185D" w:rsidRDefault="0059185D" w:rsidP="0059185D">
            <w:pPr>
              <w:rPr>
                <w:rFonts w:ascii="Comic Sans MS" w:hAnsi="Comic Sans MS"/>
              </w:rPr>
            </w:pPr>
          </w:p>
          <w:p w14:paraId="4C30D513" w14:textId="65C8E267" w:rsidR="003E2246" w:rsidRDefault="003E2246" w:rsidP="000D0DE7">
            <w:pPr>
              <w:pStyle w:val="Paragraphedeliste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 w:rsidRPr="000D0DE7">
              <w:rPr>
                <w:rFonts w:ascii="Comic Sans MS" w:hAnsi="Comic Sans MS"/>
              </w:rPr>
              <w:t xml:space="preserve"> </w:t>
            </w:r>
            <w:r w:rsidR="0059185D">
              <w:rPr>
                <w:rFonts w:ascii="Comic Sans MS" w:hAnsi="Comic Sans MS"/>
              </w:rPr>
              <w:t>Ajout d’un trombone</w:t>
            </w:r>
          </w:p>
          <w:p w14:paraId="7FB7F853" w14:textId="6C886BEC" w:rsidR="0059185D" w:rsidRDefault="0059185D" w:rsidP="0059185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L’ajout d’un seul trombone peut aussi provoquer le changement du chiffre des dizaines si celui des unités passe à 0.</w:t>
            </w:r>
          </w:p>
          <w:p w14:paraId="48A13106" w14:textId="77777777" w:rsidR="0059185D" w:rsidRDefault="0059185D" w:rsidP="0059185D">
            <w:pPr>
              <w:rPr>
                <w:rFonts w:ascii="Comic Sans MS" w:hAnsi="Comic Sans MS"/>
              </w:rPr>
            </w:pPr>
          </w:p>
          <w:p w14:paraId="0FBED0B3" w14:textId="2F582B25" w:rsidR="0059185D" w:rsidRDefault="0059185D" w:rsidP="0059185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Remarquer qu’on est à 83 trombones dans la boite (8 dizaines et 3 trombones isolés). L’écrire sur votre feuille et préciser que le travail sera poursuivi à partir de là lors de la prochaine séance.</w:t>
            </w:r>
          </w:p>
          <w:p w14:paraId="79758812" w14:textId="77777777" w:rsidR="00163CA3" w:rsidRDefault="00163CA3" w:rsidP="0059185D">
            <w:pPr>
              <w:rPr>
                <w:rFonts w:ascii="Comic Sans MS" w:hAnsi="Comic Sans MS"/>
              </w:rPr>
            </w:pPr>
          </w:p>
          <w:p w14:paraId="5BBA0238" w14:textId="14CEFEBE" w:rsidR="00163CA3" w:rsidRPr="00950651" w:rsidRDefault="00163CA3" w:rsidP="00163CA3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 xml:space="preserve">Remarque : </w:t>
            </w:r>
            <w:r w:rsidRPr="00950651">
              <w:rPr>
                <w:rFonts w:ascii="Comic Sans MS" w:hAnsi="Comic Sans MS"/>
              </w:rPr>
              <w:t xml:space="preserve">vous pouvez également imprimer le </w:t>
            </w:r>
            <w:r w:rsidRPr="00950651">
              <w:rPr>
                <w:rFonts w:ascii="Comic Sans MS" w:hAnsi="Comic Sans MS"/>
                <w:b/>
              </w:rPr>
              <w:t>matériel perle</w:t>
            </w:r>
            <w:r>
              <w:rPr>
                <w:rFonts w:ascii="Comic Sans MS" w:hAnsi="Comic Sans MS"/>
                <w:b/>
              </w:rPr>
              <w:t>s</w:t>
            </w:r>
            <w:r w:rsidRPr="00950651">
              <w:rPr>
                <w:rFonts w:ascii="Comic Sans MS" w:hAnsi="Comic Sans MS"/>
                <w:b/>
              </w:rPr>
              <w:t xml:space="preserve"> CE1</w:t>
            </w:r>
            <w:r w:rsidR="00B909AF">
              <w:rPr>
                <w:rFonts w:ascii="Comic Sans MS" w:hAnsi="Comic Sans MS"/>
                <w:b/>
              </w:rPr>
              <w:t xml:space="preserve"> (unités, dizaines, centaines)</w:t>
            </w:r>
            <w:r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</w:rPr>
              <w:t xml:space="preserve">et l’utiliser à la place des trombones ou autres petits objets. Ainsi, au lieu d’utiliser une enveloppe ou une pochette plastique pour matérialiser la dizaine, vous pourrez échanger 10 perles contre 1 carte dizaine. </w:t>
            </w:r>
          </w:p>
          <w:p w14:paraId="2CF20517" w14:textId="77777777" w:rsidR="00163CA3" w:rsidRDefault="00163CA3" w:rsidP="0059185D">
            <w:pPr>
              <w:rPr>
                <w:rFonts w:ascii="Comic Sans MS" w:hAnsi="Comic Sans MS"/>
              </w:rPr>
            </w:pPr>
          </w:p>
          <w:p w14:paraId="647BFC30" w14:textId="77777777" w:rsidR="0059185D" w:rsidRDefault="0059185D" w:rsidP="0059185D">
            <w:pPr>
              <w:rPr>
                <w:rFonts w:ascii="Comic Sans MS" w:hAnsi="Comic Sans MS"/>
              </w:rPr>
            </w:pPr>
          </w:p>
          <w:p w14:paraId="5E606536" w14:textId="1D1C91C5" w:rsidR="0059185D" w:rsidRPr="0059185D" w:rsidRDefault="0059185D" w:rsidP="0059185D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59185D">
              <w:rPr>
                <w:rFonts w:ascii="Comic Sans MS" w:hAnsi="Comic Sans MS"/>
              </w:rPr>
              <w:t>Faire les exercices 2, 3, 4 et 5 page 50 du fichier cap maths.</w:t>
            </w:r>
          </w:p>
          <w:p w14:paraId="3317BB1C" w14:textId="05048CC4" w:rsidR="0059185D" w:rsidRDefault="001940D7" w:rsidP="001940D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 xml:space="preserve">Exercice 2 : </w:t>
            </w:r>
            <w:r>
              <w:rPr>
                <w:rFonts w:ascii="Comic Sans MS" w:hAnsi="Comic Sans MS"/>
              </w:rPr>
              <w:t xml:space="preserve">Votre enfant doit d’abord dénombrer les timbres contenus dans chaque plaque, la solution la plus simple consistant à considérer 10 lignes (ou 10 colonnes) de 10 timbres, puis mettre en relation que </w:t>
            </w:r>
            <w:r w:rsidR="009878B4">
              <w:rPr>
                <w:rFonts w:ascii="Comic Sans MS" w:hAnsi="Comic Sans MS"/>
              </w:rPr>
              <w:t>1 centaine = 10 dizaines</w:t>
            </w:r>
          </w:p>
          <w:p w14:paraId="72713AEE" w14:textId="7F038C86" w:rsidR="009878B4" w:rsidRDefault="009878B4" w:rsidP="001940D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 xml:space="preserve">Réponse : </w:t>
            </w:r>
            <w:r>
              <w:rPr>
                <w:rFonts w:ascii="Comic Sans MS" w:hAnsi="Comic Sans MS"/>
              </w:rPr>
              <w:t>207 timbres</w:t>
            </w:r>
          </w:p>
          <w:p w14:paraId="4632F647" w14:textId="77777777" w:rsidR="009878B4" w:rsidRDefault="009878B4" w:rsidP="001940D7">
            <w:pPr>
              <w:rPr>
                <w:rFonts w:ascii="Comic Sans MS" w:hAnsi="Comic Sans MS"/>
              </w:rPr>
            </w:pPr>
          </w:p>
          <w:p w14:paraId="36193052" w14:textId="40AB7273" w:rsidR="009878B4" w:rsidRDefault="009878B4" w:rsidP="001940D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 xml:space="preserve">Exercice 3 : </w:t>
            </w:r>
            <w:r>
              <w:rPr>
                <w:rFonts w:ascii="Comic Sans MS" w:hAnsi="Comic Sans MS"/>
              </w:rPr>
              <w:t>Cet exercice est destiné à faire fonctionner les égalités entre 1 dizaine et entre 1 centaine et 10 dizaines. Il prépare le travail à l’addition posée de nombres de plus de 2 chiffres.</w:t>
            </w:r>
          </w:p>
          <w:p w14:paraId="0C808E00" w14:textId="2EB23689" w:rsidR="00163CA3" w:rsidRDefault="00B909AF" w:rsidP="001940D7">
            <w:pPr>
              <w:rPr>
                <w:rFonts w:ascii="Comic Sans MS" w:hAnsi="Comic Sans MS"/>
              </w:rPr>
            </w:pPr>
            <w:r w:rsidRPr="00950651">
              <w:rPr>
                <w:rFonts w:ascii="Comic Sans MS" w:hAnsi="Comic Sans MS"/>
                <w:b/>
              </w:rPr>
              <w:t>matériel perle</w:t>
            </w:r>
            <w:r>
              <w:rPr>
                <w:rFonts w:ascii="Comic Sans MS" w:hAnsi="Comic Sans MS"/>
                <w:b/>
              </w:rPr>
              <w:t>s</w:t>
            </w:r>
            <w:r w:rsidRPr="00950651">
              <w:rPr>
                <w:rFonts w:ascii="Comic Sans MS" w:hAnsi="Comic Sans MS"/>
                <w:b/>
              </w:rPr>
              <w:t xml:space="preserve"> CE1</w:t>
            </w:r>
            <w:r>
              <w:rPr>
                <w:rFonts w:ascii="Comic Sans MS" w:hAnsi="Comic Sans MS"/>
                <w:b/>
              </w:rPr>
              <w:t xml:space="preserve"> (unités, dizaines, centaines) </w:t>
            </w:r>
            <w:r w:rsidR="00163CA3">
              <w:rPr>
                <w:rFonts w:ascii="Comic Sans MS" w:hAnsi="Comic Sans MS"/>
              </w:rPr>
              <w:t>peut être utilisé en guise d’aide.</w:t>
            </w:r>
          </w:p>
          <w:p w14:paraId="5C2BEB31" w14:textId="0CA8B6D4" w:rsidR="00163CA3" w:rsidRDefault="00163CA3" w:rsidP="001940D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 xml:space="preserve">Réponses : </w:t>
            </w:r>
            <w:r>
              <w:rPr>
                <w:rFonts w:ascii="Comic Sans MS" w:hAnsi="Comic Sans MS"/>
              </w:rPr>
              <w:t>10 unités = 1 dizaine</w:t>
            </w:r>
          </w:p>
          <w:p w14:paraId="3F7AAC39" w14:textId="77777777" w:rsidR="00163CA3" w:rsidRDefault="00163CA3" w:rsidP="001940D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 unités = 1 dizaine et 4 unités</w:t>
            </w:r>
          </w:p>
          <w:p w14:paraId="57F5B018" w14:textId="77777777" w:rsidR="00163CA3" w:rsidRDefault="00163CA3" w:rsidP="001940D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 dizaines = 1 centaine</w:t>
            </w:r>
          </w:p>
          <w:p w14:paraId="26E9D693" w14:textId="77777777" w:rsidR="00163CA3" w:rsidRDefault="00163CA3" w:rsidP="001940D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 dizaines = 1 centaine et 2 dizaines</w:t>
            </w:r>
          </w:p>
          <w:p w14:paraId="7E09C757" w14:textId="77777777" w:rsidR="00163CA3" w:rsidRDefault="00163CA3" w:rsidP="001940D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 dizaines = 1 centaine et 7 dizaines</w:t>
            </w:r>
          </w:p>
          <w:p w14:paraId="762AEAFB" w14:textId="77777777" w:rsidR="00163CA3" w:rsidRDefault="00163CA3" w:rsidP="001940D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26 dizaines = 2 centaines et 6 dizaines</w:t>
            </w:r>
          </w:p>
          <w:p w14:paraId="09522C8B" w14:textId="77777777" w:rsidR="00163CA3" w:rsidRDefault="00163CA3" w:rsidP="001940D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50 dizaines = 5 centaines</w:t>
            </w:r>
          </w:p>
          <w:p w14:paraId="42A6BF65" w14:textId="77777777" w:rsidR="00163CA3" w:rsidRDefault="00163CA3" w:rsidP="001940D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207 dizaines = 2 centaines et 7 unités</w:t>
            </w:r>
          </w:p>
          <w:p w14:paraId="6D639A4C" w14:textId="77777777" w:rsidR="00163CA3" w:rsidRDefault="00163CA3" w:rsidP="001940D7">
            <w:pPr>
              <w:rPr>
                <w:rFonts w:ascii="Comic Sans MS" w:hAnsi="Comic Sans MS"/>
              </w:rPr>
            </w:pPr>
          </w:p>
          <w:p w14:paraId="0A66AFD1" w14:textId="6E465EB9" w:rsidR="00163CA3" w:rsidRDefault="00163CA3" w:rsidP="001940D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 xml:space="preserve">Exercice 4 : </w:t>
            </w:r>
            <w:r>
              <w:rPr>
                <w:rFonts w:ascii="Comic Sans MS" w:hAnsi="Comic Sans MS"/>
              </w:rPr>
              <w:t>L’erreur principale peut venir du passage de 29 à 30</w:t>
            </w:r>
            <w:r w:rsidR="00206686">
              <w:rPr>
                <w:rFonts w:ascii="Comic Sans MS" w:hAnsi="Comic Sans MS"/>
              </w:rPr>
              <w:t xml:space="preserve"> (utilisation possible du compteur)</w:t>
            </w:r>
          </w:p>
          <w:p w14:paraId="6415A447" w14:textId="3AE3B5D3" w:rsidR="00206686" w:rsidRDefault="00206686" w:rsidP="001940D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 xml:space="preserve">Réponses : </w:t>
            </w:r>
            <w:r>
              <w:rPr>
                <w:rFonts w:ascii="Comic Sans MS" w:hAnsi="Comic Sans MS"/>
              </w:rPr>
              <w:t>27-28-29-30-31-32-33-34</w:t>
            </w:r>
          </w:p>
          <w:p w14:paraId="4CC345B4" w14:textId="77777777" w:rsidR="00206686" w:rsidRDefault="00206686" w:rsidP="001940D7">
            <w:pPr>
              <w:rPr>
                <w:rFonts w:ascii="Comic Sans MS" w:hAnsi="Comic Sans MS"/>
              </w:rPr>
            </w:pPr>
          </w:p>
          <w:p w14:paraId="7A55F35D" w14:textId="1CACE136" w:rsidR="00206686" w:rsidRDefault="00206686" w:rsidP="001940D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 xml:space="preserve">Exercice 5 : </w:t>
            </w:r>
            <w:r w:rsidRPr="00206686">
              <w:rPr>
                <w:rFonts w:ascii="Comic Sans MS" w:hAnsi="Comic Sans MS"/>
              </w:rPr>
              <w:t>Certains enfants vont continuer à avancer de 1 en 1 ou vont augmenter de 1 à la fois le chiffre des dizaines et celui des unités.</w:t>
            </w:r>
            <w:r>
              <w:rPr>
                <w:rFonts w:ascii="Comic Sans MS" w:hAnsi="Comic Sans MS"/>
              </w:rPr>
              <w:t xml:space="preserve"> (utilisation du compteur possible)</w:t>
            </w:r>
          </w:p>
          <w:p w14:paraId="2F488DCA" w14:textId="171CDE55" w:rsidR="00206686" w:rsidRPr="00206686" w:rsidRDefault="00206686" w:rsidP="001940D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 xml:space="preserve">Réponses : </w:t>
            </w:r>
            <w:r>
              <w:rPr>
                <w:rFonts w:ascii="Comic Sans MS" w:hAnsi="Comic Sans MS"/>
              </w:rPr>
              <w:t>27-37-47-57-67-77-87-97</w:t>
            </w:r>
          </w:p>
          <w:p w14:paraId="14D7034A" w14:textId="77777777" w:rsidR="00067F52" w:rsidRDefault="00067F52" w:rsidP="000E1730">
            <w:pPr>
              <w:rPr>
                <w:rFonts w:ascii="Comic Sans MS" w:hAnsi="Comic Sans MS"/>
              </w:rPr>
            </w:pPr>
          </w:p>
          <w:p w14:paraId="17A5ECE6" w14:textId="77777777" w:rsidR="00067F52" w:rsidRDefault="00067F52" w:rsidP="000E1730">
            <w:pPr>
              <w:rPr>
                <w:rFonts w:ascii="Comic Sans MS" w:hAnsi="Comic Sans MS"/>
                <w:color w:val="E36C0A" w:themeColor="accent6" w:themeShade="BF"/>
              </w:rPr>
            </w:pPr>
            <w:r>
              <w:rPr>
                <w:rFonts w:ascii="Comic Sans MS" w:hAnsi="Comic Sans MS"/>
                <w:color w:val="E36C0A" w:themeColor="accent6" w:themeShade="BF"/>
              </w:rPr>
              <w:t>Devoirs</w:t>
            </w:r>
          </w:p>
          <w:p w14:paraId="537E042D" w14:textId="50491FCD" w:rsidR="00067F52" w:rsidRDefault="00595C51" w:rsidP="00595C51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Relire le texte</w:t>
            </w:r>
            <w:r w:rsidR="00BE7418">
              <w:rPr>
                <w:rFonts w:ascii="Comic Sans MS" w:hAnsi="Comic Sans MS"/>
              </w:rPr>
              <w:t xml:space="preserve"> </w:t>
            </w:r>
            <w:r w:rsidR="00BE7418">
              <w:rPr>
                <w:rFonts w:ascii="Comic Sans MS" w:hAnsi="Comic Sans MS"/>
                <w:b/>
              </w:rPr>
              <w:t xml:space="preserve"> Pénélope la poule de Pâques CE1.</w:t>
            </w:r>
          </w:p>
        </w:tc>
      </w:tr>
      <w:tr w:rsidR="00067F52" w14:paraId="5AD83816" w14:textId="77777777" w:rsidTr="000E1730">
        <w:trPr>
          <w:jc w:val="right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36C19F" w14:textId="0D744891" w:rsidR="00067F52" w:rsidRDefault="00067F52" w:rsidP="000E17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Vendredi 15 mai</w:t>
            </w:r>
          </w:p>
        </w:tc>
        <w:tc>
          <w:tcPr>
            <w:tcW w:w="1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AEDDA2" w14:textId="77777777" w:rsidR="00067F52" w:rsidRDefault="00067F52" w:rsidP="000E1730">
            <w:pPr>
              <w:rPr>
                <w:rFonts w:ascii="Comic Sans MS" w:hAnsi="Comic Sans MS"/>
                <w:color w:val="0000FF"/>
              </w:rPr>
            </w:pPr>
            <w:r>
              <w:rPr>
                <w:rFonts w:ascii="Comic Sans MS" w:hAnsi="Comic Sans MS"/>
                <w:color w:val="0000FF"/>
              </w:rPr>
              <w:t>Français</w:t>
            </w:r>
          </w:p>
          <w:p w14:paraId="6F90B8B3" w14:textId="4B97C182" w:rsidR="00520F66" w:rsidRPr="00BF5CA9" w:rsidRDefault="00520F66" w:rsidP="00520F66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</w:rPr>
              <w:t xml:space="preserve">Faire les exercices de révisions </w:t>
            </w:r>
            <w:r w:rsidR="004B1783">
              <w:rPr>
                <w:rFonts w:ascii="Comic Sans MS" w:hAnsi="Comic Sans MS"/>
              </w:rPr>
              <w:t>9, 10, 11, 12 et 13</w:t>
            </w:r>
            <w:r>
              <w:rPr>
                <w:rFonts w:ascii="Comic Sans MS" w:hAnsi="Comic Sans MS"/>
              </w:rPr>
              <w:t xml:space="preserve"> page 78 et 79 du fichier Outils pour le français (ne pas hésiter à faire relire les leçons correspondantes à chaque exercice – partie orthographe – avant de les faire).</w:t>
            </w:r>
          </w:p>
          <w:p w14:paraId="1E0AA670" w14:textId="03073383" w:rsidR="00520F66" w:rsidRDefault="004B1783" w:rsidP="00520F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>Exercice 9</w:t>
            </w:r>
            <w:r w:rsidR="00520F66">
              <w:rPr>
                <w:rFonts w:ascii="Comic Sans MS" w:hAnsi="Comic Sans MS"/>
                <w:u w:val="single"/>
              </w:rPr>
              <w:t xml:space="preserve"> : </w:t>
            </w:r>
            <w:r w:rsidR="009A04B8">
              <w:rPr>
                <w:rFonts w:ascii="Comic Sans MS" w:hAnsi="Comic Sans MS"/>
              </w:rPr>
              <w:t>une piscine – un carrosse  une tasse</w:t>
            </w:r>
          </w:p>
          <w:p w14:paraId="464FC822" w14:textId="2708C3AD" w:rsidR="009A04B8" w:rsidRPr="009A04B8" w:rsidRDefault="004B1783" w:rsidP="00520F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>Exercice 10</w:t>
            </w:r>
            <w:r w:rsidR="00520F66">
              <w:rPr>
                <w:rFonts w:ascii="Comic Sans MS" w:hAnsi="Comic Sans MS"/>
                <w:u w:val="single"/>
              </w:rPr>
              <w:t xml:space="preserve"> : </w:t>
            </w:r>
            <w:r w:rsidR="009A04B8">
              <w:rPr>
                <w:rFonts w:ascii="Comic Sans MS" w:hAnsi="Comic Sans MS"/>
              </w:rPr>
              <w:t>Il faut entourer :</w:t>
            </w:r>
          </w:p>
          <w:p w14:paraId="42FC08AB" w14:textId="5173FD66" w:rsidR="00520F66" w:rsidRDefault="00520F66" w:rsidP="00520F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a. </w:t>
            </w:r>
            <w:r w:rsidR="009A04B8">
              <w:rPr>
                <w:rFonts w:ascii="Comic Sans MS" w:hAnsi="Comic Sans MS"/>
              </w:rPr>
              <w:t>atroce</w:t>
            </w:r>
          </w:p>
          <w:p w14:paraId="59E54F74" w14:textId="2E92A678" w:rsidR="00520F66" w:rsidRDefault="00520F66" w:rsidP="00520F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b. </w:t>
            </w:r>
            <w:r w:rsidR="009A04B8">
              <w:rPr>
                <w:rFonts w:ascii="Comic Sans MS" w:hAnsi="Comic Sans MS"/>
              </w:rPr>
              <w:t>un cinéma – une encyclopédie – la ciboulette</w:t>
            </w:r>
          </w:p>
          <w:p w14:paraId="4B090742" w14:textId="228FCB24" w:rsidR="009A04B8" w:rsidRDefault="004B1783" w:rsidP="00520F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 xml:space="preserve">Exercice 11 </w:t>
            </w:r>
            <w:r w:rsidR="00520F66" w:rsidRPr="00BF5CA9">
              <w:rPr>
                <w:rFonts w:ascii="Comic Sans MS" w:hAnsi="Comic Sans MS"/>
              </w:rPr>
              <w:t xml:space="preserve">: </w:t>
            </w:r>
            <w:r w:rsidR="009A04B8">
              <w:rPr>
                <w:rFonts w:ascii="Comic Sans MS" w:hAnsi="Comic Sans MS"/>
              </w:rPr>
              <w:t>Il faut entourer</w:t>
            </w:r>
          </w:p>
          <w:p w14:paraId="42DAEA07" w14:textId="1FAE4637" w:rsidR="00520F66" w:rsidRDefault="00520F66" w:rsidP="00520F66">
            <w:pPr>
              <w:rPr>
                <w:rFonts w:ascii="Comic Sans MS" w:hAnsi="Comic Sans MS"/>
              </w:rPr>
            </w:pPr>
            <w:r w:rsidRPr="00BF5CA9">
              <w:rPr>
                <w:rFonts w:ascii="Comic Sans MS" w:hAnsi="Comic Sans MS"/>
              </w:rPr>
              <w:t xml:space="preserve">a. </w:t>
            </w:r>
            <w:r w:rsidR="009A04B8">
              <w:rPr>
                <w:rFonts w:ascii="Comic Sans MS" w:hAnsi="Comic Sans MS"/>
              </w:rPr>
              <w:t>Victor – un castor – un crabe - Oscar</w:t>
            </w:r>
          </w:p>
          <w:p w14:paraId="6350F352" w14:textId="77C141C3" w:rsidR="00520F66" w:rsidRDefault="00520F66" w:rsidP="00520F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b. </w:t>
            </w:r>
            <w:r w:rsidR="009A04B8">
              <w:rPr>
                <w:rFonts w:ascii="Comic Sans MS" w:hAnsi="Comic Sans MS"/>
              </w:rPr>
              <w:t>un carton – une sacoche – un sac</w:t>
            </w:r>
          </w:p>
          <w:p w14:paraId="33937665" w14:textId="2D3AF119" w:rsidR="00520F66" w:rsidRPr="00F20C04" w:rsidRDefault="004B1783" w:rsidP="00520F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>Exercice 12</w:t>
            </w:r>
            <w:r w:rsidR="00520F66">
              <w:rPr>
                <w:rFonts w:ascii="Comic Sans MS" w:hAnsi="Comic Sans MS"/>
                <w:u w:val="single"/>
              </w:rPr>
              <w:t>:</w:t>
            </w:r>
            <w:r w:rsidR="00520F66">
              <w:rPr>
                <w:rFonts w:ascii="Comic Sans MS" w:hAnsi="Comic Sans MS"/>
              </w:rPr>
              <w:t xml:space="preserve"> </w:t>
            </w:r>
            <w:r w:rsidR="009A04B8">
              <w:rPr>
                <w:rFonts w:ascii="Comic Sans MS" w:hAnsi="Comic Sans MS"/>
              </w:rPr>
              <w:t>une guirlande – un escargot – un champignon – une nageoire – une grenouille</w:t>
            </w:r>
          </w:p>
          <w:p w14:paraId="336D8412" w14:textId="5F1FE544" w:rsidR="004B1783" w:rsidRDefault="004B1783" w:rsidP="00520F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 xml:space="preserve">Exercice 13 : </w:t>
            </w:r>
            <w:r w:rsidR="009A04B8">
              <w:rPr>
                <w:rFonts w:ascii="Comic Sans MS" w:hAnsi="Comic Sans MS"/>
              </w:rPr>
              <w:t>Il faut compléter en bleu :</w:t>
            </w:r>
          </w:p>
          <w:p w14:paraId="65AB4428" w14:textId="44D34F0A" w:rsidR="009A04B8" w:rsidRDefault="009A04B8" w:rsidP="00520F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Il est gentil – une bougie – de la gelée – rouge – la plage – un corsage </w:t>
            </w:r>
          </w:p>
          <w:p w14:paraId="798C11F0" w14:textId="5B0B32B4" w:rsidR="009A04B8" w:rsidRDefault="009A04B8" w:rsidP="00520F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Il faut compléter en rouge :</w:t>
            </w:r>
          </w:p>
          <w:p w14:paraId="57A51CA0" w14:textId="26BE9769" w:rsidR="009A04B8" w:rsidRPr="009A04B8" w:rsidRDefault="009A04B8" w:rsidP="00520F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Glacé – des légumes – régulier – regarder – la figure – une figue – un gage – un kangourou – une blague</w:t>
            </w:r>
          </w:p>
          <w:p w14:paraId="6AFE5850" w14:textId="77777777" w:rsidR="00067F52" w:rsidRDefault="00067F52" w:rsidP="000E1730">
            <w:pPr>
              <w:rPr>
                <w:rFonts w:ascii="Comic Sans MS" w:hAnsi="Comic Sans MS"/>
                <w:b/>
                <w:color w:val="000000" w:themeColor="text1"/>
                <w:u w:val="single"/>
              </w:rPr>
            </w:pPr>
          </w:p>
          <w:p w14:paraId="78DFF305" w14:textId="3D5B1651" w:rsidR="00595C51" w:rsidRPr="00595C51" w:rsidRDefault="00595C51" w:rsidP="00595C51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000000" w:themeColor="text1"/>
              </w:rPr>
            </w:pPr>
            <w:r w:rsidRPr="00595C51">
              <w:rPr>
                <w:rFonts w:ascii="Comic Sans MS" w:hAnsi="Comic Sans MS"/>
                <w:color w:val="000000" w:themeColor="text1"/>
              </w:rPr>
              <w:t>Préparer la lecture du texte</w:t>
            </w:r>
            <w:r w:rsidR="00823280">
              <w:rPr>
                <w:rFonts w:ascii="Comic Sans MS" w:hAnsi="Comic Sans MS"/>
                <w:b/>
                <w:color w:val="000000" w:themeColor="text1"/>
              </w:rPr>
              <w:t xml:space="preserve"> Les petites bêtes du jardin CE1.</w:t>
            </w:r>
          </w:p>
          <w:p w14:paraId="0486FF77" w14:textId="77777777" w:rsidR="00595C51" w:rsidRPr="00595C51" w:rsidRDefault="00595C51" w:rsidP="00595C51">
            <w:pPr>
              <w:pStyle w:val="Paragraphedeliste"/>
              <w:rPr>
                <w:rFonts w:ascii="Comic Sans MS" w:hAnsi="Comic Sans MS"/>
                <w:color w:val="000000" w:themeColor="text1"/>
              </w:rPr>
            </w:pPr>
          </w:p>
          <w:p w14:paraId="3A8EE2AF" w14:textId="77777777" w:rsidR="00067F52" w:rsidRDefault="00067F52" w:rsidP="000E1730">
            <w:pPr>
              <w:rPr>
                <w:rFonts w:ascii="Comic Sans MS" w:hAnsi="Comic Sans MS"/>
                <w:color w:val="008000"/>
              </w:rPr>
            </w:pPr>
            <w:r>
              <w:rPr>
                <w:rFonts w:ascii="Comic Sans MS" w:hAnsi="Comic Sans MS"/>
                <w:color w:val="008000"/>
              </w:rPr>
              <w:t>Mathématiques</w:t>
            </w:r>
          </w:p>
          <w:p w14:paraId="45E9FB50" w14:textId="77777777" w:rsidR="00595C51" w:rsidRPr="00595C51" w:rsidRDefault="00067F52" w:rsidP="000E1730">
            <w:pPr>
              <w:pStyle w:val="Paragraphedeliste"/>
              <w:numPr>
                <w:ilvl w:val="0"/>
                <w:numId w:val="1"/>
              </w:numPr>
            </w:pPr>
            <w:r>
              <w:rPr>
                <w:rFonts w:ascii="Comic Sans MS" w:hAnsi="Comic Sans MS"/>
              </w:rPr>
              <w:t xml:space="preserve">Votre enfant va </w:t>
            </w:r>
            <w:r w:rsidR="00595C51">
              <w:rPr>
                <w:rFonts w:ascii="Comic Sans MS" w:hAnsi="Comic Sans MS"/>
              </w:rPr>
              <w:t>continuer le travail avec le compteur et la calculette e va passer à la centaine.</w:t>
            </w:r>
          </w:p>
          <w:p w14:paraId="0E9CA179" w14:textId="1D17AE54" w:rsidR="00595C51" w:rsidRDefault="00595C51" w:rsidP="00595C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Reprendre l’activité de la séance précédente, avec le boite contenant déjà 83 trombones. Ajouter successivement : 1 dizaine, puis 7 trombones un à un. Faire un bilan après chaque ajout comme dans la séance précédente.</w:t>
            </w:r>
          </w:p>
          <w:p w14:paraId="30878BFB" w14:textId="77777777" w:rsidR="00595C51" w:rsidRDefault="00595C51" w:rsidP="00595C51">
            <w:pPr>
              <w:rPr>
                <w:rFonts w:ascii="Comic Sans MS" w:hAnsi="Comic Sans MS"/>
              </w:rPr>
            </w:pPr>
          </w:p>
          <w:p w14:paraId="5A3ABFCF" w14:textId="429E32D2" w:rsidR="00595C51" w:rsidRDefault="00595C51" w:rsidP="00595C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Faire une </w:t>
            </w:r>
            <w:r w:rsidRPr="00595C51">
              <w:rPr>
                <w:rFonts w:ascii="Comic Sans MS" w:hAnsi="Comic Sans MS"/>
                <w:u w:val="single"/>
              </w:rPr>
              <w:t>synthèse</w:t>
            </w:r>
            <w:r>
              <w:rPr>
                <w:rFonts w:ascii="Comic Sans MS" w:hAnsi="Comic Sans MS"/>
              </w:rPr>
              <w:t xml:space="preserve"> en mettant l’accent sur les points suivants :</w:t>
            </w:r>
          </w:p>
          <w:p w14:paraId="4A106FC4" w14:textId="647CBEC9" w:rsidR="00595C51" w:rsidRDefault="00595C51" w:rsidP="00595C51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Passage de 99 à 100 :</w:t>
            </w:r>
          </w:p>
          <w:p w14:paraId="20B01CC2" w14:textId="1431E656" w:rsidR="00595C51" w:rsidRDefault="00595C51" w:rsidP="00595C51">
            <w:pPr>
              <w:pStyle w:val="Paragraphedeliste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Avec le compteur :</w:t>
            </w:r>
          </w:p>
          <w:p w14:paraId="595E3B0C" w14:textId="73FC4E00" w:rsidR="00595C51" w:rsidRPr="00595C51" w:rsidRDefault="00595C51" w:rsidP="00595C51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595C51">
              <w:rPr>
                <w:rFonts w:ascii="Comic Sans MS" w:hAnsi="Comic Sans MS"/>
              </w:rPr>
              <w:t>On agit d’abord sur les unités (puisqu’on ajoute 1)</w:t>
            </w:r>
          </w:p>
          <w:p w14:paraId="384ACE2C" w14:textId="6B6DBFE6" w:rsidR="00595C51" w:rsidRDefault="00595C51" w:rsidP="00595C51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 qui entraine le passage à 0 du chiffre des unités (090 s’affiche)</w:t>
            </w:r>
          </w:p>
          <w:p w14:paraId="6C67D450" w14:textId="4A2DE8FE" w:rsidR="00595C51" w:rsidRDefault="00595C51" w:rsidP="00595C51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 qui entraine la roue des dizaines (000 s’affiche)</w:t>
            </w:r>
          </w:p>
          <w:p w14:paraId="5E5042E5" w14:textId="3AD35607" w:rsidR="00595C51" w:rsidRDefault="00595C51" w:rsidP="00595C51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 qui entraine la roue des centaines (100 s’affiche).</w:t>
            </w:r>
          </w:p>
          <w:p w14:paraId="589830E5" w14:textId="617401F3" w:rsidR="00595C51" w:rsidRDefault="00595C51" w:rsidP="00595C51">
            <w:pPr>
              <w:pStyle w:val="Paragraphedeliste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Faire la relation avec le fait d’échanger :</w:t>
            </w:r>
          </w:p>
          <w:p w14:paraId="3A7BC190" w14:textId="223716E1" w:rsidR="00595C51" w:rsidRPr="00595C51" w:rsidRDefault="00595C51" w:rsidP="00595C51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595C51">
              <w:rPr>
                <w:rFonts w:ascii="Comic Sans MS" w:hAnsi="Comic Sans MS"/>
              </w:rPr>
              <w:t>« dix trombones » contre « une dizaine de trombones »</w:t>
            </w:r>
          </w:p>
          <w:p w14:paraId="6E7F3C3E" w14:textId="2E3F2F4C" w:rsidR="00595C51" w:rsidRDefault="00595C51" w:rsidP="00595C51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puis « dix dizaines de trombones » contre « une centaine de trombones »</w:t>
            </w:r>
          </w:p>
          <w:p w14:paraId="49063759" w14:textId="77777777" w:rsidR="00595C51" w:rsidRDefault="00595C51" w:rsidP="00595C51">
            <w:pPr>
              <w:rPr>
                <w:rFonts w:ascii="Comic Sans MS" w:hAnsi="Comic Sans MS"/>
              </w:rPr>
            </w:pPr>
          </w:p>
          <w:p w14:paraId="4E65DFBB" w14:textId="77777777" w:rsidR="00595C51" w:rsidRDefault="00595C51" w:rsidP="00595C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Demander à votre enfant de regarder le dico des maths n°4, 5 et 6. </w:t>
            </w:r>
          </w:p>
          <w:p w14:paraId="3544FA9A" w14:textId="77777777" w:rsidR="00595C51" w:rsidRDefault="00595C51" w:rsidP="00595C51">
            <w:pPr>
              <w:rPr>
                <w:rFonts w:ascii="Comic Sans MS" w:hAnsi="Comic Sans MS"/>
              </w:rPr>
            </w:pPr>
          </w:p>
          <w:p w14:paraId="0F885192" w14:textId="42E512E8" w:rsidR="00595C51" w:rsidRDefault="00595C51" w:rsidP="00595C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Poursuivre l’activité, dans les mêmes conditions, en ajoutant soit une dizaine, soit 1 seul trombone :</w:t>
            </w:r>
          </w:p>
          <w:p w14:paraId="69132F03" w14:textId="0FDF0EDD" w:rsidR="00595C51" w:rsidRDefault="00595C51" w:rsidP="00595C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Ajouter successivement :</w:t>
            </w:r>
          </w:p>
          <w:p w14:paraId="7B49EEF3" w14:textId="620BED9D" w:rsidR="00595C51" w:rsidRPr="00595C51" w:rsidRDefault="00595C51" w:rsidP="00595C51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595C51">
              <w:rPr>
                <w:rFonts w:ascii="Comic Sans MS" w:hAnsi="Comic Sans MS"/>
              </w:rPr>
              <w:t>1 dizaine (5 fois de suite)</w:t>
            </w:r>
          </w:p>
          <w:p w14:paraId="5E60E918" w14:textId="77777777" w:rsidR="00595C51" w:rsidRDefault="00595C51" w:rsidP="00595C51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perle (6 fois de suite)</w:t>
            </w:r>
          </w:p>
          <w:p w14:paraId="7687C66D" w14:textId="77777777" w:rsidR="00595C51" w:rsidRDefault="00595C51" w:rsidP="00595C51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dizaine (6 fois de suite)</w:t>
            </w:r>
          </w:p>
          <w:p w14:paraId="61596594" w14:textId="5F3C287B" w:rsidR="00C20C2E" w:rsidRDefault="00595C51" w:rsidP="00C20C2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perle (4 fois de suite).</w:t>
            </w:r>
          </w:p>
          <w:p w14:paraId="21E9D82B" w14:textId="77777777" w:rsidR="00C20C2E" w:rsidRDefault="00C20C2E" w:rsidP="00C20C2E">
            <w:pPr>
              <w:ind w:left="360"/>
              <w:rPr>
                <w:rFonts w:ascii="Comic Sans MS" w:hAnsi="Comic Sans MS"/>
              </w:rPr>
            </w:pPr>
          </w:p>
          <w:p w14:paraId="1CF7D517" w14:textId="6E513731" w:rsidR="00C20C2E" w:rsidRPr="00C20C2E" w:rsidRDefault="00C20C2E" w:rsidP="00C20C2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Vous pouvez également continuer l’activité en rajoutant des centaines (grâce au </w:t>
            </w:r>
            <w:bookmarkStart w:id="0" w:name="_GoBack"/>
            <w:r w:rsidRPr="00C20C2E">
              <w:rPr>
                <w:rFonts w:ascii="Comic Sans MS" w:hAnsi="Comic Sans MS"/>
                <w:b/>
              </w:rPr>
              <w:t>matériel perles CE1 (unités, dizaines, centaines)</w:t>
            </w:r>
            <w:bookmarkEnd w:id="0"/>
            <w:r>
              <w:rPr>
                <w:rFonts w:ascii="Comic Sans MS" w:hAnsi="Comic Sans MS"/>
              </w:rPr>
              <w:t>.</w:t>
            </w:r>
          </w:p>
          <w:p w14:paraId="7279F9D4" w14:textId="77777777" w:rsidR="00595C51" w:rsidRDefault="00595C51" w:rsidP="00595C51">
            <w:pPr>
              <w:rPr>
                <w:rFonts w:ascii="Comic Sans MS" w:hAnsi="Comic Sans MS"/>
              </w:rPr>
            </w:pPr>
          </w:p>
          <w:p w14:paraId="7E6A336B" w14:textId="7D613D9C" w:rsidR="00595C51" w:rsidRPr="00595C51" w:rsidRDefault="00595C51" w:rsidP="00595C51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595C51">
              <w:rPr>
                <w:rFonts w:ascii="Comic Sans MS" w:hAnsi="Comic Sans MS"/>
              </w:rPr>
              <w:t>Faire les exercices 2, 3, 4 et 5 page 51 du fichier Cap maths.</w:t>
            </w:r>
          </w:p>
          <w:p w14:paraId="0F29133E" w14:textId="77777777" w:rsidR="00595C51" w:rsidRPr="00595C51" w:rsidRDefault="00595C51" w:rsidP="00595C51">
            <w:pPr>
              <w:rPr>
                <w:rFonts w:ascii="Comic Sans MS" w:hAnsi="Comic Sans MS"/>
              </w:rPr>
            </w:pPr>
          </w:p>
          <w:p w14:paraId="111083C1" w14:textId="78B8657A" w:rsidR="00595C51" w:rsidRDefault="00595C51" w:rsidP="00595C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 xml:space="preserve">Exercice 2 : </w:t>
            </w:r>
            <w:r>
              <w:rPr>
                <w:rFonts w:ascii="Comic Sans MS" w:hAnsi="Comic Sans MS"/>
              </w:rPr>
              <w:t>Insister pour que votre enfant choisisse le calcul posé. Attention à ce qu’il place bien les unités sous les unités et les dizaines sous les dizaines (sinon le calcul sera faussé)</w:t>
            </w:r>
          </w:p>
          <w:p w14:paraId="1392F4C0" w14:textId="0C81EAA3" w:rsidR="00595C51" w:rsidRDefault="00595C51" w:rsidP="00595C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9+83 (92) / 66+23 (89) / 47+27+14 (90)</w:t>
            </w:r>
          </w:p>
          <w:p w14:paraId="5519E225" w14:textId="5EEC5ABA" w:rsidR="00595C51" w:rsidRDefault="00595C51" w:rsidP="00595C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 xml:space="preserve">Exercice 3 : </w:t>
            </w:r>
            <w:r>
              <w:rPr>
                <w:rFonts w:ascii="Comic Sans MS" w:hAnsi="Comic Sans MS"/>
              </w:rPr>
              <w:t>106-107-108-109-110-111-112-113</w:t>
            </w:r>
          </w:p>
          <w:p w14:paraId="47D3590C" w14:textId="27BB328D" w:rsidR="00595C51" w:rsidRDefault="00595C51" w:rsidP="00595C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 xml:space="preserve">Exercice 4 : </w:t>
            </w:r>
            <w:r>
              <w:rPr>
                <w:rFonts w:ascii="Comic Sans MS" w:hAnsi="Comic Sans MS"/>
              </w:rPr>
              <w:t>73-83-93-103-113-123-133-143</w:t>
            </w:r>
          </w:p>
          <w:p w14:paraId="538F1A45" w14:textId="5F73624A" w:rsidR="00595C51" w:rsidRDefault="00595C51" w:rsidP="00595C51">
            <w:pPr>
              <w:rPr>
                <w:rFonts w:ascii="Comic Sans MS" w:hAnsi="Comic Sans MS"/>
              </w:rPr>
            </w:pPr>
            <w:r w:rsidRPr="00595C51">
              <w:rPr>
                <w:rFonts w:ascii="Comic Sans MS" w:hAnsi="Comic Sans MS"/>
                <w:u w:val="single"/>
              </w:rPr>
              <w:t xml:space="preserve">Exercice 5 : </w:t>
            </w:r>
            <w:r>
              <w:rPr>
                <w:rFonts w:ascii="Comic Sans MS" w:hAnsi="Comic Sans MS"/>
              </w:rPr>
              <w:t>Préciser bien à votre enfant la signification des actions à réaliser</w:t>
            </w:r>
          </w:p>
          <w:p w14:paraId="688E9090" w14:textId="77777777" w:rsidR="00595C51" w:rsidRDefault="00595C51" w:rsidP="00595C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175-185-285-295-305-405</w:t>
            </w:r>
          </w:p>
          <w:p w14:paraId="63015196" w14:textId="025B1F02" w:rsidR="00067F52" w:rsidRPr="00595C51" w:rsidRDefault="00595C51" w:rsidP="000E17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297-298-398-399-400-410</w:t>
            </w:r>
          </w:p>
          <w:p w14:paraId="44A3D244" w14:textId="77777777" w:rsidR="00067F52" w:rsidRDefault="00067F52" w:rsidP="000E1730">
            <w:pPr>
              <w:rPr>
                <w:rFonts w:ascii="Comic Sans MS" w:hAnsi="Comic Sans MS"/>
              </w:rPr>
            </w:pPr>
          </w:p>
          <w:p w14:paraId="5BC64E52" w14:textId="77777777" w:rsidR="00067F52" w:rsidRDefault="00067F52" w:rsidP="000E1730">
            <w:pPr>
              <w:rPr>
                <w:rFonts w:ascii="Comic Sans MS" w:hAnsi="Comic Sans MS"/>
                <w:color w:val="E36C0A" w:themeColor="accent6" w:themeShade="BF"/>
              </w:rPr>
            </w:pPr>
            <w:r>
              <w:rPr>
                <w:rFonts w:ascii="Comic Sans MS" w:hAnsi="Comic Sans MS"/>
                <w:color w:val="E36C0A" w:themeColor="accent6" w:themeShade="BF"/>
              </w:rPr>
              <w:t xml:space="preserve">Devoirs </w:t>
            </w:r>
          </w:p>
          <w:p w14:paraId="61B794E6" w14:textId="70CF854C" w:rsidR="00067F52" w:rsidRDefault="00595C51" w:rsidP="000E1730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Relire le texte</w:t>
            </w:r>
            <w:r w:rsidR="00A61A16"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A61A16">
              <w:rPr>
                <w:rFonts w:ascii="Comic Sans MS" w:hAnsi="Comic Sans MS"/>
                <w:b/>
                <w:color w:val="000000" w:themeColor="text1"/>
              </w:rPr>
              <w:t xml:space="preserve"> Les petites bêtes du jardin CE1.</w:t>
            </w:r>
          </w:p>
        </w:tc>
      </w:tr>
    </w:tbl>
    <w:p w14:paraId="33EC797D" w14:textId="4A033D50" w:rsidR="00067F52" w:rsidRDefault="00067F52" w:rsidP="00067F52">
      <w:r>
        <w:br/>
      </w:r>
    </w:p>
    <w:p w14:paraId="11FD6D8E" w14:textId="77777777" w:rsidR="00067F52" w:rsidRDefault="00067F52" w:rsidP="00067F52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Les documents mis en gras</w:t>
      </w:r>
      <w:r>
        <w:rPr>
          <w:rFonts w:ascii="Comic Sans MS" w:hAnsi="Comic Sans MS"/>
          <w:b/>
        </w:rPr>
        <w:t xml:space="preserve"> (type fiches sons ou texte de lecture CE1) </w:t>
      </w:r>
      <w:r>
        <w:rPr>
          <w:rFonts w:ascii="Comic Sans MS" w:hAnsi="Comic Sans MS"/>
          <w:b/>
          <w:u w:val="single"/>
        </w:rPr>
        <w:t xml:space="preserve">sont disponibles en pièces jointes sur le blog pour être imprimés. </w:t>
      </w:r>
      <w:r>
        <w:rPr>
          <w:rFonts w:ascii="Comic Sans MS" w:hAnsi="Comic Sans MS"/>
          <w:b/>
        </w:rPr>
        <w:t>Si vous ne pouvez pas imprimer ou y avoir accès, merci de me contacter par mail pour que nous trouvions une solution ensemble.</w:t>
      </w:r>
    </w:p>
    <w:p w14:paraId="42609C74" w14:textId="77777777" w:rsidR="00067F52" w:rsidRDefault="00067F52" w:rsidP="00067F52"/>
    <w:p w14:paraId="0F5EED01" w14:textId="77777777" w:rsidR="00067F52" w:rsidRDefault="00067F52" w:rsidP="00067F5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Nous sommes toujours joignables à l’adresse mail de l’école que nous consultons régulièrement </w:t>
      </w:r>
      <w:r>
        <w:rPr>
          <w:rFonts w:ascii="Comic Sans MS" w:hAnsi="Comic Sans MS"/>
          <w:b/>
        </w:rPr>
        <w:t>Ce.0160684G@ac-poitiers.fr</w:t>
      </w:r>
    </w:p>
    <w:p w14:paraId="47B6F131" w14:textId="77777777" w:rsidR="00067F52" w:rsidRDefault="00067F52" w:rsidP="00067F52"/>
    <w:p w14:paraId="504FB69F" w14:textId="77777777" w:rsidR="00067F52" w:rsidRDefault="00067F52" w:rsidP="00067F52"/>
    <w:p w14:paraId="1D1DD917" w14:textId="77777777" w:rsidR="00D31FD1" w:rsidRDefault="00D31FD1"/>
    <w:sectPr w:rsidR="00D31FD1">
      <w:footerReference w:type="default" r:id="rId8"/>
      <w:pgSz w:w="16838" w:h="11906" w:orient="landscape"/>
      <w:pgMar w:top="1417" w:right="1417" w:bottom="1417" w:left="1417" w:header="0" w:footer="708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995BD" w14:textId="77777777" w:rsidR="00163CA3" w:rsidRDefault="00163CA3">
      <w:r>
        <w:separator/>
      </w:r>
    </w:p>
  </w:endnote>
  <w:endnote w:type="continuationSeparator" w:id="0">
    <w:p w14:paraId="2D3BFD33" w14:textId="77777777" w:rsidR="00163CA3" w:rsidRDefault="00163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7F473" w14:textId="77777777" w:rsidR="00163CA3" w:rsidRDefault="00163CA3">
    <w:pPr>
      <w:pStyle w:val="Pieddepag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2E9C48" wp14:editId="562E5BC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Cadr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B830701" w14:textId="77777777" w:rsidR="00163CA3" w:rsidRDefault="00163CA3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20C2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dre1" o:spid="_x0000_s1026" type="#_x0000_t202" style="position:absolute;margin-left:-45.15pt;margin-top:.05pt;width:6.05pt;height:13.8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" stroked="f">
              <v:fill opacity="0"/>
              <v:textbox style="mso-fit-shape-to-text:t" inset="0,0,0,0">
                <w:txbxContent>
                  <w:p w14:paraId="4B830701" w14:textId="77777777" w:rsidR="00163CA3" w:rsidRDefault="00163CA3">
                    <w:pPr>
                      <w:pStyle w:val="Pieddepage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95C5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E0D57" w14:textId="77777777" w:rsidR="00163CA3" w:rsidRDefault="00163CA3">
      <w:r>
        <w:separator/>
      </w:r>
    </w:p>
  </w:footnote>
  <w:footnote w:type="continuationSeparator" w:id="0">
    <w:p w14:paraId="0868EA1C" w14:textId="77777777" w:rsidR="00163CA3" w:rsidRDefault="00163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51D3"/>
    <w:multiLevelType w:val="hybridMultilevel"/>
    <w:tmpl w:val="7DBC0E56"/>
    <w:lvl w:ilvl="0" w:tplc="191EE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23DB0"/>
    <w:multiLevelType w:val="hybridMultilevel"/>
    <w:tmpl w:val="E1DEB6F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00AD3"/>
    <w:multiLevelType w:val="multilevel"/>
    <w:tmpl w:val="F204117E"/>
    <w:lvl w:ilvl="0">
      <w:start w:val="1"/>
      <w:numFmt w:val="bullet"/>
      <w:lvlText w:val="-"/>
      <w:lvlJc w:val="left"/>
      <w:pPr>
        <w:ind w:left="720" w:hanging="360"/>
      </w:pPr>
      <w:rPr>
        <w:rFonts w:ascii="Comic Sans MS" w:hAnsi="Comic Sans MS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03C09ED"/>
    <w:multiLevelType w:val="hybridMultilevel"/>
    <w:tmpl w:val="FAD675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56521"/>
    <w:multiLevelType w:val="hybridMultilevel"/>
    <w:tmpl w:val="D2B61C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F23EE"/>
    <w:multiLevelType w:val="hybridMultilevel"/>
    <w:tmpl w:val="5936F4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F12CE"/>
    <w:multiLevelType w:val="hybridMultilevel"/>
    <w:tmpl w:val="D7C2B6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AB3256"/>
    <w:multiLevelType w:val="hybridMultilevel"/>
    <w:tmpl w:val="9B044E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207CA"/>
    <w:multiLevelType w:val="hybridMultilevel"/>
    <w:tmpl w:val="EA36A81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52"/>
    <w:rsid w:val="00067F52"/>
    <w:rsid w:val="000D0DE7"/>
    <w:rsid w:val="000E1730"/>
    <w:rsid w:val="00163CA3"/>
    <w:rsid w:val="00187B09"/>
    <w:rsid w:val="001940D7"/>
    <w:rsid w:val="001D5152"/>
    <w:rsid w:val="001F616A"/>
    <w:rsid w:val="00206686"/>
    <w:rsid w:val="00225375"/>
    <w:rsid w:val="002D2ACE"/>
    <w:rsid w:val="0035286C"/>
    <w:rsid w:val="00366966"/>
    <w:rsid w:val="003E2246"/>
    <w:rsid w:val="004B1783"/>
    <w:rsid w:val="0050498C"/>
    <w:rsid w:val="00520F66"/>
    <w:rsid w:val="00560E78"/>
    <w:rsid w:val="005652F9"/>
    <w:rsid w:val="0059185D"/>
    <w:rsid w:val="00595C51"/>
    <w:rsid w:val="005F7F62"/>
    <w:rsid w:val="00700B4E"/>
    <w:rsid w:val="00700E89"/>
    <w:rsid w:val="00721D71"/>
    <w:rsid w:val="00722283"/>
    <w:rsid w:val="00823280"/>
    <w:rsid w:val="0083510F"/>
    <w:rsid w:val="00842565"/>
    <w:rsid w:val="008B0ABA"/>
    <w:rsid w:val="008F38C5"/>
    <w:rsid w:val="00900F61"/>
    <w:rsid w:val="00950651"/>
    <w:rsid w:val="00973BE5"/>
    <w:rsid w:val="009878B4"/>
    <w:rsid w:val="0099478A"/>
    <w:rsid w:val="009A04B8"/>
    <w:rsid w:val="00A61A16"/>
    <w:rsid w:val="00A91DB8"/>
    <w:rsid w:val="00B909AF"/>
    <w:rsid w:val="00BE7418"/>
    <w:rsid w:val="00BF5CA9"/>
    <w:rsid w:val="00C20C2E"/>
    <w:rsid w:val="00C63C52"/>
    <w:rsid w:val="00C75A87"/>
    <w:rsid w:val="00D31FD1"/>
    <w:rsid w:val="00D507A0"/>
    <w:rsid w:val="00E07147"/>
    <w:rsid w:val="00E1625C"/>
    <w:rsid w:val="00EF510C"/>
    <w:rsid w:val="00F20C04"/>
    <w:rsid w:val="00F61507"/>
    <w:rsid w:val="00F8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E0730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52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ieddepageCar">
    <w:name w:val="Pied de page Car"/>
    <w:basedOn w:val="Policepardfaut"/>
    <w:link w:val="Pieddepage"/>
    <w:uiPriority w:val="99"/>
    <w:qFormat/>
    <w:rsid w:val="00067F52"/>
    <w:rPr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qFormat/>
    <w:rsid w:val="00067F52"/>
  </w:style>
  <w:style w:type="character" w:customStyle="1" w:styleId="api">
    <w:name w:val="api"/>
    <w:basedOn w:val="Policepardfaut"/>
    <w:qFormat/>
    <w:rsid w:val="00067F52"/>
  </w:style>
  <w:style w:type="paragraph" w:styleId="Paragraphedeliste">
    <w:name w:val="List Paragraph"/>
    <w:basedOn w:val="Normal"/>
    <w:uiPriority w:val="34"/>
    <w:qFormat/>
    <w:rsid w:val="00067F52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067F52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uiPriority w:val="99"/>
    <w:semiHidden/>
    <w:rsid w:val="00067F52"/>
    <w:rPr>
      <w:sz w:val="24"/>
      <w:szCs w:val="24"/>
      <w:lang w:eastAsia="fr-FR"/>
    </w:rPr>
  </w:style>
  <w:style w:type="table" w:styleId="Grille">
    <w:name w:val="Table Grid"/>
    <w:basedOn w:val="TableauNormal"/>
    <w:uiPriority w:val="59"/>
    <w:rsid w:val="00067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52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ieddepageCar">
    <w:name w:val="Pied de page Car"/>
    <w:basedOn w:val="Policepardfaut"/>
    <w:link w:val="Pieddepage"/>
    <w:uiPriority w:val="99"/>
    <w:qFormat/>
    <w:rsid w:val="00067F52"/>
    <w:rPr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qFormat/>
    <w:rsid w:val="00067F52"/>
  </w:style>
  <w:style w:type="character" w:customStyle="1" w:styleId="api">
    <w:name w:val="api"/>
    <w:basedOn w:val="Policepardfaut"/>
    <w:qFormat/>
    <w:rsid w:val="00067F52"/>
  </w:style>
  <w:style w:type="paragraph" w:styleId="Paragraphedeliste">
    <w:name w:val="List Paragraph"/>
    <w:basedOn w:val="Normal"/>
    <w:uiPriority w:val="34"/>
    <w:qFormat/>
    <w:rsid w:val="00067F52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067F52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uiPriority w:val="99"/>
    <w:semiHidden/>
    <w:rsid w:val="00067F52"/>
    <w:rPr>
      <w:sz w:val="24"/>
      <w:szCs w:val="24"/>
      <w:lang w:eastAsia="fr-FR"/>
    </w:rPr>
  </w:style>
  <w:style w:type="table" w:styleId="Grille">
    <w:name w:val="Table Grid"/>
    <w:basedOn w:val="TableauNormal"/>
    <w:uiPriority w:val="59"/>
    <w:rsid w:val="00067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10</Pages>
  <Words>2140</Words>
  <Characters>11772</Characters>
  <Application>Microsoft Macintosh Word</Application>
  <DocSecurity>0</DocSecurity>
  <Lines>98</Lines>
  <Paragraphs>27</Paragraphs>
  <ScaleCrop>false</ScaleCrop>
  <Company/>
  <LinksUpToDate>false</LinksUpToDate>
  <CharactersWithSpaces>13885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 primaire Louzac</dc:creator>
  <cp:keywords/>
  <dc:description/>
  <cp:lastModifiedBy>Ecole primaire Louzac</cp:lastModifiedBy>
  <cp:revision>39</cp:revision>
  <dcterms:created xsi:type="dcterms:W3CDTF">2020-04-29T15:56:00Z</dcterms:created>
  <dcterms:modified xsi:type="dcterms:W3CDTF">2020-05-09T10:46:00Z</dcterms:modified>
</cp:coreProperties>
</file>