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0A54A" w14:textId="1C11895A" w:rsidR="00C82BC1" w:rsidRPr="004A1981" w:rsidRDefault="00C82BC1" w:rsidP="00C82BC1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39505720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41520936" w14:textId="022EECAA" w:rsidR="00C82BC1" w:rsidRPr="004A1981" w:rsidRDefault="00C82BC1" w:rsidP="00C82BC1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du</w:t>
      </w:r>
      <w:proofErr w:type="gramEnd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mardi 5 mai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M1</w:t>
      </w:r>
    </w:p>
    <w:p w14:paraId="36E7CB7C" w14:textId="77777777" w:rsidR="0098281C" w:rsidRDefault="00C82BC1" w:rsidP="00C82BC1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033823E1" w14:textId="1E78CEDC" w:rsidR="00C82BC1" w:rsidRPr="008440DD" w:rsidRDefault="00DD28F9" w:rsidP="00C82BC1">
      <w:pPr>
        <w:rPr>
          <w:rFonts w:ascii="Comic Sans MS" w:hAnsi="Comic Sans MS"/>
          <w:color w:val="8EAADB" w:themeColor="accent1" w:themeTint="99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5EB6E45C" wp14:editId="4BC8BD77">
            <wp:simplePos x="0" y="0"/>
            <wp:positionH relativeFrom="column">
              <wp:posOffset>3976460</wp:posOffset>
            </wp:positionH>
            <wp:positionV relativeFrom="paragraph">
              <wp:posOffset>6713</wp:posOffset>
            </wp:positionV>
            <wp:extent cx="1685290" cy="2394585"/>
            <wp:effectExtent l="0" t="0" r="0" b="5715"/>
            <wp:wrapTight wrapText="bothSides">
              <wp:wrapPolygon edited="0">
                <wp:start x="0" y="0"/>
                <wp:lineTo x="0" y="21480"/>
                <wp:lineTo x="21242" y="21480"/>
                <wp:lineTo x="21242" y="0"/>
                <wp:lineTo x="0" y="0"/>
              </wp:wrapPolygon>
            </wp:wrapTight>
            <wp:docPr id="8" name="Image 8" descr="Louis XIV - Le Roi-Soleil (1643-1715)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uis XIV - Le Roi-Soleil (1643-1715)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81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="00C82BC1" w:rsidRPr="0098281C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FB7F5" wp14:editId="4F60F7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ADA25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  <w:bookmarkStart w:id="1" w:name="_Hlk37873833"/>
      <w:r w:rsidR="0098281C" w:rsidRPr="0098281C">
        <w:rPr>
          <w:rFonts w:ascii="Comic Sans MS" w:hAnsi="Comic Sans MS"/>
          <w:b/>
          <w:bCs/>
          <w:color w:val="8EAADB" w:themeColor="accent1" w:themeTint="99"/>
          <w:sz w:val="24"/>
          <w:szCs w:val="24"/>
        </w:rPr>
        <w:t>Avant de faire la dictée, lis ceci :</w:t>
      </w:r>
      <w:r w:rsidR="008440DD">
        <w:rPr>
          <w:rFonts w:ascii="Comic Sans MS" w:hAnsi="Comic Sans MS"/>
          <w:color w:val="8EAADB" w:themeColor="accent1" w:themeTint="99"/>
          <w:sz w:val="24"/>
          <w:szCs w:val="24"/>
        </w:rPr>
        <w:t xml:space="preserve"> histoire</w:t>
      </w:r>
    </w:p>
    <w:p w14:paraId="3D18692D" w14:textId="6919D121" w:rsidR="008440DD" w:rsidRPr="008440DD" w:rsidRDefault="008440DD" w:rsidP="008440DD">
      <w:pPr>
        <w:rPr>
          <w:rFonts w:ascii="Comic Sans MS" w:hAnsi="Comic Sans MS"/>
          <w:sz w:val="24"/>
          <w:szCs w:val="24"/>
        </w:rPr>
      </w:pPr>
      <w:r w:rsidRPr="008440DD">
        <w:rPr>
          <w:rFonts w:ascii="Comic Sans MS" w:hAnsi="Comic Sans MS"/>
          <w:sz w:val="24"/>
          <w:szCs w:val="24"/>
        </w:rPr>
        <w:t>En 1643, le jeune roi Louis XIV n’a que 5 ans</w:t>
      </w:r>
      <w:r>
        <w:rPr>
          <w:rFonts w:ascii="Comic Sans MS" w:hAnsi="Comic Sans MS"/>
          <w:sz w:val="24"/>
          <w:szCs w:val="24"/>
        </w:rPr>
        <w:t xml:space="preserve"> lorsqu’il arrive au pouvoir.</w:t>
      </w:r>
      <w:r>
        <w:rPr>
          <w:rFonts w:ascii="Comic Sans MS" w:hAnsi="Comic Sans MS"/>
          <w:sz w:val="24"/>
          <w:szCs w:val="24"/>
        </w:rPr>
        <w:br/>
      </w:r>
      <w:r w:rsidRPr="008440DD">
        <w:rPr>
          <w:rFonts w:ascii="Comic Sans MS" w:hAnsi="Comic Sans MS"/>
          <w:sz w:val="24"/>
          <w:szCs w:val="24"/>
        </w:rPr>
        <w:t>En 1682, le roi s’installe à Versailles</w:t>
      </w:r>
      <w:r>
        <w:rPr>
          <w:rFonts w:ascii="Comic Sans MS" w:hAnsi="Comic Sans MS"/>
          <w:sz w:val="24"/>
          <w:szCs w:val="24"/>
        </w:rPr>
        <w:t xml:space="preserve">, où il organise souvent de grands spectacles. </w:t>
      </w:r>
      <w:r w:rsidRPr="008440DD">
        <w:rPr>
          <w:rFonts w:ascii="Comic Sans MS" w:hAnsi="Comic Sans MS"/>
          <w:sz w:val="24"/>
          <w:szCs w:val="24"/>
        </w:rPr>
        <w:t xml:space="preserve">Cinq à dix </w:t>
      </w:r>
      <w:r w:rsidR="00B343DC" w:rsidRPr="008440DD">
        <w:rPr>
          <w:rFonts w:ascii="Comic Sans MS" w:hAnsi="Comic Sans MS"/>
          <w:sz w:val="24"/>
          <w:szCs w:val="24"/>
        </w:rPr>
        <w:t>mille</w:t>
      </w:r>
      <w:r w:rsidRPr="008440DD">
        <w:rPr>
          <w:rFonts w:ascii="Comic Sans MS" w:hAnsi="Comic Sans MS"/>
          <w:sz w:val="24"/>
          <w:szCs w:val="24"/>
        </w:rPr>
        <w:t xml:space="preserve"> personnes vivent à la cour. </w:t>
      </w:r>
      <w:r>
        <w:rPr>
          <w:rFonts w:ascii="Comic Sans MS" w:hAnsi="Comic Sans MS"/>
          <w:sz w:val="24"/>
          <w:szCs w:val="24"/>
        </w:rPr>
        <w:t xml:space="preserve">Le roi </w:t>
      </w:r>
      <w:r w:rsidRPr="008440DD">
        <w:rPr>
          <w:rFonts w:ascii="Comic Sans MS" w:hAnsi="Comic Sans MS"/>
          <w:sz w:val="24"/>
          <w:szCs w:val="24"/>
        </w:rPr>
        <w:t xml:space="preserve">se lève, mange, se promène, chasse, va à la messe, se couche en grande cérémonie. Les courtisans l’escortent et le servent. </w:t>
      </w:r>
    </w:p>
    <w:bookmarkEnd w:id="1"/>
    <w:p w14:paraId="1BC51840" w14:textId="77777777" w:rsidR="00C82BC1" w:rsidRPr="00A6589E" w:rsidRDefault="00C82BC1" w:rsidP="00C82BC1">
      <w:pP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F7272" wp14:editId="43D66551">
                <wp:simplePos x="0" y="0"/>
                <wp:positionH relativeFrom="margin">
                  <wp:align>left</wp:align>
                </wp:positionH>
                <wp:positionV relativeFrom="paragraph">
                  <wp:posOffset>152672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6BEF6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pt" to="475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73401ADA" w14:textId="223369F6" w:rsidR="00C82BC1" w:rsidRPr="0098281C" w:rsidRDefault="00C82BC1" w:rsidP="00C82BC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Dictée </w:t>
      </w:r>
      <w:r w:rsidR="0098281C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1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(semaine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1 -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période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 :</w:t>
      </w:r>
      <w:r>
        <w:rPr>
          <w:rFonts w:ascii="Comic Sans MS" w:hAnsi="Comic Sans MS"/>
          <w:sz w:val="28"/>
          <w:szCs w:val="28"/>
        </w:rPr>
        <w:t xml:space="preserve"> </w:t>
      </w:r>
      <w:r w:rsidR="0098281C" w:rsidRPr="0098281C">
        <w:rPr>
          <w:rFonts w:ascii="Comic Sans MS" w:hAnsi="Comic Sans MS"/>
          <w:sz w:val="24"/>
          <w:szCs w:val="24"/>
        </w:rPr>
        <w:t>dictée écrite au présent de l’indicatif et à l’imparfait.</w:t>
      </w:r>
    </w:p>
    <w:p w14:paraId="5AD20C98" w14:textId="0C26F21C" w:rsidR="0098281C" w:rsidRPr="00B343DC" w:rsidRDefault="0098281C" w:rsidP="0098281C">
      <w:pPr>
        <w:rPr>
          <w:rFonts w:ascii="Comic Sans MS" w:hAnsi="Comic Sans MS"/>
          <w:sz w:val="28"/>
          <w:szCs w:val="28"/>
        </w:rPr>
      </w:pPr>
      <w:r w:rsidRPr="00B343DC">
        <w:rPr>
          <w:rFonts w:ascii="Comic Sans MS" w:hAnsi="Comic Sans MS"/>
          <w:sz w:val="28"/>
          <w:szCs w:val="28"/>
        </w:rPr>
        <w:t>« Le roi Louis XIV, intelligent et ambitieux se compare au plus puissant des astres : le soleil. Il organisait de grands spectacles à Versailles dans son château ».</w:t>
      </w:r>
    </w:p>
    <w:p w14:paraId="744D56E6" w14:textId="77777777" w:rsidR="00C82BC1" w:rsidRPr="004E06B3" w:rsidRDefault="00C82BC1" w:rsidP="00C82BC1">
      <w:pPr>
        <w:rPr>
          <w:rFonts w:ascii="Comic Sans MS" w:hAnsi="Comic Sans MS"/>
          <w:sz w:val="24"/>
          <w:szCs w:val="24"/>
        </w:rPr>
      </w:pPr>
    </w:p>
    <w:p w14:paraId="560BBB73" w14:textId="77777777" w:rsidR="00C82BC1" w:rsidRPr="00D8560E" w:rsidRDefault="00C82BC1" w:rsidP="00C82B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93284" wp14:editId="4C03C6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B2145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1B231B66" w14:textId="77777777" w:rsidR="00C82BC1" w:rsidRPr="0078319F" w:rsidRDefault="00C82BC1" w:rsidP="00C82BC1">
      <w:pPr>
        <w:pStyle w:val="Paragraphedeliste"/>
        <w:numPr>
          <w:ilvl w:val="0"/>
          <w:numId w:val="2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calcul mental</w:t>
      </w:r>
    </w:p>
    <w:p w14:paraId="2CDECBC2" w14:textId="77777777" w:rsidR="00C82BC1" w:rsidRDefault="00C82BC1" w:rsidP="00C82BC1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Calculer la moitié.</w:t>
      </w:r>
    </w:p>
    <w:p w14:paraId="7A3B91B0" w14:textId="77777777" w:rsidR="00C82BC1" w:rsidRPr="00D24BEA" w:rsidRDefault="00C82BC1" w:rsidP="00C82BC1">
      <w:pPr>
        <w:rPr>
          <w:rFonts w:ascii="Comic Sans MS" w:hAnsi="Comic Sans MS"/>
          <w:sz w:val="28"/>
          <w:szCs w:val="28"/>
        </w:rPr>
      </w:pPr>
      <w:r w:rsidRPr="00D24BEA">
        <w:rPr>
          <w:rFonts w:ascii="Comic Sans MS" w:hAnsi="Comic Sans MS"/>
          <w:sz w:val="28"/>
          <w:szCs w:val="28"/>
        </w:rPr>
        <w:t>Le parent / l’enseignante dit : « </w:t>
      </w:r>
      <w:r w:rsidRPr="00D24BEA">
        <w:rPr>
          <w:rFonts w:ascii="Comic Sans MS" w:hAnsi="Comic Sans MS"/>
          <w:i/>
          <w:iCs/>
          <w:sz w:val="28"/>
          <w:szCs w:val="28"/>
        </w:rPr>
        <w:t>Quelle est la moitié de… ?</w:t>
      </w:r>
      <w:r w:rsidRPr="00D24BEA">
        <w:rPr>
          <w:rFonts w:ascii="Comic Sans MS" w:hAnsi="Comic Sans MS"/>
          <w:sz w:val="28"/>
          <w:szCs w:val="28"/>
        </w:rPr>
        <w:t> »</w:t>
      </w:r>
    </w:p>
    <w:p w14:paraId="03404416" w14:textId="77777777" w:rsidR="00B343DC" w:rsidRPr="00B343DC" w:rsidRDefault="00B343DC" w:rsidP="00B343DC">
      <w:pPr>
        <w:rPr>
          <w:rFonts w:ascii="Comic Sans MS" w:hAnsi="Comic Sans MS"/>
          <w:sz w:val="28"/>
          <w:szCs w:val="28"/>
        </w:rPr>
      </w:pPr>
      <w:r w:rsidRPr="00B343DC">
        <w:rPr>
          <w:rFonts w:ascii="Comic Sans MS" w:hAnsi="Comic Sans MS"/>
          <w:sz w:val="28"/>
          <w:szCs w:val="28"/>
        </w:rPr>
        <w:t xml:space="preserve">18 – 40 – 24 – 70 – 28 – 36 – 16 – 26 – 10 – 42 </w:t>
      </w:r>
    </w:p>
    <w:p w14:paraId="0B3167B9" w14:textId="65B16DE4" w:rsidR="00B343DC" w:rsidRPr="00B343DC" w:rsidRDefault="00B343DC" w:rsidP="00B343DC">
      <w:pPr>
        <w:rPr>
          <w:rFonts w:ascii="Comic Sans MS" w:hAnsi="Comic Sans MS"/>
          <w:color w:val="FF0000"/>
          <w:sz w:val="28"/>
          <w:szCs w:val="28"/>
        </w:rPr>
      </w:pPr>
      <w:r w:rsidRPr="00B343DC">
        <w:rPr>
          <w:rFonts w:ascii="Comic Sans MS" w:hAnsi="Comic Sans MS"/>
          <w:color w:val="FF0000"/>
          <w:sz w:val="28"/>
          <w:szCs w:val="28"/>
        </w:rPr>
        <w:t xml:space="preserve">Réponses : 9 – 20 – 12 – 35 – 14 – 18 – 8 – 13 – 5 – 21 </w:t>
      </w:r>
    </w:p>
    <w:p w14:paraId="21DF68CF" w14:textId="77777777" w:rsidR="00C82BC1" w:rsidRDefault="00C82BC1" w:rsidP="00C82BC1">
      <w:pPr>
        <w:rPr>
          <w:rFonts w:ascii="Comic Sans MS" w:hAnsi="Comic Sans MS"/>
          <w:sz w:val="24"/>
          <w:szCs w:val="24"/>
        </w:rPr>
      </w:pPr>
    </w:p>
    <w:p w14:paraId="12C491FD" w14:textId="77777777" w:rsidR="00C82BC1" w:rsidRPr="00A6311D" w:rsidRDefault="00C82BC1" w:rsidP="00C82B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6661E" wp14:editId="071868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9CA4B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1A2140A6" w14:textId="77777777" w:rsidR="00C82BC1" w:rsidRPr="00FC5758" w:rsidRDefault="00C82BC1" w:rsidP="00C82BC1">
      <w:pPr>
        <w:pStyle w:val="Paragraphedeliste"/>
        <w:ind w:left="501"/>
        <w:rPr>
          <w:rFonts w:ascii="Comic Sans MS" w:hAnsi="Comic Sans MS"/>
          <w:color w:val="FF0000"/>
          <w:sz w:val="24"/>
          <w:szCs w:val="24"/>
        </w:rPr>
      </w:pPr>
    </w:p>
    <w:p w14:paraId="6DFF42D6" w14:textId="64BFB187" w:rsidR="00C82BC1" w:rsidRPr="00E339C7" w:rsidRDefault="00C82BC1" w:rsidP="00C82BC1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F740A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Mathématiques :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calculs : </w:t>
      </w:r>
      <w:r w:rsidR="00E339C7" w:rsidRPr="00E339C7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Nombres</w:t>
      </w:r>
    </w:p>
    <w:p w14:paraId="2C40F05F" w14:textId="77777777" w:rsidR="00D5769A" w:rsidRPr="00D5769A" w:rsidRDefault="00D5769A" w:rsidP="00D5769A">
      <w:pPr>
        <w:pStyle w:val="Paragraphedeliste"/>
        <w:ind w:left="501"/>
        <w:rPr>
          <w:rFonts w:ascii="Comic Sans MS" w:hAnsi="Comic Sans MS"/>
          <w:color w:val="FF0000"/>
          <w:sz w:val="24"/>
          <w:szCs w:val="24"/>
        </w:rPr>
      </w:pPr>
    </w:p>
    <w:p w14:paraId="3883A1DA" w14:textId="77777777" w:rsidR="00E339C7" w:rsidRPr="00FC7B25" w:rsidRDefault="00E339C7" w:rsidP="00E339C7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Repérer, placer et encadrer des fractions simples sur une demi-droite graduée :</w:t>
      </w:r>
    </w:p>
    <w:p w14:paraId="66C2D981" w14:textId="2FAA421D" w:rsidR="00E339C7" w:rsidRPr="00E339C7" w:rsidRDefault="00E339C7" w:rsidP="00E339C7">
      <w:pPr>
        <w:pStyle w:val="Paragraphedeliste"/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 xml:space="preserve">Je </w:t>
      </w:r>
      <w:r>
        <w:rPr>
          <w:rFonts w:ascii="Comic Sans MS" w:hAnsi="Comic Sans MS"/>
          <w:color w:val="00B050"/>
          <w:sz w:val="24"/>
          <w:szCs w:val="24"/>
        </w:rPr>
        <w:t xml:space="preserve">reprends </w:t>
      </w:r>
      <w:r>
        <w:rPr>
          <w:rFonts w:ascii="Comic Sans MS" w:hAnsi="Comic Sans MS"/>
          <w:color w:val="00B050"/>
          <w:sz w:val="24"/>
          <w:szCs w:val="24"/>
        </w:rPr>
        <w:t>la leçon : « Repérer, placer et encadrer des fractions simples sur une demi-droite graduée ».</w:t>
      </w:r>
    </w:p>
    <w:p w14:paraId="31B72C60" w14:textId="5A6C3F8A" w:rsidR="00E339C7" w:rsidRDefault="00C96DEB" w:rsidP="00E339C7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75A904B" wp14:editId="21A88E6A">
            <wp:extent cx="5760720" cy="366187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E7278" w14:textId="43B217D4" w:rsidR="00C96DEB" w:rsidRDefault="00C96DEB" w:rsidP="00C96DEB">
      <w:pPr>
        <w:pStyle w:val="Paragraphedeliste"/>
        <w:numPr>
          <w:ilvl w:val="0"/>
          <w:numId w:val="14"/>
        </w:numPr>
        <w:spacing w:line="360" w:lineRule="auto"/>
        <w:rPr>
          <w:rFonts w:ascii="Comic Sans MS" w:hAnsi="Comic Sans MS"/>
          <w:color w:val="00B050"/>
          <w:sz w:val="24"/>
          <w:szCs w:val="24"/>
        </w:rPr>
      </w:pPr>
      <w:r w:rsidRPr="00C96DEB">
        <w:rPr>
          <w:rFonts w:ascii="Comic Sans MS" w:hAnsi="Comic Sans MS"/>
          <w:color w:val="00B050"/>
          <w:sz w:val="24"/>
          <w:szCs w:val="24"/>
        </w:rPr>
        <w:t>Je m’entraine :</w:t>
      </w:r>
    </w:p>
    <w:p w14:paraId="36650F73" w14:textId="77777777" w:rsidR="00D87CBF" w:rsidRPr="00D87CBF" w:rsidRDefault="00D87CBF" w:rsidP="00D87CBF">
      <w:pPr>
        <w:spacing w:after="0" w:line="240" w:lineRule="auto"/>
        <w:ind w:left="360"/>
        <w:rPr>
          <w:rFonts w:ascii="Comic Sans MS" w:hAnsi="Comic Sans MS"/>
          <w:b/>
          <w:bCs/>
          <w:color w:val="00B0F0"/>
          <w:sz w:val="24"/>
          <w:szCs w:val="24"/>
          <w:u w:val="single"/>
        </w:rPr>
      </w:pPr>
      <w:r w:rsidRPr="00D87CBF">
        <w:rPr>
          <w:rFonts w:ascii="Comic Sans MS" w:hAnsi="Comic Sans MS"/>
          <w:b/>
          <w:bCs/>
          <w:color w:val="00B0F0"/>
          <w:sz w:val="24"/>
          <w:szCs w:val="24"/>
          <w:u w:val="single"/>
        </w:rPr>
        <w:t>Inscris les fractions dans les cadres prévus à cet effet.</w:t>
      </w:r>
    </w:p>
    <w:p w14:paraId="22490745" w14:textId="589A84E8" w:rsidR="00C96DEB" w:rsidRDefault="00C96DEB" w:rsidP="00C96DEB">
      <w:pPr>
        <w:spacing w:line="360" w:lineRule="auto"/>
        <w:rPr>
          <w:rFonts w:ascii="Comic Sans MS" w:hAnsi="Comic Sans MS"/>
          <w:color w:val="00B050"/>
          <w:sz w:val="24"/>
          <w:szCs w:val="24"/>
        </w:rPr>
      </w:pPr>
    </w:p>
    <w:p w14:paraId="3AE9A5D4" w14:textId="3E724B1A" w:rsidR="00D87CBF" w:rsidRPr="00C96DEB" w:rsidRDefault="00D87CBF" w:rsidP="00C96DEB">
      <w:pPr>
        <w:spacing w:line="360" w:lineRule="auto"/>
        <w:rPr>
          <w:rFonts w:ascii="Comic Sans MS" w:hAnsi="Comic Sans MS"/>
          <w:color w:val="00B050"/>
          <w:sz w:val="24"/>
          <w:szCs w:val="24"/>
        </w:rPr>
      </w:pPr>
      <w:r w:rsidRPr="00C673CE">
        <w:rPr>
          <w:noProof/>
        </w:rPr>
        <w:drawing>
          <wp:inline distT="0" distB="0" distL="0" distR="0" wp14:anchorId="41B7E841" wp14:editId="4319955A">
            <wp:extent cx="6084005" cy="1665514"/>
            <wp:effectExtent l="0" t="0" r="0" b="0"/>
            <wp:docPr id="108" name="Image 108" descr="Une image contenant obj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Capture d’écran 2020-01-22 à 10.54.29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728" cy="167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4031A" w14:textId="01505115" w:rsidR="00C82BC1" w:rsidRPr="00E339C7" w:rsidRDefault="00D87CBF" w:rsidP="00E339C7">
      <w:pPr>
        <w:rPr>
          <w:rFonts w:ascii="Comic Sans MS" w:hAnsi="Comic Sans MS"/>
          <w:b/>
          <w:bCs/>
          <w:color w:val="00B0F0"/>
          <w:sz w:val="24"/>
          <w:szCs w:val="24"/>
        </w:rPr>
      </w:pPr>
      <w:r w:rsidRPr="00C673CE">
        <w:rPr>
          <w:noProof/>
        </w:rPr>
        <w:lastRenderedPageBreak/>
        <w:drawing>
          <wp:inline distT="0" distB="0" distL="0" distR="0" wp14:anchorId="014346EF" wp14:editId="34F269BD">
            <wp:extent cx="6084009" cy="1665515"/>
            <wp:effectExtent l="0" t="0" r="0" b="0"/>
            <wp:docPr id="110" name="Image 110" descr="Une image contenant obj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Capture d’écran 2020-01-22 à 10.54.35.png"/>
                    <pic:cNvPicPr/>
                  </pic:nvPicPr>
                  <pic:blipFill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515" cy="167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62464" w14:textId="52CF41D7" w:rsidR="00C82BC1" w:rsidRDefault="00C82BC1" w:rsidP="00C82BC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741DA833" w14:textId="0FD91D78" w:rsidR="00D87CBF" w:rsidRDefault="00D87CBF" w:rsidP="00C82BC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3B72B930" w14:textId="77777777" w:rsidR="00D87CBF" w:rsidRDefault="00D87CBF" w:rsidP="00C82BC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noProof/>
        </w:rPr>
      </w:pPr>
    </w:p>
    <w:p w14:paraId="52F166B9" w14:textId="77777777" w:rsidR="00D87CBF" w:rsidRDefault="00D87CBF" w:rsidP="00C82BC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noProof/>
        </w:rPr>
      </w:pPr>
    </w:p>
    <w:p w14:paraId="174C2FFB" w14:textId="3B3748D2" w:rsidR="00D87CBF" w:rsidRDefault="00D87CBF" w:rsidP="00C82BC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r w:rsidRPr="00C673CE">
        <w:rPr>
          <w:noProof/>
        </w:rPr>
        <w:drawing>
          <wp:inline distT="0" distB="0" distL="0" distR="0" wp14:anchorId="0FCB30D1" wp14:editId="2958570E">
            <wp:extent cx="5964715" cy="1632858"/>
            <wp:effectExtent l="0" t="0" r="0" b="5715"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Capture d’écran 2020-01-22 à 10.54.41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908" cy="163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65ECE" w14:textId="166FCBF2" w:rsidR="00775462" w:rsidRDefault="00775462" w:rsidP="00C82BC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59EFC4DA" w14:textId="5E5FB30A" w:rsidR="00775462" w:rsidRDefault="00775462" w:rsidP="00C82BC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18646A4A" w14:textId="5F4E62B0" w:rsidR="00775462" w:rsidRDefault="00775462" w:rsidP="00C82BC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5D2CD08E" w14:textId="1B49B087" w:rsidR="00775462" w:rsidRDefault="00775462" w:rsidP="00C82BC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7505F5D2" w14:textId="6BC07C34" w:rsidR="00775462" w:rsidRDefault="00775462" w:rsidP="00C82BC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omic Sans MS" w:hAnsi="Comic Sans MS"/>
          <w:b/>
          <w:noProof/>
          <w:sz w:val="24"/>
          <w:szCs w:val="24"/>
          <w:lang w:eastAsia="fr-FR"/>
        </w:rPr>
      </w:pPr>
    </w:p>
    <w:p w14:paraId="5269B5C0" w14:textId="3C6E5F17" w:rsidR="00DF61AE" w:rsidRDefault="00DF61AE" w:rsidP="00C82BC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omic Sans MS" w:hAnsi="Comic Sans MS"/>
          <w:b/>
          <w:noProof/>
          <w:sz w:val="24"/>
          <w:szCs w:val="24"/>
          <w:lang w:eastAsia="fr-FR"/>
        </w:rPr>
      </w:pPr>
    </w:p>
    <w:p w14:paraId="7142D51C" w14:textId="2BF6989F" w:rsidR="00DF61AE" w:rsidRDefault="00DF61AE" w:rsidP="00C82BC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omic Sans MS" w:hAnsi="Comic Sans MS"/>
          <w:b/>
          <w:noProof/>
          <w:sz w:val="24"/>
          <w:szCs w:val="24"/>
          <w:lang w:eastAsia="fr-FR"/>
        </w:rPr>
      </w:pPr>
    </w:p>
    <w:p w14:paraId="2E49D292" w14:textId="611FF777" w:rsidR="00DF61AE" w:rsidRDefault="00DF61AE" w:rsidP="00C82BC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omic Sans MS" w:hAnsi="Comic Sans MS"/>
          <w:b/>
          <w:noProof/>
          <w:sz w:val="24"/>
          <w:szCs w:val="24"/>
          <w:lang w:eastAsia="fr-FR"/>
        </w:rPr>
      </w:pPr>
    </w:p>
    <w:p w14:paraId="02B407B4" w14:textId="463D6EA1" w:rsidR="00DF61AE" w:rsidRPr="000B219A" w:rsidRDefault="00DF61AE" w:rsidP="00D27E2D">
      <w:pPr>
        <w:rPr>
          <w:rFonts w:ascii="Comic Sans MS" w:hAnsi="Comic Sans MS"/>
          <w:b/>
          <w:noProof/>
          <w:sz w:val="24"/>
          <w:szCs w:val="24"/>
          <w:lang w:eastAsia="fr-FR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br w:type="page"/>
      </w:r>
    </w:p>
    <w:p w14:paraId="3DCEF88E" w14:textId="77777777" w:rsidR="00C82BC1" w:rsidRPr="00D44516" w:rsidRDefault="00C82BC1" w:rsidP="00C82BC1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D19F4" wp14:editId="4329937C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29A6D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48222C76" w14:textId="77777777" w:rsidR="00C82BC1" w:rsidRDefault="00C82BC1" w:rsidP="00C82BC1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351CD">
        <w:rPr>
          <w:rFonts w:ascii="Comic Sans MS" w:hAnsi="Comic Sans MS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Conjugaison</w:t>
      </w:r>
    </w:p>
    <w:p w14:paraId="31FA4FA7" w14:textId="5B7436E0" w:rsidR="00C82BC1" w:rsidRDefault="00C82BC1" w:rsidP="00DF61AE">
      <w:pPr>
        <w:rPr>
          <w:rFonts w:ascii="Comic Sans MS" w:hAnsi="Comic Sans MS"/>
          <w:b/>
          <w:bCs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726AE">
        <w:rPr>
          <w:rFonts w:ascii="Comic Sans MS" w:hAnsi="Comic Sans MS"/>
          <w:b/>
          <w:bCs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Le passé composé</w:t>
      </w:r>
    </w:p>
    <w:p w14:paraId="146A1F3F" w14:textId="77777777" w:rsidR="00D27E2D" w:rsidRPr="00DF61AE" w:rsidRDefault="00D27E2D" w:rsidP="00DF61AE">
      <w:pPr>
        <w:rPr>
          <w:rFonts w:ascii="Comic Sans MS" w:hAnsi="Comic Sans MS"/>
          <w:b/>
          <w:bCs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4C0948E" w14:textId="47926710" w:rsidR="00770AF5" w:rsidRDefault="00790D72" w:rsidP="00790D72">
      <w:pPr>
        <w:pStyle w:val="Paragraphedeliste"/>
        <w:numPr>
          <w:ilvl w:val="0"/>
          <w:numId w:val="3"/>
        </w:numPr>
        <w:rPr>
          <w:rFonts w:ascii="Comic Sans MS" w:hAnsi="Comic Sans MS"/>
          <w:b/>
          <w:bCs/>
          <w:color w:val="70AD47" w:themeColor="accent6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D72">
        <w:rPr>
          <w:rFonts w:ascii="Comic Sans MS" w:hAnsi="Comic Sans MS"/>
          <w:b/>
          <w:bCs/>
          <w:color w:val="70AD47" w:themeColor="accent6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Je lis la leçon et je retiens :</w:t>
      </w:r>
    </w:p>
    <w:p w14:paraId="125A009C" w14:textId="04FF1BBC" w:rsidR="00DF61AE" w:rsidRPr="00632533" w:rsidRDefault="00632533" w:rsidP="00DF61AE">
      <w:pPr>
        <w:rPr>
          <w:rFonts w:ascii="Comic Sans MS" w:hAnsi="Comic Sans MS"/>
          <w:noProof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7ACF9" wp14:editId="35979AF7">
                <wp:simplePos x="0" y="0"/>
                <wp:positionH relativeFrom="column">
                  <wp:posOffset>58148</wp:posOffset>
                </wp:positionH>
                <wp:positionV relativeFrom="paragraph">
                  <wp:posOffset>252186</wp:posOffset>
                </wp:positionV>
                <wp:extent cx="5660571" cy="5312228"/>
                <wp:effectExtent l="0" t="0" r="16510" b="222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0571" cy="5312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A576F" w14:textId="1420B32D" w:rsidR="0021578D" w:rsidRDefault="0021578D" w:rsidP="0063253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2533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Le passé composé</w:t>
                            </w:r>
                            <w:r w:rsidRPr="00632533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est formé de deux mots : </w:t>
                            </w:r>
                          </w:p>
                          <w:p w14:paraId="458676BA" w14:textId="77777777" w:rsidR="0021578D" w:rsidRDefault="0021578D" w:rsidP="00632533">
                            <w:pPr>
                              <w:pStyle w:val="Paragraphedeliste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4C83A2E" w14:textId="42C9BF18" w:rsidR="0021578D" w:rsidRDefault="0021578D" w:rsidP="0063253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2533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L’auxiliaire avoir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conjugué au présent et le participe passé : </w:t>
                            </w:r>
                          </w:p>
                          <w:p w14:paraId="2D968189" w14:textId="35009CE1" w:rsidR="0021578D" w:rsidRPr="00632533" w:rsidRDefault="0021578D" w:rsidP="0063253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32533"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>j’ai</w:t>
                            </w:r>
                            <w:proofErr w:type="gramEnd"/>
                            <w:r w:rsidRPr="00632533"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 xml:space="preserve"> chanté, tu as chanté, il/elle/on a chanté,</w:t>
                            </w:r>
                          </w:p>
                          <w:p w14:paraId="50B4CDEA" w14:textId="738F32A3" w:rsidR="0021578D" w:rsidRPr="00632533" w:rsidRDefault="0021578D" w:rsidP="0063253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32533"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>nous</w:t>
                            </w:r>
                            <w:proofErr w:type="gramEnd"/>
                            <w:r w:rsidRPr="00632533"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 xml:space="preserve"> avons chanté, vous avez chanté, ils/elles ont chanté</w:t>
                            </w:r>
                          </w:p>
                          <w:p w14:paraId="57967B51" w14:textId="4305C60A" w:rsidR="0021578D" w:rsidRPr="00632533" w:rsidRDefault="0021578D" w:rsidP="0063253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4F8B51E3" w14:textId="5970AB1D" w:rsidR="0021578D" w:rsidRDefault="0021578D" w:rsidP="0063253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2533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L’auxiliaire être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conjugué au présent et le participe passé : </w:t>
                            </w:r>
                          </w:p>
                          <w:p w14:paraId="5261592A" w14:textId="198AAA92" w:rsidR="0021578D" w:rsidRPr="00632533" w:rsidRDefault="0021578D" w:rsidP="0063253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32533"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>je</w:t>
                            </w:r>
                            <w:proofErr w:type="gramEnd"/>
                            <w:r w:rsidRPr="00632533"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 xml:space="preserve"> suis arrivé(e), tu es arrivé(e), il/elle/on est arrivé(e)</w:t>
                            </w:r>
                          </w:p>
                          <w:p w14:paraId="77BE65B9" w14:textId="7E162C62" w:rsidR="0021578D" w:rsidRPr="00632533" w:rsidRDefault="0021578D" w:rsidP="0063253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32533"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>nous</w:t>
                            </w:r>
                            <w:proofErr w:type="gramEnd"/>
                            <w:r w:rsidRPr="00632533"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 xml:space="preserve"> sommes arrivé(e)s, vous êtes arrivé(e)s, ils/elles sont arrivé(e)s</w:t>
                            </w:r>
                          </w:p>
                          <w:p w14:paraId="33B19600" w14:textId="3ED45524" w:rsidR="0021578D" w:rsidRDefault="0021578D" w:rsidP="0063253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2D3296E" w14:textId="4FA0E989" w:rsidR="0021578D" w:rsidRDefault="0021578D" w:rsidP="0063253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Avec </w:t>
                            </w:r>
                            <w:r w:rsidRPr="00632533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l’auxiliaire avoir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le participe passé ne s’accorde pas avec le sujet. </w:t>
                            </w:r>
                          </w:p>
                          <w:p w14:paraId="6B2C10B9" w14:textId="1CCB376D" w:rsidR="0021578D" w:rsidRPr="00632533" w:rsidRDefault="0021578D" w:rsidP="00632533">
                            <w:pPr>
                              <w:pStyle w:val="Paragraphedeliste"/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632533"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 xml:space="preserve">Ils ont mangé.                     Il a mangé. </w:t>
                            </w:r>
                          </w:p>
                          <w:p w14:paraId="3B1A19A7" w14:textId="7356F953" w:rsidR="0021578D" w:rsidRDefault="0021578D" w:rsidP="00632533">
                            <w:pPr>
                              <w:pStyle w:val="Paragraphedeliste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AA7E74D" w14:textId="3D36C8A3" w:rsidR="0021578D" w:rsidRDefault="0021578D" w:rsidP="0063253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Avec </w:t>
                            </w:r>
                            <w:r w:rsidRPr="00632533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l’auxiliaire être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le participe passé s’accorde toujours avec le sujet.</w:t>
                            </w:r>
                          </w:p>
                          <w:p w14:paraId="79BBDEDE" w14:textId="5506D09A" w:rsidR="0021578D" w:rsidRPr="00632533" w:rsidRDefault="0021578D" w:rsidP="00632533">
                            <w:pPr>
                              <w:pStyle w:val="Paragraphedeliste"/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632533"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>Elles sont parties.                       Elle est partie.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ACF9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4.6pt;margin-top:19.85pt;width:445.7pt;height:418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" fillcolor="white [3201]" strokeweight=".5pt">
                <v:textbox>
                  <w:txbxContent>
                    <w:p w14:paraId="5D6A576F" w14:textId="1420B32D" w:rsidR="0021578D" w:rsidRDefault="0021578D" w:rsidP="0063253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2533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  <w:t>Le passé composé</w:t>
                      </w:r>
                      <w:r w:rsidRPr="00632533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est formé de deux mots : </w:t>
                      </w:r>
                    </w:p>
                    <w:p w14:paraId="458676BA" w14:textId="77777777" w:rsidR="0021578D" w:rsidRDefault="0021578D" w:rsidP="00632533">
                      <w:pPr>
                        <w:pStyle w:val="Paragraphedeliste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4C83A2E" w14:textId="42C9BF18" w:rsidR="0021578D" w:rsidRDefault="0021578D" w:rsidP="0063253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2533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L’auxiliaire avoir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conjugué au présent et le participe passé : </w:t>
                      </w:r>
                    </w:p>
                    <w:p w14:paraId="2D968189" w14:textId="35009CE1" w:rsidR="0021578D" w:rsidRPr="00632533" w:rsidRDefault="0021578D" w:rsidP="00632533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proofErr w:type="gramStart"/>
                      <w:r w:rsidRPr="00632533"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  <w:t>j’ai</w:t>
                      </w:r>
                      <w:proofErr w:type="gramEnd"/>
                      <w:r w:rsidRPr="00632533"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  <w:t xml:space="preserve"> chanté, tu as chanté, il/elle/on a chanté,</w:t>
                      </w:r>
                    </w:p>
                    <w:p w14:paraId="50B4CDEA" w14:textId="738F32A3" w:rsidR="0021578D" w:rsidRPr="00632533" w:rsidRDefault="0021578D" w:rsidP="00632533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proofErr w:type="gramStart"/>
                      <w:r w:rsidRPr="00632533"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  <w:t>nous</w:t>
                      </w:r>
                      <w:proofErr w:type="gramEnd"/>
                      <w:r w:rsidRPr="00632533"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  <w:t xml:space="preserve"> avons chanté, vous avez chanté, ils/elles ont chanté</w:t>
                      </w:r>
                    </w:p>
                    <w:p w14:paraId="57967B51" w14:textId="4305C60A" w:rsidR="0021578D" w:rsidRPr="00632533" w:rsidRDefault="0021578D" w:rsidP="00632533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</w:p>
                    <w:p w14:paraId="4F8B51E3" w14:textId="5970AB1D" w:rsidR="0021578D" w:rsidRDefault="0021578D" w:rsidP="0063253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2533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L’auxiliaire être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conjugué au présent et le participe passé : </w:t>
                      </w:r>
                    </w:p>
                    <w:p w14:paraId="5261592A" w14:textId="198AAA92" w:rsidR="0021578D" w:rsidRPr="00632533" w:rsidRDefault="0021578D" w:rsidP="00632533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proofErr w:type="gramStart"/>
                      <w:r w:rsidRPr="00632533"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  <w:t>je</w:t>
                      </w:r>
                      <w:proofErr w:type="gramEnd"/>
                      <w:r w:rsidRPr="00632533"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  <w:t xml:space="preserve"> suis arrivé(e), tu es arrivé(e), il/elle/on est arrivé(e)</w:t>
                      </w:r>
                    </w:p>
                    <w:p w14:paraId="77BE65B9" w14:textId="7E162C62" w:rsidR="0021578D" w:rsidRPr="00632533" w:rsidRDefault="0021578D" w:rsidP="00632533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proofErr w:type="gramStart"/>
                      <w:r w:rsidRPr="00632533"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  <w:t>nous</w:t>
                      </w:r>
                      <w:proofErr w:type="gramEnd"/>
                      <w:r w:rsidRPr="00632533"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  <w:t xml:space="preserve"> sommes arrivé(e)s, vous êtes arrivé(e)s, ils/elles sont arrivé(e)s</w:t>
                      </w:r>
                    </w:p>
                    <w:p w14:paraId="33B19600" w14:textId="3ED45524" w:rsidR="0021578D" w:rsidRDefault="0021578D" w:rsidP="0063253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2D3296E" w14:textId="4FA0E989" w:rsidR="0021578D" w:rsidRDefault="0021578D" w:rsidP="0063253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Avec </w:t>
                      </w:r>
                      <w:r w:rsidRPr="00632533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l’auxiliaire avoir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le participe passé ne s’accorde pas avec le sujet. </w:t>
                      </w:r>
                    </w:p>
                    <w:p w14:paraId="6B2C10B9" w14:textId="1CCB376D" w:rsidR="0021578D" w:rsidRPr="00632533" w:rsidRDefault="0021578D" w:rsidP="00632533">
                      <w:pPr>
                        <w:pStyle w:val="Paragraphedeliste"/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632533"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  <w:t xml:space="preserve">Ils ont mangé.                     Il a mangé. </w:t>
                      </w:r>
                    </w:p>
                    <w:p w14:paraId="3B1A19A7" w14:textId="7356F953" w:rsidR="0021578D" w:rsidRDefault="0021578D" w:rsidP="00632533">
                      <w:pPr>
                        <w:pStyle w:val="Paragraphedeliste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AA7E74D" w14:textId="3D36C8A3" w:rsidR="0021578D" w:rsidRDefault="0021578D" w:rsidP="0063253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Avec </w:t>
                      </w:r>
                      <w:r w:rsidRPr="00632533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l’auxiliaire être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le participe passé s’accorde toujours avec le sujet.</w:t>
                      </w:r>
                    </w:p>
                    <w:p w14:paraId="79BBDEDE" w14:textId="5506D09A" w:rsidR="0021578D" w:rsidRPr="00632533" w:rsidRDefault="0021578D" w:rsidP="00632533">
                      <w:pPr>
                        <w:pStyle w:val="Paragraphedeliste"/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632533"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  <w:t>Elles sont parties.                       Elle est partie.</w:t>
                      </w:r>
                    </w:p>
                  </w:txbxContent>
                </v:textbox>
              </v:shape>
            </w:pict>
          </mc:Fallback>
        </mc:AlternateContent>
      </w:r>
    </w:p>
    <w:p w14:paraId="32205A63" w14:textId="696699B7" w:rsidR="00DF61AE" w:rsidRPr="00DF61AE" w:rsidRDefault="00DF61AE" w:rsidP="00DF61AE">
      <w:pP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7EFA68" w14:textId="21D61799" w:rsidR="00790D72" w:rsidRDefault="00790D72" w:rsidP="00790D72">
      <w:pP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540187" w14:textId="77777777" w:rsidR="00DF61AE" w:rsidRDefault="00DF61AE" w:rsidP="00790D72">
      <w:pP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EC2938" w14:textId="0DAE48E9" w:rsidR="00DF61AE" w:rsidRDefault="00DF61AE" w:rsidP="00790D72">
      <w:pP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2FD5DA" w14:textId="302C09C7" w:rsidR="00010395" w:rsidRPr="00010395" w:rsidRDefault="00010395" w:rsidP="00010395">
      <w:pPr>
        <w:rPr>
          <w:rFonts w:ascii="Comic Sans MS" w:hAnsi="Comic Sans MS"/>
          <w:sz w:val="24"/>
          <w:szCs w:val="24"/>
        </w:rPr>
      </w:pPr>
    </w:p>
    <w:p w14:paraId="247FDB41" w14:textId="580B1CC9" w:rsidR="00010395" w:rsidRPr="00010395" w:rsidRDefault="00010395" w:rsidP="00010395">
      <w:pPr>
        <w:rPr>
          <w:rFonts w:ascii="Comic Sans MS" w:hAnsi="Comic Sans MS"/>
          <w:sz w:val="24"/>
          <w:szCs w:val="24"/>
        </w:rPr>
      </w:pPr>
    </w:p>
    <w:p w14:paraId="3D5C327F" w14:textId="150A060F" w:rsidR="00010395" w:rsidRPr="00010395" w:rsidRDefault="00010395" w:rsidP="00010395">
      <w:pPr>
        <w:rPr>
          <w:rFonts w:ascii="Comic Sans MS" w:hAnsi="Comic Sans MS"/>
          <w:sz w:val="24"/>
          <w:szCs w:val="24"/>
        </w:rPr>
      </w:pPr>
    </w:p>
    <w:p w14:paraId="3C9731B6" w14:textId="0F5AD8CE" w:rsidR="00010395" w:rsidRPr="00010395" w:rsidRDefault="00010395" w:rsidP="00010395">
      <w:pPr>
        <w:rPr>
          <w:rFonts w:ascii="Comic Sans MS" w:hAnsi="Comic Sans MS"/>
          <w:sz w:val="24"/>
          <w:szCs w:val="24"/>
        </w:rPr>
      </w:pPr>
    </w:p>
    <w:p w14:paraId="2B3C0777" w14:textId="38F735A6" w:rsidR="00010395" w:rsidRPr="00010395" w:rsidRDefault="00010395" w:rsidP="00010395">
      <w:pPr>
        <w:rPr>
          <w:rFonts w:ascii="Comic Sans MS" w:hAnsi="Comic Sans MS"/>
          <w:sz w:val="24"/>
          <w:szCs w:val="24"/>
        </w:rPr>
      </w:pPr>
    </w:p>
    <w:p w14:paraId="7ED1FDD6" w14:textId="59040775" w:rsidR="00010395" w:rsidRPr="00010395" w:rsidRDefault="00010395" w:rsidP="00010395">
      <w:pPr>
        <w:rPr>
          <w:rFonts w:ascii="Comic Sans MS" w:hAnsi="Comic Sans MS"/>
          <w:sz w:val="24"/>
          <w:szCs w:val="24"/>
        </w:rPr>
      </w:pPr>
    </w:p>
    <w:p w14:paraId="0A9EF224" w14:textId="0EBC125E" w:rsidR="00010395" w:rsidRPr="00010395" w:rsidRDefault="00010395" w:rsidP="00010395">
      <w:pPr>
        <w:rPr>
          <w:rFonts w:ascii="Comic Sans MS" w:hAnsi="Comic Sans MS"/>
          <w:sz w:val="24"/>
          <w:szCs w:val="24"/>
        </w:rPr>
      </w:pPr>
    </w:p>
    <w:p w14:paraId="601957F8" w14:textId="4750AB4C" w:rsidR="00010395" w:rsidRPr="00010395" w:rsidRDefault="00010395" w:rsidP="00010395">
      <w:pPr>
        <w:rPr>
          <w:rFonts w:ascii="Comic Sans MS" w:hAnsi="Comic Sans MS"/>
          <w:sz w:val="24"/>
          <w:szCs w:val="24"/>
        </w:rPr>
      </w:pPr>
    </w:p>
    <w:p w14:paraId="7CC85327" w14:textId="2C2B097D" w:rsidR="00010395" w:rsidRPr="00010395" w:rsidRDefault="00010395" w:rsidP="00010395">
      <w:pPr>
        <w:rPr>
          <w:rFonts w:ascii="Comic Sans MS" w:hAnsi="Comic Sans MS"/>
          <w:sz w:val="24"/>
          <w:szCs w:val="24"/>
        </w:rPr>
      </w:pPr>
    </w:p>
    <w:p w14:paraId="0A17BFE1" w14:textId="4C28C872" w:rsidR="00010395" w:rsidRPr="00010395" w:rsidRDefault="00010395" w:rsidP="00010395">
      <w:pPr>
        <w:rPr>
          <w:rFonts w:ascii="Comic Sans MS" w:hAnsi="Comic Sans MS"/>
          <w:sz w:val="24"/>
          <w:szCs w:val="24"/>
        </w:rPr>
      </w:pPr>
    </w:p>
    <w:p w14:paraId="539E8F9C" w14:textId="04F8377B" w:rsidR="00010395" w:rsidRPr="00010395" w:rsidRDefault="00010395" w:rsidP="00010395">
      <w:pPr>
        <w:rPr>
          <w:rFonts w:ascii="Comic Sans MS" w:hAnsi="Comic Sans MS"/>
          <w:sz w:val="24"/>
          <w:szCs w:val="24"/>
        </w:rPr>
      </w:pPr>
    </w:p>
    <w:p w14:paraId="41751B10" w14:textId="449C0330" w:rsidR="00010395" w:rsidRPr="00010395" w:rsidRDefault="00010395" w:rsidP="00010395">
      <w:pPr>
        <w:rPr>
          <w:rFonts w:ascii="Comic Sans MS" w:hAnsi="Comic Sans MS"/>
          <w:sz w:val="24"/>
          <w:szCs w:val="24"/>
        </w:rPr>
      </w:pPr>
    </w:p>
    <w:p w14:paraId="13FC2CED" w14:textId="4C544EEC" w:rsidR="00010395" w:rsidRDefault="00010395" w:rsidP="00010395">
      <w:pP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6490DE" w14:textId="63CA765F" w:rsidR="00D27E2D" w:rsidRDefault="00D27E2D">
      <w:pP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692C16D1" w14:textId="77073F00" w:rsidR="00010395" w:rsidRDefault="00D27E2D" w:rsidP="00D27E2D">
      <w:pPr>
        <w:pStyle w:val="Paragraphedeliste"/>
        <w:numPr>
          <w:ilvl w:val="0"/>
          <w:numId w:val="8"/>
        </w:numPr>
        <w:rPr>
          <w:rFonts w:ascii="Comic Sans MS" w:hAnsi="Comic Sans MS"/>
          <w:b/>
          <w:bCs/>
          <w:color w:val="00B05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E2D">
        <w:rPr>
          <w:rFonts w:ascii="Comic Sans MS" w:hAnsi="Comic Sans MS"/>
          <w:b/>
          <w:bCs/>
          <w:color w:val="00B05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Je m’entraine :</w:t>
      </w:r>
    </w:p>
    <w:p w14:paraId="6C08D4F7" w14:textId="3678FAF5" w:rsidR="00D27E2D" w:rsidRDefault="00D27E2D" w:rsidP="00D27E2D">
      <w:pPr>
        <w:rPr>
          <w:rFonts w:ascii="Comic Sans MS" w:hAnsi="Comic Sans MS"/>
          <w:color w:val="00B05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782D8F" w14:textId="3C818309" w:rsidR="00E252F1" w:rsidRPr="0021578D" w:rsidRDefault="00E252F1" w:rsidP="00E252F1">
      <w:pPr>
        <w:pStyle w:val="Paragraphedeliste"/>
        <w:numPr>
          <w:ilvl w:val="0"/>
          <w:numId w:val="9"/>
        </w:numPr>
        <w:rPr>
          <w:rFonts w:ascii="Comic Sans MS" w:hAnsi="Comic Sans MS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52F1">
        <w:rPr>
          <w:rFonts w:ascii="Comic Sans MS" w:hAnsi="Comic Sans MS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Souligne uniquement les phrases au passé composé.</w:t>
      </w:r>
    </w:p>
    <w:p w14:paraId="009A34BF" w14:textId="7FF4F3CF" w:rsidR="00E252F1" w:rsidRPr="00E252F1" w:rsidRDefault="00E252F1" w:rsidP="00E252F1">
      <w:pPr>
        <w:pStyle w:val="Paragraphedeliste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César attaque le village.</w:t>
      </w:r>
    </w:p>
    <w:p w14:paraId="733A5504" w14:textId="79E6D8FF" w:rsidR="00E252F1" w:rsidRPr="00E252F1" w:rsidRDefault="00E252F1" w:rsidP="00E252F1">
      <w:pPr>
        <w:pStyle w:val="Paragraphedeliste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Nous avons coupé le muguet.</w:t>
      </w:r>
    </w:p>
    <w:p w14:paraId="281FB270" w14:textId="4D4FE466" w:rsidR="00E252F1" w:rsidRPr="00E252F1" w:rsidRDefault="00E252F1" w:rsidP="00E252F1">
      <w:pPr>
        <w:pStyle w:val="Paragraphedeliste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 druide prépare la potion magique.</w:t>
      </w:r>
    </w:p>
    <w:p w14:paraId="0CFA02E3" w14:textId="391C9F66" w:rsidR="00E252F1" w:rsidRPr="00E252F1" w:rsidRDefault="00E252F1" w:rsidP="00E252F1">
      <w:pPr>
        <w:pStyle w:val="Paragraphedeliste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Nous avons gagné la bataille.</w:t>
      </w:r>
    </w:p>
    <w:p w14:paraId="1A1BE140" w14:textId="5A503B16" w:rsidR="00E252F1" w:rsidRPr="00E252F1" w:rsidRDefault="00E252F1" w:rsidP="00E252F1">
      <w:pPr>
        <w:pStyle w:val="Paragraphedeliste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 fête a commencé.</w:t>
      </w:r>
    </w:p>
    <w:p w14:paraId="52F79F9F" w14:textId="60774C4C" w:rsidR="00E252F1" w:rsidRDefault="00E252F1" w:rsidP="00E252F1">
      <w:pPr>
        <w:spacing w:line="360" w:lineRule="auto"/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B6F09A" w14:textId="67A7C999" w:rsidR="00CC45FE" w:rsidRDefault="00CC45FE" w:rsidP="00CC45FE">
      <w:pPr>
        <w:pStyle w:val="Paragraphedeliste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45FE">
        <w:rPr>
          <w:rFonts w:ascii="Comic Sans MS" w:hAnsi="Comic Sans MS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Dans quelles phrases être et avoir sont-ils des auxiliaires ?</w:t>
      </w:r>
    </w:p>
    <w:p w14:paraId="2AEDDD0F" w14:textId="3891B37E" w:rsidR="00CC45FE" w:rsidRPr="00CC45FE" w:rsidRDefault="00CC45FE" w:rsidP="00CC45FE">
      <w:pPr>
        <w:pStyle w:val="Paragraphedeliste"/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 es content.</w:t>
      </w:r>
    </w:p>
    <w:p w14:paraId="489FCB4E" w14:textId="5E576266" w:rsidR="00CC45FE" w:rsidRPr="00105E3A" w:rsidRDefault="00105E3A" w:rsidP="00CC45FE">
      <w:pPr>
        <w:pStyle w:val="Paragraphedeliste"/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Vous êtes arrivés à l’heure.</w:t>
      </w:r>
    </w:p>
    <w:p w14:paraId="5966BB65" w14:textId="4478BEA3" w:rsidR="00105E3A" w:rsidRPr="00105E3A" w:rsidRDefault="00105E3A" w:rsidP="00CC45FE">
      <w:pPr>
        <w:pStyle w:val="Paragraphedeliste"/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Lucas a huit ans.</w:t>
      </w:r>
    </w:p>
    <w:p w14:paraId="67365EE2" w14:textId="3E65598A" w:rsidR="00105E3A" w:rsidRPr="00105E3A" w:rsidRDefault="00105E3A" w:rsidP="00CC45FE">
      <w:pPr>
        <w:pStyle w:val="Paragraphedeliste"/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Nous avons cueilli des champignons.</w:t>
      </w:r>
    </w:p>
    <w:p w14:paraId="5128E67D" w14:textId="1503402E" w:rsidR="00105E3A" w:rsidRDefault="00105E3A" w:rsidP="00105E3A">
      <w:pPr>
        <w:spacing w:line="360" w:lineRule="auto"/>
        <w:rPr>
          <w:rFonts w:ascii="Comic Sans MS" w:hAnsi="Comic Sans MS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C1EE11" w14:textId="6409AACF" w:rsidR="00105E3A" w:rsidRPr="0021578D" w:rsidRDefault="00105E3A" w:rsidP="00105E3A">
      <w:pPr>
        <w:pStyle w:val="Paragraphedeliste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Trouve le participe passé </w:t>
      </w:r>
      <w:r w:rsidR="0021578D"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(liste ci-dessous) </w:t>
      </w:r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 chaque verbe à l’infinitif.</w:t>
      </w:r>
    </w:p>
    <w:p w14:paraId="70795C69" w14:textId="6DA79453" w:rsidR="0021578D" w:rsidRPr="0021578D" w:rsidRDefault="0021578D" w:rsidP="0021578D">
      <w:pPr>
        <w:pStyle w:val="Paragraphedeliste"/>
        <w:spacing w:line="360" w:lineRule="auto"/>
        <w:rPr>
          <w:rFonts w:ascii="Comic Sans MS" w:hAnsi="Comic Sans MS"/>
          <w:i/>
          <w:i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21578D">
        <w:rPr>
          <w:rFonts w:ascii="Comic Sans MS" w:hAnsi="Comic Sans MS"/>
          <w:i/>
          <w:i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appris</w:t>
      </w:r>
      <w:proofErr w:type="gramEnd"/>
      <w:r w:rsidRPr="0021578D">
        <w:rPr>
          <w:rFonts w:ascii="Comic Sans MS" w:hAnsi="Comic Sans MS"/>
          <w:i/>
          <w:i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bu – né – venu – lié </w:t>
      </w:r>
    </w:p>
    <w:p w14:paraId="6546DBF5" w14:textId="21CC00AF" w:rsidR="0021578D" w:rsidRDefault="00105E3A" w:rsidP="0021578D">
      <w:pPr>
        <w:pStyle w:val="Paragraphedeliste"/>
        <w:spacing w:line="360" w:lineRule="auto"/>
        <w:rPr>
          <w:rFonts w:ascii="Comic Sans MS" w:hAnsi="Comic Sans MS"/>
          <w:i/>
          <w:iCs/>
          <w:color w:val="00B05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5E3A">
        <w:rPr>
          <w:rFonts w:ascii="Comic Sans MS" w:hAnsi="Comic Sans MS"/>
          <w:i/>
          <w:iCs/>
          <w:color w:val="00B05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Exemple : lire </w:t>
      </w:r>
      <w:r w:rsidRPr="00105E3A">
        <w:rPr>
          <w:rFonts w:ascii="Comic Sans MS" w:hAnsi="Comic Sans MS"/>
          <w:i/>
          <w:iCs/>
          <w:color w:val="00B05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r w:rsidRPr="00105E3A">
        <w:rPr>
          <w:rFonts w:ascii="Comic Sans MS" w:hAnsi="Comic Sans MS"/>
          <w:i/>
          <w:iCs/>
          <w:color w:val="00B05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lu</w:t>
      </w:r>
    </w:p>
    <w:p w14:paraId="2A42EEED" w14:textId="77777777" w:rsidR="0021578D" w:rsidRPr="0021578D" w:rsidRDefault="0021578D" w:rsidP="0021578D">
      <w:pPr>
        <w:pStyle w:val="Paragraphedeliste"/>
        <w:spacing w:line="360" w:lineRule="auto"/>
        <w:rPr>
          <w:rFonts w:ascii="Comic Sans MS" w:hAnsi="Comic Sans MS"/>
          <w:i/>
          <w:iCs/>
          <w:color w:val="00B05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956FC5" w14:textId="64D2603B" w:rsidR="00105E3A" w:rsidRDefault="0021578D" w:rsidP="0021578D">
      <w:pPr>
        <w:pStyle w:val="Paragraphedeliste"/>
        <w:numPr>
          <w:ilvl w:val="0"/>
          <w:numId w:val="13"/>
        </w:numPr>
        <w:spacing w:line="360" w:lineRule="auto"/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venir</w:t>
      </w:r>
      <w:proofErr w:type="gramEnd"/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1578D"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0C51976" w14:textId="2BD74EE8" w:rsidR="0021578D" w:rsidRDefault="0021578D" w:rsidP="0021578D">
      <w:pPr>
        <w:pStyle w:val="Paragraphedeliste"/>
        <w:numPr>
          <w:ilvl w:val="0"/>
          <w:numId w:val="13"/>
        </w:numPr>
        <w:spacing w:line="360" w:lineRule="auto"/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lier</w:t>
      </w:r>
      <w:proofErr w:type="gramEnd"/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578D"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63E8EA9" w14:textId="1420DE41" w:rsidR="0021578D" w:rsidRDefault="0021578D" w:rsidP="0021578D">
      <w:pPr>
        <w:pStyle w:val="Paragraphedeliste"/>
        <w:numPr>
          <w:ilvl w:val="0"/>
          <w:numId w:val="13"/>
        </w:numPr>
        <w:spacing w:line="360" w:lineRule="auto"/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apprendre</w:t>
      </w:r>
      <w:proofErr w:type="gramEnd"/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578D"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</w:p>
    <w:p w14:paraId="0743215E" w14:textId="3D302CCC" w:rsidR="0021578D" w:rsidRDefault="0021578D" w:rsidP="0021578D">
      <w:pPr>
        <w:pStyle w:val="Paragraphedeliste"/>
        <w:numPr>
          <w:ilvl w:val="0"/>
          <w:numId w:val="13"/>
        </w:numPr>
        <w:spacing w:line="360" w:lineRule="auto"/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boire</w:t>
      </w:r>
      <w:proofErr w:type="gramEnd"/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578D"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7B50DD8" w14:textId="35BE8261" w:rsidR="00010395" w:rsidRPr="0021578D" w:rsidRDefault="0021578D" w:rsidP="00010395">
      <w:pPr>
        <w:pStyle w:val="Paragraphedeliste"/>
        <w:numPr>
          <w:ilvl w:val="0"/>
          <w:numId w:val="13"/>
        </w:numPr>
        <w:spacing w:line="360" w:lineRule="auto"/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naître</w:t>
      </w:r>
      <w:proofErr w:type="gramEnd"/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578D"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End w:id="0"/>
    </w:p>
    <w:sectPr w:rsidR="00010395" w:rsidRPr="00215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28EE"/>
    <w:multiLevelType w:val="hybridMultilevel"/>
    <w:tmpl w:val="7DF6AEDC"/>
    <w:lvl w:ilvl="0" w:tplc="D62C02F2">
      <w:start w:val="3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D82721"/>
    <w:multiLevelType w:val="hybridMultilevel"/>
    <w:tmpl w:val="92D44404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06994"/>
    <w:multiLevelType w:val="hybridMultilevel"/>
    <w:tmpl w:val="78283214"/>
    <w:lvl w:ilvl="0" w:tplc="A0BAA340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7F06C0"/>
    <w:multiLevelType w:val="hybridMultilevel"/>
    <w:tmpl w:val="F1D8A8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F0A83"/>
    <w:multiLevelType w:val="hybridMultilevel"/>
    <w:tmpl w:val="F926CB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F1DE0"/>
    <w:multiLevelType w:val="hybridMultilevel"/>
    <w:tmpl w:val="AFAA9238"/>
    <w:lvl w:ilvl="0" w:tplc="FA3A2D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aps w:val="0"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B3672"/>
    <w:multiLevelType w:val="hybridMultilevel"/>
    <w:tmpl w:val="6AB8A858"/>
    <w:lvl w:ilvl="0" w:tplc="CE368F86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0929B4"/>
    <w:multiLevelType w:val="hybridMultilevel"/>
    <w:tmpl w:val="8E2EE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9375CE"/>
    <w:multiLevelType w:val="hybridMultilevel"/>
    <w:tmpl w:val="F262225E"/>
    <w:lvl w:ilvl="0" w:tplc="8FC28D0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607CAC"/>
    <w:multiLevelType w:val="hybridMultilevel"/>
    <w:tmpl w:val="1424EE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47AF3"/>
    <w:multiLevelType w:val="hybridMultilevel"/>
    <w:tmpl w:val="017C3E7E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74FA0"/>
    <w:multiLevelType w:val="hybridMultilevel"/>
    <w:tmpl w:val="E4202E0C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196938"/>
    <w:multiLevelType w:val="hybridMultilevel"/>
    <w:tmpl w:val="E57A1DCE"/>
    <w:lvl w:ilvl="0" w:tplc="533203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E00D81"/>
    <w:multiLevelType w:val="hybridMultilevel"/>
    <w:tmpl w:val="EC2256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11957"/>
    <w:multiLevelType w:val="hybridMultilevel"/>
    <w:tmpl w:val="A4D633FA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1"/>
  </w:num>
  <w:num w:numId="9">
    <w:abstractNumId w:val="13"/>
  </w:num>
  <w:num w:numId="10">
    <w:abstractNumId w:val="3"/>
  </w:num>
  <w:num w:numId="11">
    <w:abstractNumId w:val="9"/>
  </w:num>
  <w:num w:numId="12">
    <w:abstractNumId w:val="0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C1"/>
    <w:rsid w:val="00010395"/>
    <w:rsid w:val="00105E3A"/>
    <w:rsid w:val="0021578D"/>
    <w:rsid w:val="003567E7"/>
    <w:rsid w:val="00632533"/>
    <w:rsid w:val="00770AF5"/>
    <w:rsid w:val="00775462"/>
    <w:rsid w:val="00790D72"/>
    <w:rsid w:val="008440DD"/>
    <w:rsid w:val="0098281C"/>
    <w:rsid w:val="00B343DC"/>
    <w:rsid w:val="00B50CF1"/>
    <w:rsid w:val="00C82BC1"/>
    <w:rsid w:val="00C96DEB"/>
    <w:rsid w:val="00CC45FE"/>
    <w:rsid w:val="00D27E2D"/>
    <w:rsid w:val="00D5769A"/>
    <w:rsid w:val="00D87CBF"/>
    <w:rsid w:val="00DC418C"/>
    <w:rsid w:val="00DD28F9"/>
    <w:rsid w:val="00DD47F3"/>
    <w:rsid w:val="00DF61AE"/>
    <w:rsid w:val="00E252F1"/>
    <w:rsid w:val="00E339C7"/>
    <w:rsid w:val="00E6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3A44"/>
  <w15:chartTrackingRefBased/>
  <w15:docId w15:val="{FD8EA190-6B93-4D79-ACE0-3F79A894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B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2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hyperlink" Target="https://www.google.fr/url?sa=i&amp;url=https%3A%2F%2Fwww.histoire-pour-tous.fr%2Fhistoire-de-france%2F1754-louis-xiv-le-grand-13.html&amp;psig=AOvVaw3IN236Q82cBdtyqnzoxOW_&amp;ust=1588677616002000&amp;source=images&amp;cd=vfe&amp;ved=0CAIQjRxqFwoTCKjMnbuLmukCFQAAAAAdAAAAABAD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23</cp:revision>
  <dcterms:created xsi:type="dcterms:W3CDTF">2020-05-04T11:06:00Z</dcterms:created>
  <dcterms:modified xsi:type="dcterms:W3CDTF">2020-05-04T16:00:00Z</dcterms:modified>
</cp:coreProperties>
</file>