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C32D1" w14:textId="293F8B56" w:rsidR="002314D0" w:rsidRPr="004A1981" w:rsidRDefault="002314D0" w:rsidP="002314D0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Hlk41247705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73065EFA" w14:textId="1235410B" w:rsidR="002314D0" w:rsidRDefault="002314D0" w:rsidP="002314D0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du</w:t>
      </w:r>
      <w:proofErr w:type="gramEnd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lundi 25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2020 : C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M1</w:t>
      </w:r>
    </w:p>
    <w:p w14:paraId="5676A1F8" w14:textId="77777777" w:rsidR="002314D0" w:rsidRPr="004A1981" w:rsidRDefault="002314D0" w:rsidP="002314D0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0307865" w14:textId="77777777" w:rsidR="002314D0" w:rsidRPr="00CE5F07" w:rsidRDefault="002314D0" w:rsidP="002314D0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D34B6" wp14:editId="7BDBF15F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30F7F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05pt" to="475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7BFC0" wp14:editId="6D13F4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D39C6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</w:p>
    <w:p w14:paraId="7E87713C" w14:textId="77777777" w:rsidR="002314D0" w:rsidRPr="007765F8" w:rsidRDefault="002314D0" w:rsidP="002314D0">
      <w:pPr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1013FE" w14:textId="74DAC364" w:rsidR="002314D0" w:rsidRPr="001C2B6D" w:rsidRDefault="002314D0" w:rsidP="002314D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Dictée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1 </w:t>
      </w:r>
      <w:r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(semaine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période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 :</w:t>
      </w:r>
      <w:r w:rsidRPr="00E63E1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dictée écrite au </w:t>
      </w:r>
      <w:r w:rsidR="00B359C9">
        <w:rPr>
          <w:rFonts w:ascii="Comic Sans MS" w:hAnsi="Comic Sans MS"/>
          <w:sz w:val="24"/>
          <w:szCs w:val="24"/>
        </w:rPr>
        <w:t>présent de l’indicatif et au futur</w:t>
      </w:r>
      <w:r>
        <w:rPr>
          <w:rFonts w:ascii="Comic Sans MS" w:hAnsi="Comic Sans MS"/>
          <w:sz w:val="24"/>
          <w:szCs w:val="24"/>
        </w:rPr>
        <w:t xml:space="preserve"> de l’indicatif</w:t>
      </w:r>
      <w:r w:rsidR="00B359C9">
        <w:rPr>
          <w:rFonts w:ascii="Comic Sans MS" w:hAnsi="Comic Sans MS"/>
          <w:sz w:val="24"/>
          <w:szCs w:val="24"/>
        </w:rPr>
        <w:t>.</w:t>
      </w:r>
    </w:p>
    <w:p w14:paraId="5CDBC13A" w14:textId="1794E6BC" w:rsidR="002314D0" w:rsidRDefault="002314D0" w:rsidP="002314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</w:t>
      </w:r>
      <w:r w:rsidR="00B359C9" w:rsidRPr="00B359C9">
        <w:rPr>
          <w:rFonts w:ascii="Comic Sans MS" w:hAnsi="Comic Sans MS"/>
          <w:sz w:val="28"/>
          <w:szCs w:val="28"/>
        </w:rPr>
        <w:t>J’écouterai certainement le chant des oiseaux et j’aurai presque peur en écoutant les hululements des chouettes, mais pas si tu es là.</w:t>
      </w:r>
      <w:r w:rsidR="00B359C9">
        <w:rPr>
          <w:rFonts w:ascii="Comic Sans MS" w:hAnsi="Comic Sans MS"/>
          <w:sz w:val="28"/>
          <w:szCs w:val="28"/>
        </w:rPr>
        <w:t> »</w:t>
      </w:r>
    </w:p>
    <w:p w14:paraId="7590B29F" w14:textId="77777777" w:rsidR="002314D0" w:rsidRDefault="002314D0" w:rsidP="002314D0">
      <w:pPr>
        <w:rPr>
          <w:rFonts w:ascii="Comic Sans MS" w:hAnsi="Comic Sans MS"/>
          <w:sz w:val="28"/>
          <w:szCs w:val="28"/>
        </w:rPr>
      </w:pPr>
    </w:p>
    <w:p w14:paraId="4B2174D3" w14:textId="77777777" w:rsidR="002314D0" w:rsidRDefault="002314D0" w:rsidP="002314D0">
      <w:pPr>
        <w:rPr>
          <w:rFonts w:ascii="Comic Sans MS" w:hAnsi="Comic Sans MS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7C4D7" wp14:editId="26674D24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E9261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47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5D8B8E41" w14:textId="32EEF6DC" w:rsidR="002314D0" w:rsidRPr="00572B26" w:rsidRDefault="002314D0" w:rsidP="002314D0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C2B6D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calcul mental</w:t>
      </w:r>
    </w:p>
    <w:p w14:paraId="14812234" w14:textId="77777777" w:rsidR="00572B26" w:rsidRPr="001C2B6D" w:rsidRDefault="00572B26" w:rsidP="00572B26">
      <w:pPr>
        <w:pStyle w:val="Paragraphedeliste"/>
        <w:rPr>
          <w:rFonts w:ascii="Comic Sans MS" w:hAnsi="Comic Sans MS"/>
          <w:sz w:val="28"/>
          <w:szCs w:val="28"/>
        </w:rPr>
      </w:pPr>
    </w:p>
    <w:p w14:paraId="46A5377F" w14:textId="77777777" w:rsidR="00572B26" w:rsidRPr="00572B26" w:rsidRDefault="00572B26" w:rsidP="00572B26">
      <w:pPr>
        <w:rPr>
          <w:rFonts w:ascii="Comic Sans MS" w:hAnsi="Comic Sans MS"/>
          <w:sz w:val="28"/>
          <w:szCs w:val="28"/>
          <w:u w:val="single"/>
        </w:rPr>
      </w:pPr>
      <w:r w:rsidRPr="00572B26">
        <w:rPr>
          <w:rFonts w:ascii="Comic Sans MS" w:hAnsi="Comic Sans MS"/>
          <w:sz w:val="28"/>
          <w:szCs w:val="28"/>
          <w:u w:val="single"/>
        </w:rPr>
        <w:t xml:space="preserve">Trouver le nombre qui précède / qui suit. </w:t>
      </w:r>
    </w:p>
    <w:p w14:paraId="2966ACAE" w14:textId="5928E590" w:rsidR="00572B26" w:rsidRPr="00572B26" w:rsidRDefault="00572B26" w:rsidP="00572B26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Le parent/ l</w:t>
      </w:r>
      <w:r w:rsidRPr="00572B26">
        <w:rPr>
          <w:rFonts w:ascii="Comic Sans MS" w:hAnsi="Comic Sans MS"/>
          <w:sz w:val="28"/>
          <w:szCs w:val="28"/>
          <w:u w:val="single"/>
        </w:rPr>
        <w:t>’enseignant</w:t>
      </w:r>
      <w:r>
        <w:rPr>
          <w:rFonts w:ascii="Comic Sans MS" w:hAnsi="Comic Sans MS"/>
          <w:sz w:val="28"/>
          <w:szCs w:val="28"/>
          <w:u w:val="single"/>
        </w:rPr>
        <w:t>e</w:t>
      </w:r>
      <w:r w:rsidRPr="00572B26">
        <w:rPr>
          <w:rFonts w:ascii="Comic Sans MS" w:hAnsi="Comic Sans MS"/>
          <w:sz w:val="28"/>
          <w:szCs w:val="28"/>
          <w:u w:val="single"/>
        </w:rPr>
        <w:t xml:space="preserve"> dit : </w:t>
      </w:r>
    </w:p>
    <w:p w14:paraId="5CAA4690" w14:textId="77777777" w:rsidR="00572B26" w:rsidRPr="00572B26" w:rsidRDefault="00572B26" w:rsidP="00572B26">
      <w:pPr>
        <w:rPr>
          <w:rFonts w:ascii="Comic Sans MS" w:hAnsi="Comic Sans MS"/>
          <w:sz w:val="24"/>
          <w:szCs w:val="24"/>
        </w:rPr>
      </w:pPr>
      <w:r w:rsidRPr="00572B26">
        <w:rPr>
          <w:rFonts w:ascii="Comic Sans MS" w:hAnsi="Comic Sans MS"/>
          <w:sz w:val="24"/>
          <w:szCs w:val="24"/>
        </w:rPr>
        <w:t xml:space="preserve">« Trouve le nombre qui précède. » </w:t>
      </w:r>
    </w:p>
    <w:p w14:paraId="1026234C" w14:textId="77777777" w:rsidR="00572B26" w:rsidRPr="00572B26" w:rsidRDefault="00572B26" w:rsidP="00572B26">
      <w:pPr>
        <w:rPr>
          <w:rFonts w:ascii="Comic Sans MS" w:hAnsi="Comic Sans MS"/>
          <w:sz w:val="28"/>
          <w:szCs w:val="28"/>
        </w:rPr>
      </w:pPr>
      <w:r w:rsidRPr="00572B26">
        <w:rPr>
          <w:rFonts w:ascii="Comic Sans MS" w:hAnsi="Comic Sans MS"/>
          <w:sz w:val="28"/>
          <w:szCs w:val="28"/>
        </w:rPr>
        <w:t>2 150 – 14 360 – 8 010 – 6 200 – 3 050 – 7 000 – 3 600 – 18 000 – 9 900 – 25</w:t>
      </w:r>
      <w:r w:rsidRPr="00572B26">
        <w:rPr>
          <w:rFonts w:ascii="Comic Sans MS" w:hAnsi="Comic Sans MS"/>
          <w:sz w:val="28"/>
          <w:szCs w:val="28"/>
        </w:rPr>
        <w:t> </w:t>
      </w:r>
      <w:r w:rsidRPr="00572B26">
        <w:rPr>
          <w:rFonts w:ascii="Comic Sans MS" w:hAnsi="Comic Sans MS"/>
          <w:sz w:val="28"/>
          <w:szCs w:val="28"/>
        </w:rPr>
        <w:t xml:space="preserve">000 </w:t>
      </w:r>
    </w:p>
    <w:p w14:paraId="79844DD7" w14:textId="77777777" w:rsidR="00572B26" w:rsidRPr="00572B26" w:rsidRDefault="00572B26" w:rsidP="00572B26">
      <w:pPr>
        <w:rPr>
          <w:rFonts w:ascii="Comic Sans MS" w:hAnsi="Comic Sans MS"/>
          <w:sz w:val="24"/>
          <w:szCs w:val="24"/>
        </w:rPr>
      </w:pPr>
    </w:p>
    <w:p w14:paraId="4FC6620A" w14:textId="4B0C5392" w:rsidR="00572B26" w:rsidRDefault="00572B26" w:rsidP="00572B26">
      <w:pPr>
        <w:rPr>
          <w:rFonts w:ascii="Comic Sans MS" w:hAnsi="Comic Sans MS"/>
          <w:color w:val="FF0000"/>
          <w:sz w:val="28"/>
          <w:szCs w:val="28"/>
        </w:rPr>
      </w:pPr>
      <w:r w:rsidRPr="00572B26">
        <w:rPr>
          <w:rFonts w:ascii="Comic Sans MS" w:hAnsi="Comic Sans MS"/>
          <w:color w:val="FF0000"/>
          <w:sz w:val="28"/>
          <w:szCs w:val="28"/>
        </w:rPr>
        <w:t xml:space="preserve">Réponses : </w:t>
      </w:r>
      <w:r w:rsidRPr="00572B26">
        <w:rPr>
          <w:rFonts w:ascii="Comic Sans MS" w:hAnsi="Comic Sans MS"/>
          <w:color w:val="FF0000"/>
          <w:sz w:val="28"/>
          <w:szCs w:val="28"/>
        </w:rPr>
        <w:t xml:space="preserve">2 149 - 14 359 - 8 009 - 6 199 - 3 049 - 6 999 - 3 599 - 17 999 </w:t>
      </w:r>
      <w:r>
        <w:rPr>
          <w:rFonts w:ascii="Comic Sans MS" w:hAnsi="Comic Sans MS"/>
          <w:color w:val="FF0000"/>
          <w:sz w:val="28"/>
          <w:szCs w:val="28"/>
        </w:rPr>
        <w:t>–</w:t>
      </w:r>
      <w:r w:rsidRPr="00572B26"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139F9DCE" w14:textId="524C2F7B" w:rsidR="00572B26" w:rsidRPr="00572B26" w:rsidRDefault="00572B26" w:rsidP="00572B26">
      <w:pPr>
        <w:rPr>
          <w:rFonts w:ascii="Comic Sans MS" w:hAnsi="Comic Sans MS"/>
          <w:sz w:val="24"/>
          <w:szCs w:val="24"/>
        </w:rPr>
      </w:pPr>
      <w:r w:rsidRPr="00572B26">
        <w:rPr>
          <w:rFonts w:ascii="Comic Sans MS" w:hAnsi="Comic Sans MS"/>
          <w:color w:val="FF0000"/>
          <w:sz w:val="28"/>
          <w:szCs w:val="28"/>
        </w:rPr>
        <w:t>9 899 - 24 999</w:t>
      </w:r>
      <w:r w:rsidRPr="00572B26">
        <w:rPr>
          <w:rFonts w:ascii="Comic Sans MS" w:hAnsi="Comic Sans MS"/>
          <w:sz w:val="24"/>
          <w:szCs w:val="24"/>
        </w:rPr>
        <w:t xml:space="preserve">  </w:t>
      </w:r>
    </w:p>
    <w:p w14:paraId="1E46B56F" w14:textId="2B896FC0" w:rsidR="00572B26" w:rsidRDefault="00572B26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br w:type="page"/>
      </w:r>
    </w:p>
    <w:p w14:paraId="5290F37D" w14:textId="77777777" w:rsidR="002314D0" w:rsidRPr="00556088" w:rsidRDefault="002314D0" w:rsidP="00572B26">
      <w:pPr>
        <w:rPr>
          <w:rFonts w:ascii="Comic Sans MS" w:hAnsi="Comic Sans MS"/>
          <w:b/>
          <w:bCs/>
          <w:sz w:val="24"/>
          <w:szCs w:val="24"/>
        </w:rPr>
      </w:pPr>
    </w:p>
    <w:p w14:paraId="19AB1335" w14:textId="77777777" w:rsidR="002314D0" w:rsidRPr="006C29E5" w:rsidRDefault="002314D0" w:rsidP="002314D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71A2B" wp14:editId="7F83D7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DED7A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530C8E5A" w14:textId="77777777" w:rsidR="002314D0" w:rsidRDefault="002314D0" w:rsidP="002314D0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252C4"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Français : </w:t>
      </w:r>
      <w:r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conjugaison</w:t>
      </w:r>
    </w:p>
    <w:p w14:paraId="23BDF215" w14:textId="77777777" w:rsidR="002314D0" w:rsidRDefault="002314D0" w:rsidP="002314D0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8FCCBDF" w14:textId="260EBD35" w:rsidR="002314D0" w:rsidRDefault="002314D0" w:rsidP="002314D0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J</w:t>
      </w: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 découvre une</w:t>
      </w: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nouvelle leçon : le passé composé avec l’auxiliaire </w:t>
      </w: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être</w:t>
      </w: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(qui complète l</w:t>
      </w: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es</w:t>
      </w: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leçon</w:t>
      </w: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précédente</w:t>
      </w: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sur le passé composé). </w:t>
      </w:r>
    </w:p>
    <w:p w14:paraId="70B10252" w14:textId="77777777" w:rsidR="002A0145" w:rsidRDefault="002A0145">
      <w:pPr>
        <w:rPr>
          <w:rFonts w:ascii="Comic Sans MS" w:hAnsi="Comic Sans MS"/>
          <w:noProof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526055A" w14:textId="30195227" w:rsidR="002314D0" w:rsidRDefault="002A0145">
      <w:pPr>
        <w:rPr>
          <w:rFonts w:ascii="Comic Sans MS" w:hAnsi="Comic Sans MS"/>
          <w:noProof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2F13B4A" wp14:editId="36AC520E">
            <wp:extent cx="6697259" cy="6184900"/>
            <wp:effectExtent l="0" t="0" r="8890" b="635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822" cy="620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4D0">
        <w:rPr>
          <w:rFonts w:ascii="Comic Sans MS" w:hAnsi="Comic Sans MS"/>
          <w:noProof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3CA08C64" w14:textId="77777777" w:rsidR="002314D0" w:rsidRDefault="002314D0" w:rsidP="002314D0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23F147D" w14:textId="77777777" w:rsidR="002314D0" w:rsidRPr="00A90F07" w:rsidRDefault="002314D0" w:rsidP="002314D0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49019FA1" w14:textId="77777777" w:rsidR="002314D0" w:rsidRPr="00FD5DA9" w:rsidRDefault="002314D0" w:rsidP="002314D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6"/>
          <w:szCs w:val="26"/>
          <w:u w:val="single"/>
        </w:rPr>
      </w:pPr>
      <w:r w:rsidRPr="00FD5DA9"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Je m’entraine :</w:t>
      </w:r>
    </w:p>
    <w:p w14:paraId="5E55C160" w14:textId="77777777" w:rsidR="002314D0" w:rsidRPr="00DE79BB" w:rsidRDefault="002314D0" w:rsidP="002314D0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49479A26" w14:textId="181EEC5C" w:rsidR="004E12B2" w:rsidRPr="004E12B2" w:rsidRDefault="004E12B2" w:rsidP="004E12B2">
      <w:pPr>
        <w:pStyle w:val="Paragraphedeliste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Comic Sans MS" w:hAnsi="Comic Sans MS"/>
          <w:b/>
          <w:bCs/>
          <w:color w:val="00B0F0"/>
          <w:sz w:val="28"/>
          <w:szCs w:val="28"/>
          <w:u w:val="single"/>
        </w:rPr>
      </w:pPr>
      <w:r w:rsidRPr="004E12B2"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>Conjugue les verbes entre parenthèses au passé composé.</w:t>
      </w:r>
    </w:p>
    <w:p w14:paraId="5AF17C5E" w14:textId="77777777" w:rsidR="004E12B2" w:rsidRPr="004E12B2" w:rsidRDefault="004E12B2" w:rsidP="004E12B2">
      <w:pPr>
        <w:shd w:val="clear" w:color="auto" w:fill="FFFFFF" w:themeFill="background1"/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14:paraId="7D3D16CF" w14:textId="77777777" w:rsidR="004E12B2" w:rsidRPr="004E12B2" w:rsidRDefault="004E12B2" w:rsidP="004E12B2">
      <w:pPr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Comic Sans MS" w:hAnsi="Comic Sans MS"/>
          <w:sz w:val="24"/>
          <w:szCs w:val="24"/>
        </w:rPr>
      </w:pPr>
      <w:r w:rsidRPr="004E12B2">
        <w:rPr>
          <w:rFonts w:ascii="Comic Sans MS" w:hAnsi="Comic Sans MS"/>
          <w:sz w:val="24"/>
          <w:szCs w:val="24"/>
        </w:rPr>
        <w:t>J’(avoir) ………………………………des places pour le spectacle.</w:t>
      </w:r>
    </w:p>
    <w:p w14:paraId="2BA0FC49" w14:textId="77777777" w:rsidR="004E12B2" w:rsidRPr="004E12B2" w:rsidRDefault="004E12B2" w:rsidP="004E12B2">
      <w:pPr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Comic Sans MS" w:hAnsi="Comic Sans MS"/>
          <w:sz w:val="24"/>
          <w:szCs w:val="24"/>
        </w:rPr>
      </w:pPr>
      <w:r w:rsidRPr="004E12B2">
        <w:rPr>
          <w:rFonts w:ascii="Comic Sans MS" w:hAnsi="Comic Sans MS"/>
          <w:sz w:val="24"/>
          <w:szCs w:val="24"/>
        </w:rPr>
        <w:t>Nous (être) ………………………………satisfaits de nos vacances.</w:t>
      </w:r>
    </w:p>
    <w:p w14:paraId="59FB4460" w14:textId="77777777" w:rsidR="004E12B2" w:rsidRPr="004E12B2" w:rsidRDefault="004E12B2" w:rsidP="004E12B2">
      <w:pPr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Comic Sans MS" w:hAnsi="Comic Sans MS"/>
          <w:sz w:val="24"/>
          <w:szCs w:val="24"/>
        </w:rPr>
      </w:pPr>
      <w:r w:rsidRPr="004E12B2">
        <w:rPr>
          <w:rFonts w:ascii="Comic Sans MS" w:hAnsi="Comic Sans MS"/>
          <w:sz w:val="24"/>
          <w:szCs w:val="24"/>
        </w:rPr>
        <w:t>Il (être) ………………………………content tout le séjour.</w:t>
      </w:r>
    </w:p>
    <w:p w14:paraId="177AF822" w14:textId="77777777" w:rsidR="004E12B2" w:rsidRPr="004E12B2" w:rsidRDefault="004E12B2" w:rsidP="004E12B2">
      <w:pPr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Comic Sans MS" w:hAnsi="Comic Sans MS"/>
          <w:sz w:val="24"/>
          <w:szCs w:val="24"/>
        </w:rPr>
      </w:pPr>
      <w:r w:rsidRPr="004E12B2">
        <w:rPr>
          <w:rFonts w:ascii="Comic Sans MS" w:hAnsi="Comic Sans MS"/>
          <w:sz w:val="24"/>
          <w:szCs w:val="24"/>
        </w:rPr>
        <w:t>Elles (avoir) ………………………………un temps magnifique.</w:t>
      </w:r>
    </w:p>
    <w:p w14:paraId="638E0159" w14:textId="77777777" w:rsidR="004E12B2" w:rsidRPr="004E12B2" w:rsidRDefault="004E12B2" w:rsidP="004E12B2">
      <w:pPr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Comic Sans MS" w:hAnsi="Comic Sans MS"/>
          <w:sz w:val="24"/>
          <w:szCs w:val="24"/>
        </w:rPr>
      </w:pPr>
      <w:r w:rsidRPr="004E12B2">
        <w:rPr>
          <w:rFonts w:ascii="Comic Sans MS" w:hAnsi="Comic Sans MS"/>
          <w:sz w:val="24"/>
          <w:szCs w:val="24"/>
        </w:rPr>
        <w:t>Vous (avoir) ………………………………les meilleurs résultats aux évaluations.</w:t>
      </w:r>
    </w:p>
    <w:p w14:paraId="57A45591" w14:textId="7F6F86E2" w:rsidR="002314D0" w:rsidRPr="004E12B2" w:rsidRDefault="004E12B2" w:rsidP="004E12B2">
      <w:pPr>
        <w:pStyle w:val="Paragraphedeliste"/>
        <w:numPr>
          <w:ilvl w:val="0"/>
          <w:numId w:val="11"/>
        </w:numPr>
        <w:spacing w:line="480" w:lineRule="auto"/>
        <w:rPr>
          <w:rFonts w:ascii="Comic Sans MS" w:hAnsi="Comic Sans MS"/>
        </w:rPr>
      </w:pPr>
      <w:r w:rsidRPr="004E12B2">
        <w:rPr>
          <w:rFonts w:ascii="Comic Sans MS" w:hAnsi="Comic Sans MS"/>
          <w:sz w:val="24"/>
          <w:szCs w:val="24"/>
        </w:rPr>
        <w:t>Tu (être) ………………………………gentil avec ton frère.</w:t>
      </w:r>
    </w:p>
    <w:p w14:paraId="7496990A" w14:textId="77777777" w:rsidR="004E12B2" w:rsidRPr="004E12B2" w:rsidRDefault="004E12B2" w:rsidP="004E12B2">
      <w:pPr>
        <w:pStyle w:val="Paragraphedeliste"/>
        <w:spacing w:line="480" w:lineRule="auto"/>
        <w:ind w:left="360"/>
        <w:rPr>
          <w:rFonts w:ascii="Comic Sans MS" w:hAnsi="Comic Sans MS"/>
        </w:rPr>
      </w:pPr>
    </w:p>
    <w:p w14:paraId="2D9B8BA8" w14:textId="007E671C" w:rsidR="004E12B2" w:rsidRPr="004E12B2" w:rsidRDefault="004E12B2" w:rsidP="004E12B2">
      <w:pPr>
        <w:pStyle w:val="Paragraphedeliste"/>
        <w:numPr>
          <w:ilvl w:val="0"/>
          <w:numId w:val="12"/>
        </w:numPr>
        <w:spacing w:after="0" w:line="240" w:lineRule="auto"/>
        <w:rPr>
          <w:rFonts w:ascii="Comic Sans MS" w:hAnsi="Comic Sans MS"/>
          <w:b/>
          <w:bCs/>
          <w:color w:val="00B0F0"/>
          <w:sz w:val="28"/>
          <w:szCs w:val="28"/>
          <w:u w:val="single"/>
        </w:rPr>
      </w:pPr>
      <w:r w:rsidRPr="004E12B2"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>Conjugue les verbes entre parenthèses au passé composé.</w:t>
      </w:r>
    </w:p>
    <w:p w14:paraId="43496880" w14:textId="77777777" w:rsidR="004E12B2" w:rsidRPr="004E12B2" w:rsidRDefault="004E12B2" w:rsidP="004E12B2">
      <w:pPr>
        <w:pStyle w:val="Paragraphedeliste"/>
        <w:spacing w:after="0" w:line="240" w:lineRule="auto"/>
        <w:ind w:left="360"/>
        <w:rPr>
          <w:rFonts w:ascii="Comic Sans MS" w:hAnsi="Comic Sans MS"/>
          <w:sz w:val="24"/>
          <w:szCs w:val="24"/>
          <w:u w:val="single"/>
        </w:rPr>
      </w:pPr>
    </w:p>
    <w:p w14:paraId="723AC060" w14:textId="386B8686" w:rsidR="004E12B2" w:rsidRPr="004E12B2" w:rsidRDefault="004E12B2" w:rsidP="004E12B2">
      <w:pPr>
        <w:pStyle w:val="Paragraphedeliste"/>
        <w:spacing w:after="0" w:line="360" w:lineRule="auto"/>
        <w:ind w:left="360"/>
        <w:jc w:val="both"/>
        <w:rPr>
          <w:rFonts w:ascii="Comic Sans MS" w:hAnsi="Comic Sans MS"/>
          <w:sz w:val="24"/>
          <w:szCs w:val="24"/>
        </w:rPr>
      </w:pPr>
      <w:r w:rsidRPr="004E12B2">
        <w:rPr>
          <w:rFonts w:ascii="Comic Sans MS" w:hAnsi="Comic Sans MS"/>
          <w:sz w:val="24"/>
          <w:szCs w:val="24"/>
        </w:rPr>
        <w:t>Il y a plusieurs milliers d’années, des hommes (inventer) ………………………………</w:t>
      </w:r>
      <w:proofErr w:type="gramStart"/>
      <w:r w:rsidRPr="004E12B2">
        <w:rPr>
          <w:rFonts w:ascii="Comic Sans MS" w:hAnsi="Comic Sans MS"/>
          <w:sz w:val="24"/>
          <w:szCs w:val="24"/>
        </w:rPr>
        <w:t>…….</w:t>
      </w:r>
      <w:proofErr w:type="gramEnd"/>
      <w:r w:rsidRPr="004E12B2">
        <w:rPr>
          <w:rFonts w:ascii="Comic Sans MS" w:hAnsi="Comic Sans MS"/>
          <w:sz w:val="24"/>
          <w:szCs w:val="24"/>
        </w:rPr>
        <w:t>.l’écriture. Avec un objet pointu, ils (tracer) ………………………………</w:t>
      </w:r>
      <w:proofErr w:type="gramStart"/>
      <w:r w:rsidRPr="004E12B2">
        <w:rPr>
          <w:rFonts w:ascii="Comic Sans MS" w:hAnsi="Comic Sans MS"/>
          <w:sz w:val="24"/>
          <w:szCs w:val="24"/>
        </w:rPr>
        <w:t>…….</w:t>
      </w:r>
      <w:proofErr w:type="gramEnd"/>
      <w:r w:rsidRPr="004E12B2">
        <w:rPr>
          <w:rFonts w:ascii="Comic Sans MS" w:hAnsi="Comic Sans MS"/>
          <w:sz w:val="24"/>
          <w:szCs w:val="24"/>
        </w:rPr>
        <w:t>.des signes sur des plaques d’argile molle. Le soleil (sécher) ………………………………</w:t>
      </w:r>
      <w:proofErr w:type="gramStart"/>
      <w:r w:rsidRPr="004E12B2">
        <w:rPr>
          <w:rFonts w:ascii="Comic Sans MS" w:hAnsi="Comic Sans MS"/>
          <w:sz w:val="24"/>
          <w:szCs w:val="24"/>
        </w:rPr>
        <w:t>…….</w:t>
      </w:r>
      <w:proofErr w:type="gramEnd"/>
      <w:r w:rsidRPr="004E12B2">
        <w:rPr>
          <w:rFonts w:ascii="Comic Sans MS" w:hAnsi="Comic Sans MS"/>
          <w:sz w:val="24"/>
          <w:szCs w:val="24"/>
        </w:rPr>
        <w:t>.l’argile. Grâce aux mots gravés, on (pouvoir) ………………………………</w:t>
      </w:r>
      <w:proofErr w:type="gramStart"/>
      <w:r w:rsidRPr="004E12B2">
        <w:rPr>
          <w:rFonts w:ascii="Comic Sans MS" w:hAnsi="Comic Sans MS"/>
          <w:sz w:val="24"/>
          <w:szCs w:val="24"/>
        </w:rPr>
        <w:t>…….</w:t>
      </w:r>
      <w:proofErr w:type="gramEnd"/>
      <w:r w:rsidRPr="004E12B2">
        <w:rPr>
          <w:rFonts w:ascii="Comic Sans MS" w:hAnsi="Comic Sans MS"/>
          <w:sz w:val="24"/>
          <w:szCs w:val="24"/>
        </w:rPr>
        <w:t>.connaître la vie à cette époque.</w:t>
      </w:r>
    </w:p>
    <w:p w14:paraId="10148CF0" w14:textId="77777777" w:rsidR="004E12B2" w:rsidRPr="004E12B2" w:rsidRDefault="004E12B2" w:rsidP="004E12B2">
      <w:pPr>
        <w:pStyle w:val="Paragraphedeliste"/>
        <w:spacing w:after="0" w:line="360" w:lineRule="auto"/>
        <w:ind w:left="360"/>
        <w:jc w:val="both"/>
        <w:rPr>
          <w:rFonts w:ascii="Comic Sans MS" w:hAnsi="Comic Sans MS"/>
          <w:i/>
          <w:sz w:val="24"/>
          <w:szCs w:val="24"/>
        </w:rPr>
      </w:pPr>
    </w:p>
    <w:p w14:paraId="52F326D3" w14:textId="40452A10" w:rsidR="004E12B2" w:rsidRPr="004E12B2" w:rsidRDefault="004E12B2" w:rsidP="004E12B2">
      <w:pPr>
        <w:pStyle w:val="Paragraphedeliste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Comic Sans MS" w:hAnsi="Comic Sans MS"/>
          <w:b/>
          <w:bCs/>
          <w:color w:val="00B0F0"/>
          <w:sz w:val="28"/>
          <w:szCs w:val="28"/>
          <w:u w:val="single"/>
        </w:rPr>
      </w:pPr>
      <w:r w:rsidRPr="004E12B2"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>Conjugue les verbes au passé composé.</w:t>
      </w:r>
    </w:p>
    <w:p w14:paraId="5525418C" w14:textId="77777777" w:rsidR="004E12B2" w:rsidRPr="004E12B2" w:rsidRDefault="004E12B2" w:rsidP="004E12B2">
      <w:pPr>
        <w:pStyle w:val="Paragraphedeliste"/>
        <w:shd w:val="clear" w:color="auto" w:fill="FFFFFF" w:themeFill="background1"/>
        <w:spacing w:after="0" w:line="240" w:lineRule="auto"/>
        <w:ind w:left="360"/>
        <w:rPr>
          <w:rFonts w:ascii="Comic Sans MS" w:hAnsi="Comic Sans MS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5"/>
        <w:gridCol w:w="2608"/>
        <w:gridCol w:w="2613"/>
        <w:gridCol w:w="2610"/>
      </w:tblGrid>
      <w:tr w:rsidR="004E12B2" w:rsidRPr="004E12B2" w14:paraId="4DE97FD4" w14:textId="77777777" w:rsidTr="00A731B3">
        <w:trPr>
          <w:trHeight w:val="510"/>
        </w:trPr>
        <w:tc>
          <w:tcPr>
            <w:tcW w:w="2651" w:type="dxa"/>
            <w:shd w:val="clear" w:color="auto" w:fill="FFFFFF" w:themeFill="background1"/>
            <w:vAlign w:val="center"/>
          </w:tcPr>
          <w:p w14:paraId="115069FC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E12B2">
              <w:rPr>
                <w:rFonts w:ascii="Comic Sans MS" w:hAnsi="Comic Sans MS"/>
                <w:b/>
                <w:sz w:val="24"/>
                <w:szCs w:val="24"/>
              </w:rPr>
              <w:t>Infinitifs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4FE9F05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E12B2">
              <w:rPr>
                <w:rFonts w:ascii="Comic Sans MS" w:hAnsi="Comic Sans MS"/>
                <w:b/>
                <w:sz w:val="24"/>
                <w:szCs w:val="24"/>
              </w:rPr>
              <w:t>J’</w:t>
            </w: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47275EAE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 w:rsidRPr="004E12B2">
              <w:rPr>
                <w:rFonts w:ascii="Comic Sans MS" w:hAnsi="Comic Sans MS"/>
                <w:b/>
                <w:sz w:val="24"/>
                <w:szCs w:val="24"/>
              </w:rPr>
              <w:t>elle</w:t>
            </w:r>
            <w:proofErr w:type="gramEnd"/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4C680736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 w:rsidRPr="004E12B2">
              <w:rPr>
                <w:rFonts w:ascii="Comic Sans MS" w:hAnsi="Comic Sans MS"/>
                <w:b/>
                <w:sz w:val="24"/>
                <w:szCs w:val="24"/>
              </w:rPr>
              <w:t>ils</w:t>
            </w:r>
            <w:proofErr w:type="gramEnd"/>
          </w:p>
        </w:tc>
      </w:tr>
      <w:tr w:rsidR="004E12B2" w:rsidRPr="004E12B2" w14:paraId="7C69DC1C" w14:textId="77777777" w:rsidTr="00A731B3">
        <w:trPr>
          <w:trHeight w:val="635"/>
        </w:trPr>
        <w:tc>
          <w:tcPr>
            <w:tcW w:w="2651" w:type="dxa"/>
            <w:shd w:val="clear" w:color="auto" w:fill="FFFFFF" w:themeFill="background1"/>
            <w:vAlign w:val="center"/>
          </w:tcPr>
          <w:p w14:paraId="11D9C05C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E12B2">
              <w:rPr>
                <w:rFonts w:ascii="Comic Sans MS" w:hAnsi="Comic Sans MS"/>
                <w:sz w:val="24"/>
                <w:szCs w:val="24"/>
              </w:rPr>
              <w:t>écouter</w:t>
            </w:r>
            <w:proofErr w:type="gramEnd"/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69B542D1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69D12B02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186BD8D3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E12B2" w:rsidRPr="004E12B2" w14:paraId="62CA3D0E" w14:textId="77777777" w:rsidTr="00A731B3">
        <w:trPr>
          <w:trHeight w:val="635"/>
        </w:trPr>
        <w:tc>
          <w:tcPr>
            <w:tcW w:w="2651" w:type="dxa"/>
            <w:shd w:val="clear" w:color="auto" w:fill="FFFFFF" w:themeFill="background1"/>
            <w:vAlign w:val="center"/>
          </w:tcPr>
          <w:p w14:paraId="042E06A0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E12B2">
              <w:rPr>
                <w:rFonts w:ascii="Comic Sans MS" w:hAnsi="Comic Sans MS"/>
                <w:sz w:val="24"/>
                <w:szCs w:val="24"/>
              </w:rPr>
              <w:t>vouloir</w:t>
            </w:r>
            <w:proofErr w:type="gramEnd"/>
          </w:p>
          <w:p w14:paraId="74C0E3B1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6EBE6A7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42FC5721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65A76B3F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E12B2" w:rsidRPr="004E12B2" w14:paraId="0403E343" w14:textId="77777777" w:rsidTr="00A731B3">
        <w:trPr>
          <w:trHeight w:val="635"/>
        </w:trPr>
        <w:tc>
          <w:tcPr>
            <w:tcW w:w="2651" w:type="dxa"/>
            <w:shd w:val="clear" w:color="auto" w:fill="FFFFFF" w:themeFill="background1"/>
            <w:vAlign w:val="center"/>
          </w:tcPr>
          <w:p w14:paraId="039534E1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E12B2">
              <w:rPr>
                <w:rFonts w:ascii="Comic Sans MS" w:hAnsi="Comic Sans MS"/>
                <w:sz w:val="24"/>
                <w:szCs w:val="24"/>
              </w:rPr>
              <w:t>prendre</w:t>
            </w:r>
            <w:proofErr w:type="gramEnd"/>
          </w:p>
          <w:p w14:paraId="0E1A59B5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3F0308C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508342C0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56A49C10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E12B2" w:rsidRPr="004E12B2" w14:paraId="685BAA41" w14:textId="77777777" w:rsidTr="00A731B3">
        <w:trPr>
          <w:trHeight w:val="635"/>
        </w:trPr>
        <w:tc>
          <w:tcPr>
            <w:tcW w:w="2651" w:type="dxa"/>
            <w:shd w:val="clear" w:color="auto" w:fill="FFFFFF" w:themeFill="background1"/>
            <w:vAlign w:val="center"/>
          </w:tcPr>
          <w:p w14:paraId="243245D4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E12B2">
              <w:rPr>
                <w:rFonts w:ascii="Comic Sans MS" w:hAnsi="Comic Sans MS"/>
                <w:sz w:val="24"/>
                <w:szCs w:val="24"/>
              </w:rPr>
              <w:t>voir</w:t>
            </w:r>
            <w:proofErr w:type="gramEnd"/>
          </w:p>
          <w:p w14:paraId="37AD8A3E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179D3728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0559A9B7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5BD07D16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E12B2" w:rsidRPr="004E12B2" w14:paraId="62FD43F4" w14:textId="77777777" w:rsidTr="00A731B3">
        <w:trPr>
          <w:trHeight w:val="635"/>
        </w:trPr>
        <w:tc>
          <w:tcPr>
            <w:tcW w:w="2651" w:type="dxa"/>
            <w:shd w:val="clear" w:color="auto" w:fill="FFFFFF" w:themeFill="background1"/>
            <w:vAlign w:val="center"/>
          </w:tcPr>
          <w:p w14:paraId="1F9F63B8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E12B2">
              <w:rPr>
                <w:rFonts w:ascii="Comic Sans MS" w:hAnsi="Comic Sans MS"/>
                <w:sz w:val="24"/>
                <w:szCs w:val="24"/>
              </w:rPr>
              <w:t>venir</w:t>
            </w:r>
            <w:proofErr w:type="gramEnd"/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40C15718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543717F9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609F86A5" w14:textId="77777777" w:rsidR="004E12B2" w:rsidRPr="004E12B2" w:rsidRDefault="004E12B2" w:rsidP="00A731B3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05D25F7" w14:textId="77777777" w:rsidR="004E12B2" w:rsidRPr="004E12B2" w:rsidRDefault="004E12B2" w:rsidP="004E12B2">
      <w:pPr>
        <w:spacing w:line="480" w:lineRule="auto"/>
        <w:rPr>
          <w:rFonts w:ascii="Comic Sans MS" w:hAnsi="Comic Sans MS"/>
        </w:rPr>
      </w:pPr>
    </w:p>
    <w:p w14:paraId="1B6C364C" w14:textId="77777777" w:rsidR="002314D0" w:rsidRPr="00147708" w:rsidRDefault="002314D0" w:rsidP="002314D0">
      <w:pPr>
        <w:spacing w:line="480" w:lineRule="auto"/>
        <w:rPr>
          <w:rFonts w:ascii="Comic Sans MS" w:hAnsi="Comic Sans MS"/>
          <w:sz w:val="24"/>
          <w:szCs w:val="24"/>
        </w:rPr>
      </w:pPr>
    </w:p>
    <w:p w14:paraId="216BC3A0" w14:textId="7D9EA23C" w:rsidR="002314D0" w:rsidRDefault="002314D0" w:rsidP="002314D0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A8523" wp14:editId="2B426BA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6E0C8" id="Connecteur droit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" strokecolor="#4472c4 [3204]" strokeweight="1.5pt">
                <v:stroke joinstyle="miter"/>
                <w10:wrap anchorx="margin"/>
              </v:line>
            </w:pict>
          </mc:Fallback>
        </mc:AlternateContent>
      </w:r>
      <w:bookmarkStart w:id="1" w:name="_Hlk40294128"/>
      <w:r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Mathématiques : </w:t>
      </w:r>
      <w:bookmarkEnd w:id="1"/>
      <w:r w:rsidR="006D0E23"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calculs</w:t>
      </w:r>
    </w:p>
    <w:p w14:paraId="49C2DE4B" w14:textId="00D5DA05" w:rsidR="006D0E23" w:rsidRDefault="006D0E23" w:rsidP="006D0E23">
      <w:pPr>
        <w:jc w:val="both"/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719B34E" w14:textId="72E405AA" w:rsidR="006D0E23" w:rsidRDefault="006D0E23" w:rsidP="006D0E23">
      <w:pPr>
        <w:jc w:val="both"/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Je résous des problèmes : </w:t>
      </w:r>
    </w:p>
    <w:p w14:paraId="30BA47F7" w14:textId="4A096548" w:rsidR="006D0E23" w:rsidRDefault="006D0E23" w:rsidP="006D0E23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D0E23">
        <w:rPr>
          <w:rFonts w:ascii="Comic Sans MS" w:hAnsi="Comic Sans MS"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Aide : comment choisir la bonne opération ?</w:t>
      </w:r>
    </w:p>
    <w:p w14:paraId="699052CB" w14:textId="77777777" w:rsidR="006D0E23" w:rsidRDefault="006D0E23" w:rsidP="006D0E23">
      <w:pPr>
        <w:jc w:val="both"/>
        <w:rPr>
          <w:rFonts w:ascii="Comic Sans MS" w:hAnsi="Comic Sans MS"/>
          <w:noProof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E9A4E56" w14:textId="4F7F814D" w:rsidR="006D0E23" w:rsidRPr="006D0E23" w:rsidRDefault="006D0E23" w:rsidP="006D0E23">
      <w:pPr>
        <w:jc w:val="both"/>
        <w:rPr>
          <w:rFonts w:ascii="Comic Sans MS" w:hAnsi="Comic Sans MS"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E9ABAE8" wp14:editId="2DB9E47E">
            <wp:extent cx="6635127" cy="3708400"/>
            <wp:effectExtent l="0" t="0" r="0" b="6350"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655" cy="371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C8593" w14:textId="06298AF0" w:rsidR="00ED1756" w:rsidRDefault="00ED1756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02C3DAAE" w14:textId="77777777" w:rsidR="002314D0" w:rsidRDefault="002314D0" w:rsidP="002314D0">
      <w:pPr>
        <w:jc w:val="both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0"/>
    <w:p w14:paraId="51F4569F" w14:textId="04799F22" w:rsidR="0030120C" w:rsidRPr="00ED1756" w:rsidRDefault="006D0E23" w:rsidP="006D0E23">
      <w:pPr>
        <w:pStyle w:val="Paragraphedeliste"/>
        <w:numPr>
          <w:ilvl w:val="0"/>
          <w:numId w:val="3"/>
        </w:numPr>
        <w:spacing w:after="0" w:line="240" w:lineRule="auto"/>
        <w:ind w:left="360"/>
        <w:jc w:val="both"/>
        <w:rPr>
          <w:color w:val="00B050"/>
          <w:sz w:val="28"/>
          <w:szCs w:val="28"/>
        </w:rPr>
      </w:pPr>
      <w:r w:rsidRPr="00ED1756"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Je m’entraine :</w:t>
      </w:r>
      <w:r w:rsidR="00ED1756" w:rsidRPr="00ED1756"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problèmes </w:t>
      </w:r>
      <w:r w:rsidR="00ED1756"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avec multiplications ou divisions.</w:t>
      </w:r>
    </w:p>
    <w:p w14:paraId="48DA9186" w14:textId="77777777" w:rsidR="00ED1756" w:rsidRPr="00ED1756" w:rsidRDefault="00ED1756" w:rsidP="00ED1756">
      <w:pPr>
        <w:pStyle w:val="Paragraphedeliste"/>
        <w:spacing w:after="0" w:line="240" w:lineRule="auto"/>
        <w:ind w:left="360"/>
        <w:jc w:val="both"/>
        <w:rPr>
          <w:color w:val="00B050"/>
          <w:sz w:val="28"/>
          <w:szCs w:val="28"/>
        </w:rPr>
      </w:pPr>
    </w:p>
    <w:p w14:paraId="32F75578" w14:textId="77777777" w:rsidR="00ED1756" w:rsidRPr="00ED1756" w:rsidRDefault="00ED1756" w:rsidP="00ED1756">
      <w:pPr>
        <w:pStyle w:val="Paragraphedeliste"/>
        <w:spacing w:after="0" w:line="240" w:lineRule="auto"/>
        <w:ind w:left="360"/>
        <w:jc w:val="both"/>
        <w:rPr>
          <w:color w:val="00B050"/>
          <w:sz w:val="28"/>
          <w:szCs w:val="28"/>
        </w:rPr>
      </w:pPr>
    </w:p>
    <w:tbl>
      <w:tblPr>
        <w:tblStyle w:val="Grilledutableau"/>
        <w:tblW w:w="969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7"/>
        <w:gridCol w:w="5029"/>
        <w:gridCol w:w="3948"/>
      </w:tblGrid>
      <w:tr w:rsidR="00ED1756" w:rsidRPr="00FE0903" w14:paraId="425D28AD" w14:textId="77777777" w:rsidTr="00ED1756">
        <w:trPr>
          <w:trHeight w:val="1064"/>
        </w:trPr>
        <w:tc>
          <w:tcPr>
            <w:tcW w:w="717" w:type="dxa"/>
          </w:tcPr>
          <w:p w14:paraId="79F63FAB" w14:textId="77777777" w:rsidR="00ED1756" w:rsidRPr="00530989" w:rsidRDefault="00ED1756" w:rsidP="00A73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30989">
              <w:rPr>
                <w:rFonts w:ascii="Comic Sans MS" w:hAnsi="Comic Sans MS"/>
                <w:color w:val="4472C4" w:themeColor="accent1"/>
                <w:sz w:val="32"/>
                <w:szCs w:val="32"/>
              </w:rPr>
              <w:t>1</w:t>
            </w:r>
          </w:p>
        </w:tc>
        <w:tc>
          <w:tcPr>
            <w:tcW w:w="8977" w:type="dxa"/>
            <w:gridSpan w:val="2"/>
          </w:tcPr>
          <w:p w14:paraId="76F57A2E" w14:textId="670F47E6" w:rsidR="00ED1756" w:rsidRPr="00FE0903" w:rsidRDefault="00ED1756" w:rsidP="00A731B3">
            <w:pPr>
              <w:jc w:val="both"/>
              <w:rPr>
                <w:rFonts w:ascii="Comic Sans MS" w:hAnsi="Comic Sans MS"/>
              </w:rPr>
            </w:pPr>
            <w:r w:rsidRPr="00ED1756">
              <w:rPr>
                <w:rFonts w:ascii="Comic Sans MS" w:hAnsi="Comic Sans MS"/>
              </w:rPr>
              <w:t>Pour le goûter, maman partage équitablement un paquet de 24 galettes entre ses 4 enfants.  Quelle sera la part de chaque enfant ?</w:t>
            </w:r>
          </w:p>
        </w:tc>
      </w:tr>
      <w:tr w:rsidR="00ED1756" w:rsidRPr="00FE0903" w14:paraId="3DAB8BEA" w14:textId="77777777" w:rsidTr="00ED1756">
        <w:trPr>
          <w:trHeight w:val="2767"/>
        </w:trPr>
        <w:tc>
          <w:tcPr>
            <w:tcW w:w="5746" w:type="dxa"/>
            <w:gridSpan w:val="2"/>
          </w:tcPr>
          <w:p w14:paraId="0AEE5954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  <w:r w:rsidRPr="00FE0903">
              <w:rPr>
                <w:rFonts w:ascii="Comic Sans MS" w:hAnsi="Comic Sans MS"/>
                <w:u w:val="single"/>
              </w:rPr>
              <w:t>Calcul</w:t>
            </w:r>
            <w:r>
              <w:rPr>
                <w:rFonts w:ascii="Comic Sans MS" w:hAnsi="Comic Sans MS"/>
                <w:u w:val="single"/>
              </w:rPr>
              <w:t>s</w:t>
            </w:r>
            <w:r w:rsidRPr="00FE0903">
              <w:rPr>
                <w:rFonts w:ascii="Comic Sans MS" w:hAnsi="Comic Sans MS"/>
                <w:u w:val="single"/>
              </w:rPr>
              <w:t xml:space="preserve"> </w:t>
            </w:r>
            <w:r>
              <w:rPr>
                <w:rFonts w:ascii="Comic Sans MS" w:hAnsi="Comic Sans MS"/>
                <w:u w:val="single"/>
              </w:rPr>
              <w:t>et/</w:t>
            </w:r>
            <w:r w:rsidRPr="00FE0903">
              <w:rPr>
                <w:rFonts w:ascii="Comic Sans MS" w:hAnsi="Comic Sans MS"/>
                <w:u w:val="single"/>
              </w:rPr>
              <w:t>ou schéma</w:t>
            </w:r>
          </w:p>
          <w:p w14:paraId="74E5B53E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2B670189" w14:textId="77777777" w:rsidR="00ED1756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29B2C1E8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49C5B2A7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3948" w:type="dxa"/>
          </w:tcPr>
          <w:p w14:paraId="4063948C" w14:textId="77777777" w:rsidR="00ED1756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  <w:r w:rsidRPr="00FE0903">
              <w:rPr>
                <w:rFonts w:ascii="Comic Sans MS" w:hAnsi="Comic Sans MS"/>
                <w:u w:val="single"/>
              </w:rPr>
              <w:t>Phrase réponse</w:t>
            </w:r>
          </w:p>
          <w:p w14:paraId="47469D92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sz w:val="8"/>
                <w:u w:val="single"/>
              </w:rPr>
            </w:pPr>
          </w:p>
          <w:p w14:paraId="7B17B44A" w14:textId="77777777" w:rsidR="00ED1756" w:rsidRDefault="00ED1756" w:rsidP="00A731B3">
            <w:pPr>
              <w:jc w:val="center"/>
              <w:rPr>
                <w:rFonts w:ascii="Comic Sans MS" w:hAnsi="Comic Sans MS"/>
              </w:rPr>
            </w:pPr>
            <w:r w:rsidRPr="00FE0903">
              <w:rPr>
                <w:rFonts w:ascii="Comic Sans MS" w:hAnsi="Comic Sans MS"/>
              </w:rPr>
              <w:t>....................................................</w:t>
            </w:r>
          </w:p>
          <w:p w14:paraId="576C7B4F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sz w:val="8"/>
              </w:rPr>
            </w:pPr>
          </w:p>
          <w:p w14:paraId="77C36C6C" w14:textId="77777777" w:rsidR="00ED1756" w:rsidRDefault="00ED1756" w:rsidP="00A731B3">
            <w:pPr>
              <w:jc w:val="center"/>
              <w:rPr>
                <w:rFonts w:ascii="Comic Sans MS" w:hAnsi="Comic Sans MS"/>
              </w:rPr>
            </w:pPr>
            <w:r w:rsidRPr="00FE0903">
              <w:rPr>
                <w:rFonts w:ascii="Comic Sans MS" w:hAnsi="Comic Sans MS"/>
              </w:rPr>
              <w:t>........</w:t>
            </w:r>
            <w:r>
              <w:rPr>
                <w:rFonts w:ascii="Comic Sans MS" w:hAnsi="Comic Sans MS"/>
              </w:rPr>
              <w:t>........................................</w:t>
            </w:r>
          </w:p>
          <w:p w14:paraId="1F236C90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sz w:val="8"/>
              </w:rPr>
            </w:pPr>
          </w:p>
          <w:p w14:paraId="2D089792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................................................</w:t>
            </w:r>
          </w:p>
        </w:tc>
      </w:tr>
      <w:tr w:rsidR="00ED1756" w:rsidRPr="00FE0903" w14:paraId="756C4606" w14:textId="77777777" w:rsidTr="00ED1756">
        <w:trPr>
          <w:trHeight w:val="1064"/>
        </w:trPr>
        <w:tc>
          <w:tcPr>
            <w:tcW w:w="717" w:type="dxa"/>
          </w:tcPr>
          <w:p w14:paraId="79235B9B" w14:textId="77777777" w:rsidR="00ED1756" w:rsidRPr="00530989" w:rsidRDefault="00ED1756" w:rsidP="00A73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color w:val="4472C4" w:themeColor="accent1"/>
                <w:sz w:val="32"/>
                <w:szCs w:val="32"/>
              </w:rPr>
              <w:t>2</w:t>
            </w:r>
          </w:p>
        </w:tc>
        <w:tc>
          <w:tcPr>
            <w:tcW w:w="8977" w:type="dxa"/>
            <w:gridSpan w:val="2"/>
          </w:tcPr>
          <w:p w14:paraId="5C7E5413" w14:textId="08104689" w:rsidR="00ED1756" w:rsidRPr="00ED1756" w:rsidRDefault="00ED1756" w:rsidP="00A731B3">
            <w:pPr>
              <w:pStyle w:val="Corpsdetexte"/>
              <w:jc w:val="both"/>
              <w:rPr>
                <w:rFonts w:ascii="Comic Sans MS" w:hAnsi="Comic Sans MS"/>
                <w:i w:val="0"/>
                <w:iCs w:val="0"/>
                <w:sz w:val="22"/>
                <w:szCs w:val="22"/>
              </w:rPr>
            </w:pPr>
            <w:r w:rsidRPr="00ED1756">
              <w:rPr>
                <w:rFonts w:ascii="Comic Sans MS" w:hAnsi="Comic Sans MS"/>
                <w:i w:val="0"/>
                <w:iCs w:val="0"/>
                <w:sz w:val="22"/>
                <w:szCs w:val="22"/>
              </w:rPr>
              <w:t>Un paysagiste dispose de 256 bulbes de tulipes qu’il doit répartir entre 8 massifs. Combien de bulbes plantera-t-il dans chaque massif ?</w:t>
            </w:r>
          </w:p>
        </w:tc>
      </w:tr>
      <w:tr w:rsidR="00ED1756" w:rsidRPr="00FE0903" w14:paraId="5FB6E2FA" w14:textId="77777777" w:rsidTr="00ED1756">
        <w:trPr>
          <w:trHeight w:val="2732"/>
        </w:trPr>
        <w:tc>
          <w:tcPr>
            <w:tcW w:w="5746" w:type="dxa"/>
            <w:gridSpan w:val="2"/>
          </w:tcPr>
          <w:p w14:paraId="55C74E50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  <w:r w:rsidRPr="00FE0903">
              <w:rPr>
                <w:rFonts w:ascii="Comic Sans MS" w:hAnsi="Comic Sans MS"/>
                <w:u w:val="single"/>
              </w:rPr>
              <w:t>Calcul</w:t>
            </w:r>
            <w:r>
              <w:rPr>
                <w:rFonts w:ascii="Comic Sans MS" w:hAnsi="Comic Sans MS"/>
                <w:u w:val="single"/>
              </w:rPr>
              <w:t>s</w:t>
            </w:r>
            <w:r w:rsidRPr="00FE0903">
              <w:rPr>
                <w:rFonts w:ascii="Comic Sans MS" w:hAnsi="Comic Sans MS"/>
                <w:u w:val="single"/>
              </w:rPr>
              <w:t xml:space="preserve"> </w:t>
            </w:r>
            <w:r>
              <w:rPr>
                <w:rFonts w:ascii="Comic Sans MS" w:hAnsi="Comic Sans MS"/>
                <w:u w:val="single"/>
              </w:rPr>
              <w:t>et/</w:t>
            </w:r>
            <w:r w:rsidRPr="00FE0903">
              <w:rPr>
                <w:rFonts w:ascii="Comic Sans MS" w:hAnsi="Comic Sans MS"/>
                <w:u w:val="single"/>
              </w:rPr>
              <w:t>ou schéma</w:t>
            </w:r>
          </w:p>
          <w:p w14:paraId="5A142FE6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537E666A" w14:textId="77777777" w:rsidR="00ED1756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332BE4DF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3948" w:type="dxa"/>
          </w:tcPr>
          <w:p w14:paraId="35F81C39" w14:textId="77777777" w:rsidR="00ED1756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  <w:r w:rsidRPr="00FE0903">
              <w:rPr>
                <w:rFonts w:ascii="Comic Sans MS" w:hAnsi="Comic Sans MS"/>
                <w:u w:val="single"/>
              </w:rPr>
              <w:t>Phrase réponse</w:t>
            </w:r>
          </w:p>
          <w:p w14:paraId="0A5F8F0D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sz w:val="8"/>
                <w:u w:val="single"/>
              </w:rPr>
            </w:pPr>
          </w:p>
          <w:p w14:paraId="0EFF9F1F" w14:textId="77777777" w:rsidR="00ED1756" w:rsidRDefault="00ED1756" w:rsidP="00A731B3">
            <w:pPr>
              <w:jc w:val="center"/>
              <w:rPr>
                <w:rFonts w:ascii="Comic Sans MS" w:hAnsi="Comic Sans MS"/>
              </w:rPr>
            </w:pPr>
            <w:r w:rsidRPr="00FE0903">
              <w:rPr>
                <w:rFonts w:ascii="Comic Sans MS" w:hAnsi="Comic Sans MS"/>
              </w:rPr>
              <w:t>....................................................</w:t>
            </w:r>
          </w:p>
          <w:p w14:paraId="7F8820FB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sz w:val="8"/>
              </w:rPr>
            </w:pPr>
          </w:p>
          <w:p w14:paraId="24662A48" w14:textId="77777777" w:rsidR="00ED1756" w:rsidRDefault="00ED1756" w:rsidP="00A731B3">
            <w:pPr>
              <w:jc w:val="center"/>
              <w:rPr>
                <w:rFonts w:ascii="Comic Sans MS" w:hAnsi="Comic Sans MS"/>
              </w:rPr>
            </w:pPr>
            <w:r w:rsidRPr="00FE0903">
              <w:rPr>
                <w:rFonts w:ascii="Comic Sans MS" w:hAnsi="Comic Sans MS"/>
              </w:rPr>
              <w:t>........</w:t>
            </w:r>
            <w:r>
              <w:rPr>
                <w:rFonts w:ascii="Comic Sans MS" w:hAnsi="Comic Sans MS"/>
              </w:rPr>
              <w:t>........................................</w:t>
            </w:r>
          </w:p>
          <w:p w14:paraId="7E70D19C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sz w:val="8"/>
              </w:rPr>
            </w:pPr>
          </w:p>
          <w:p w14:paraId="49265C7C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................................................</w:t>
            </w:r>
          </w:p>
        </w:tc>
      </w:tr>
      <w:tr w:rsidR="00ED1756" w:rsidRPr="00FE0903" w14:paraId="386932E0" w14:textId="77777777" w:rsidTr="00ED1756">
        <w:trPr>
          <w:trHeight w:val="1631"/>
        </w:trPr>
        <w:tc>
          <w:tcPr>
            <w:tcW w:w="717" w:type="dxa"/>
          </w:tcPr>
          <w:p w14:paraId="062E7A2C" w14:textId="77777777" w:rsidR="00ED1756" w:rsidRPr="00530989" w:rsidRDefault="00ED1756" w:rsidP="00A73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color w:val="4472C4" w:themeColor="accent1"/>
                <w:sz w:val="32"/>
                <w:szCs w:val="32"/>
              </w:rPr>
              <w:t>3</w:t>
            </w:r>
          </w:p>
        </w:tc>
        <w:tc>
          <w:tcPr>
            <w:tcW w:w="8977" w:type="dxa"/>
            <w:gridSpan w:val="2"/>
          </w:tcPr>
          <w:p w14:paraId="045D8635" w14:textId="77777777" w:rsidR="00ED1756" w:rsidRPr="00ED1756" w:rsidRDefault="00ED1756" w:rsidP="00ED1756">
            <w:pPr>
              <w:jc w:val="both"/>
              <w:rPr>
                <w:rFonts w:ascii="Comic Sans MS" w:hAnsi="Comic Sans MS"/>
              </w:rPr>
            </w:pPr>
            <w:r w:rsidRPr="00ED1756">
              <w:rPr>
                <w:rFonts w:ascii="Comic Sans MS" w:hAnsi="Comic Sans MS"/>
              </w:rPr>
              <w:t xml:space="preserve">Paul achète 15 bidons de 22 litres de lait à la ferme du grand chemin et 9 bidons de 17 litres à la ferme du Grand pré. </w:t>
            </w:r>
          </w:p>
          <w:p w14:paraId="4011AC4C" w14:textId="12F25894" w:rsidR="00ED1756" w:rsidRDefault="00ED1756" w:rsidP="00ED1756">
            <w:pPr>
              <w:jc w:val="both"/>
              <w:rPr>
                <w:rFonts w:ascii="Comic Sans MS" w:hAnsi="Comic Sans MS"/>
              </w:rPr>
            </w:pPr>
            <w:r w:rsidRPr="00ED1756">
              <w:rPr>
                <w:rFonts w:ascii="Comic Sans MS" w:hAnsi="Comic Sans MS"/>
              </w:rPr>
              <w:t>Quelle quantité de lait rapporte-t-il ?</w:t>
            </w:r>
          </w:p>
          <w:p w14:paraId="010BAFF0" w14:textId="77777777" w:rsidR="00ED1756" w:rsidRPr="00FE0903" w:rsidRDefault="00ED1756" w:rsidP="00A731B3">
            <w:pPr>
              <w:jc w:val="both"/>
              <w:rPr>
                <w:rFonts w:ascii="Comic Sans MS" w:hAnsi="Comic Sans MS"/>
              </w:rPr>
            </w:pPr>
          </w:p>
        </w:tc>
      </w:tr>
      <w:tr w:rsidR="00ED1756" w:rsidRPr="00FE0903" w14:paraId="146D5B99" w14:textId="77777777" w:rsidTr="00ED1756">
        <w:trPr>
          <w:trHeight w:val="2732"/>
        </w:trPr>
        <w:tc>
          <w:tcPr>
            <w:tcW w:w="5746" w:type="dxa"/>
            <w:gridSpan w:val="2"/>
          </w:tcPr>
          <w:p w14:paraId="36D1870E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  <w:r w:rsidRPr="00FE0903">
              <w:rPr>
                <w:rFonts w:ascii="Comic Sans MS" w:hAnsi="Comic Sans MS"/>
                <w:u w:val="single"/>
              </w:rPr>
              <w:t>Calcul</w:t>
            </w:r>
            <w:r>
              <w:rPr>
                <w:rFonts w:ascii="Comic Sans MS" w:hAnsi="Comic Sans MS"/>
                <w:u w:val="single"/>
              </w:rPr>
              <w:t>s</w:t>
            </w:r>
            <w:r w:rsidRPr="00FE0903">
              <w:rPr>
                <w:rFonts w:ascii="Comic Sans MS" w:hAnsi="Comic Sans MS"/>
                <w:u w:val="single"/>
              </w:rPr>
              <w:t xml:space="preserve"> </w:t>
            </w:r>
            <w:r>
              <w:rPr>
                <w:rFonts w:ascii="Comic Sans MS" w:hAnsi="Comic Sans MS"/>
                <w:u w:val="single"/>
              </w:rPr>
              <w:t>et/</w:t>
            </w:r>
            <w:r w:rsidRPr="00FE0903">
              <w:rPr>
                <w:rFonts w:ascii="Comic Sans MS" w:hAnsi="Comic Sans MS"/>
                <w:u w:val="single"/>
              </w:rPr>
              <w:t>ou schéma</w:t>
            </w:r>
          </w:p>
          <w:p w14:paraId="1F36F490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1A50EEF0" w14:textId="77777777" w:rsidR="00ED1756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2DEB30A0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1724D42C" w14:textId="77777777" w:rsidR="00ED1756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59579504" w14:textId="77777777" w:rsidR="00ED1756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6B80A87F" w14:textId="77777777" w:rsidR="00ED1756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718E7BA5" w14:textId="77777777" w:rsidR="00ED1756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32B52FE2" w14:textId="41CD06E6" w:rsidR="00ED1756" w:rsidRPr="00FE0903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3948" w:type="dxa"/>
          </w:tcPr>
          <w:p w14:paraId="6BFACF0F" w14:textId="77777777" w:rsidR="00ED1756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  <w:r w:rsidRPr="00FE0903">
              <w:rPr>
                <w:rFonts w:ascii="Comic Sans MS" w:hAnsi="Comic Sans MS"/>
                <w:u w:val="single"/>
              </w:rPr>
              <w:t>Phrase réponse</w:t>
            </w:r>
          </w:p>
          <w:p w14:paraId="0FE66A1D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sz w:val="8"/>
                <w:u w:val="single"/>
              </w:rPr>
            </w:pPr>
          </w:p>
          <w:p w14:paraId="15819129" w14:textId="77777777" w:rsidR="00ED1756" w:rsidRDefault="00ED1756" w:rsidP="00A731B3">
            <w:pPr>
              <w:jc w:val="center"/>
              <w:rPr>
                <w:rFonts w:ascii="Comic Sans MS" w:hAnsi="Comic Sans MS"/>
              </w:rPr>
            </w:pPr>
            <w:r w:rsidRPr="00FE0903">
              <w:rPr>
                <w:rFonts w:ascii="Comic Sans MS" w:hAnsi="Comic Sans MS"/>
              </w:rPr>
              <w:t>....................................................</w:t>
            </w:r>
          </w:p>
          <w:p w14:paraId="26AA9555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sz w:val="8"/>
              </w:rPr>
            </w:pPr>
          </w:p>
          <w:p w14:paraId="792FA3A2" w14:textId="77777777" w:rsidR="00ED1756" w:rsidRDefault="00ED1756" w:rsidP="00A731B3">
            <w:pPr>
              <w:jc w:val="center"/>
              <w:rPr>
                <w:rFonts w:ascii="Comic Sans MS" w:hAnsi="Comic Sans MS"/>
              </w:rPr>
            </w:pPr>
            <w:r w:rsidRPr="00FE0903">
              <w:rPr>
                <w:rFonts w:ascii="Comic Sans MS" w:hAnsi="Comic Sans MS"/>
              </w:rPr>
              <w:t>........</w:t>
            </w:r>
            <w:r>
              <w:rPr>
                <w:rFonts w:ascii="Comic Sans MS" w:hAnsi="Comic Sans MS"/>
              </w:rPr>
              <w:t>........................................</w:t>
            </w:r>
          </w:p>
          <w:p w14:paraId="33A5822D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sz w:val="8"/>
              </w:rPr>
            </w:pPr>
          </w:p>
          <w:p w14:paraId="6F7FC9CB" w14:textId="77777777" w:rsidR="00ED1756" w:rsidRPr="00FE0903" w:rsidRDefault="00ED1756" w:rsidP="00A731B3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................................................</w:t>
            </w:r>
          </w:p>
        </w:tc>
      </w:tr>
    </w:tbl>
    <w:p w14:paraId="2F24FB43" w14:textId="77777777" w:rsidR="006D0E23" w:rsidRPr="006D0E23" w:rsidRDefault="006D0E23" w:rsidP="006D0E23">
      <w:pPr>
        <w:ind w:left="360"/>
        <w:rPr>
          <w:color w:val="00B050"/>
          <w:sz w:val="28"/>
          <w:szCs w:val="28"/>
        </w:rPr>
      </w:pPr>
    </w:p>
    <w:sectPr w:rsidR="006D0E23" w:rsidRPr="006D0E23" w:rsidSect="00D77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82721"/>
    <w:multiLevelType w:val="hybridMultilevel"/>
    <w:tmpl w:val="A20C4770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23A0"/>
    <w:multiLevelType w:val="hybridMultilevel"/>
    <w:tmpl w:val="67F6DFBC"/>
    <w:lvl w:ilvl="0" w:tplc="395AAB7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76DA"/>
    <w:multiLevelType w:val="hybridMultilevel"/>
    <w:tmpl w:val="463A92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55EBD"/>
    <w:multiLevelType w:val="hybridMultilevel"/>
    <w:tmpl w:val="03ECE4DA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41C03"/>
    <w:multiLevelType w:val="hybridMultilevel"/>
    <w:tmpl w:val="24EE44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3F1DE0"/>
    <w:multiLevelType w:val="hybridMultilevel"/>
    <w:tmpl w:val="90AA5450"/>
    <w:lvl w:ilvl="0" w:tplc="985684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A707D"/>
    <w:multiLevelType w:val="hybridMultilevel"/>
    <w:tmpl w:val="02721188"/>
    <w:lvl w:ilvl="0" w:tplc="395AAB7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3655F"/>
    <w:multiLevelType w:val="hybridMultilevel"/>
    <w:tmpl w:val="57BA0DCE"/>
    <w:lvl w:ilvl="0" w:tplc="395AAB7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47AF3"/>
    <w:multiLevelType w:val="hybridMultilevel"/>
    <w:tmpl w:val="6F92B2FE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D3A4E"/>
    <w:multiLevelType w:val="hybridMultilevel"/>
    <w:tmpl w:val="E7D6AC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126EA"/>
    <w:multiLevelType w:val="hybridMultilevel"/>
    <w:tmpl w:val="1AF228CC"/>
    <w:lvl w:ilvl="0" w:tplc="A376773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B768BB"/>
    <w:multiLevelType w:val="hybridMultilevel"/>
    <w:tmpl w:val="A72E07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D0"/>
    <w:rsid w:val="002314D0"/>
    <w:rsid w:val="002A0145"/>
    <w:rsid w:val="0030120C"/>
    <w:rsid w:val="004E12B2"/>
    <w:rsid w:val="00572B26"/>
    <w:rsid w:val="006D0E23"/>
    <w:rsid w:val="007E1D58"/>
    <w:rsid w:val="00B359C9"/>
    <w:rsid w:val="00B63C70"/>
    <w:rsid w:val="00ED1756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AC3F"/>
  <w15:chartTrackingRefBased/>
  <w15:docId w15:val="{AC36E620-2AFA-4E2C-BDDB-5285BA7B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14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2314D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D1756"/>
    <w:pPr>
      <w:spacing w:after="0" w:line="240" w:lineRule="auto"/>
    </w:pPr>
    <w:rPr>
      <w:rFonts w:ascii="Arial" w:eastAsiaTheme="minorEastAsia" w:hAnsi="Arial" w:cs="Arial"/>
      <w:i/>
      <w:i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ED1756"/>
    <w:rPr>
      <w:rFonts w:ascii="Arial" w:eastAsiaTheme="minorEastAsia" w:hAnsi="Arial" w:cs="Arial"/>
      <w:i/>
      <w:iCs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ED1756"/>
    <w:pPr>
      <w:spacing w:after="120" w:line="480" w:lineRule="auto"/>
      <w:ind w:left="2160"/>
    </w:pPr>
    <w:rPr>
      <w:rFonts w:eastAsiaTheme="minorEastAsia" w:cs="Times New Roman"/>
      <w:color w:val="5A5A5A" w:themeColor="text1" w:themeTint="A5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D1756"/>
    <w:rPr>
      <w:rFonts w:eastAsiaTheme="minorEastAsia" w:cs="Times New Roman"/>
      <w:color w:val="5A5A5A" w:themeColor="text1" w:themeTint="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448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10</cp:revision>
  <dcterms:created xsi:type="dcterms:W3CDTF">2020-05-24T18:58:00Z</dcterms:created>
  <dcterms:modified xsi:type="dcterms:W3CDTF">2020-05-24T19:51:00Z</dcterms:modified>
</cp:coreProperties>
</file>