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34BD" w14:textId="77777777" w:rsidR="00384249" w:rsidRPr="004A1981" w:rsidRDefault="00384249" w:rsidP="0038424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03261440" w14:textId="55A00181" w:rsidR="00384249" w:rsidRPr="004A1981" w:rsidRDefault="00384249" w:rsidP="0038424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lundi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18 mai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66E389B4" w14:textId="77777777" w:rsidR="00384249" w:rsidRDefault="00384249" w:rsidP="00384249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4226AFE9" w14:textId="77777777" w:rsidR="00384249" w:rsidRDefault="00384249" w:rsidP="00384249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374F3D" w14:textId="77777777" w:rsidR="00384249" w:rsidRPr="00A6589E" w:rsidRDefault="00384249" w:rsidP="00384249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9B6DB" wp14:editId="7728CA4B">
                <wp:simplePos x="0" y="0"/>
                <wp:positionH relativeFrom="margin">
                  <wp:align>left</wp:align>
                </wp:positionH>
                <wp:positionV relativeFrom="paragraph">
                  <wp:posOffset>152672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D0B96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7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21E7CFF2" w14:textId="77777777" w:rsidR="00384249" w:rsidRPr="002468E8" w:rsidRDefault="00384249" w:rsidP="0038424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3 -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dictée écrite au futur de l’indicatif.</w:t>
      </w:r>
    </w:p>
    <w:p w14:paraId="55214942" w14:textId="77777777" w:rsidR="00384249" w:rsidRPr="002468E8" w:rsidRDefault="00384249" w:rsidP="003842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Pr="002468E8">
        <w:rPr>
          <w:rFonts w:ascii="Comic Sans MS" w:hAnsi="Comic Sans MS"/>
          <w:sz w:val="28"/>
          <w:szCs w:val="28"/>
        </w:rPr>
        <w:t>Quand je serai grand, je serai garagiste car j’ai une passion pour les grosses et belles voitures. </w:t>
      </w:r>
      <w:r>
        <w:rPr>
          <w:rFonts w:ascii="Comic Sans MS" w:hAnsi="Comic Sans MS"/>
          <w:sz w:val="24"/>
          <w:szCs w:val="24"/>
        </w:rPr>
        <w:t>»</w:t>
      </w:r>
    </w:p>
    <w:p w14:paraId="79045AB7" w14:textId="77777777" w:rsidR="00384249" w:rsidRPr="00065FF8" w:rsidRDefault="00384249" w:rsidP="00384249">
      <w:pPr>
        <w:pStyle w:val="Paragraphedeliste"/>
        <w:rPr>
          <w:rFonts w:ascii="Comic Sans MS" w:hAnsi="Comic Sans MS"/>
          <w:sz w:val="24"/>
          <w:szCs w:val="24"/>
        </w:rPr>
      </w:pPr>
    </w:p>
    <w:p w14:paraId="37191458" w14:textId="77777777" w:rsidR="00384249" w:rsidRPr="00D8560E" w:rsidRDefault="00384249" w:rsidP="003842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59E2C" wp14:editId="6DF1F2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84A31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582E432B" w14:textId="77777777" w:rsidR="00384249" w:rsidRPr="0078319F" w:rsidRDefault="00384249" w:rsidP="00384249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01D3A23D" w14:textId="77777777" w:rsidR="00384249" w:rsidRPr="004A09FC" w:rsidRDefault="00384249" w:rsidP="00384249">
      <w:pPr>
        <w:rPr>
          <w:rFonts w:ascii="Comic Sans MS" w:hAnsi="Comic Sans MS"/>
          <w:sz w:val="24"/>
          <w:szCs w:val="24"/>
          <w:u w:val="single"/>
        </w:rPr>
      </w:pPr>
      <w:r w:rsidRPr="004A09FC">
        <w:rPr>
          <w:rFonts w:ascii="Comic Sans MS" w:hAnsi="Comic Sans MS"/>
          <w:sz w:val="24"/>
          <w:szCs w:val="24"/>
          <w:u w:val="single"/>
        </w:rPr>
        <w:t xml:space="preserve">Identifier le chiffre des dizaines, des centaines… </w:t>
      </w:r>
    </w:p>
    <w:p w14:paraId="2F03BAEE" w14:textId="77777777" w:rsidR="00384249" w:rsidRPr="004A09FC" w:rsidRDefault="00384249" w:rsidP="003842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parent / l</w:t>
      </w:r>
      <w:r w:rsidRPr="004A09FC">
        <w:rPr>
          <w:rFonts w:ascii="Comic Sans MS" w:hAnsi="Comic Sans MS"/>
          <w:sz w:val="24"/>
          <w:szCs w:val="24"/>
        </w:rPr>
        <w:t>’enseignant</w:t>
      </w:r>
      <w:r>
        <w:rPr>
          <w:rFonts w:ascii="Comic Sans MS" w:hAnsi="Comic Sans MS"/>
          <w:sz w:val="24"/>
          <w:szCs w:val="24"/>
        </w:rPr>
        <w:t>e</w:t>
      </w:r>
      <w:r w:rsidRPr="004A09FC">
        <w:rPr>
          <w:rFonts w:ascii="Comic Sans MS" w:hAnsi="Comic Sans MS"/>
          <w:sz w:val="24"/>
          <w:szCs w:val="24"/>
        </w:rPr>
        <w:t xml:space="preserve"> dit : « Quel est le chiffre des dizaines ? »</w:t>
      </w:r>
      <w:r>
        <w:rPr>
          <w:rFonts w:ascii="Comic Sans MS" w:hAnsi="Comic Sans MS"/>
          <w:sz w:val="24"/>
          <w:szCs w:val="24"/>
        </w:rPr>
        <w:t> </w:t>
      </w:r>
    </w:p>
    <w:p w14:paraId="3D26FBDA" w14:textId="77777777" w:rsidR="00384249" w:rsidRPr="004A09FC" w:rsidRDefault="00384249" w:rsidP="00384249">
      <w:pPr>
        <w:rPr>
          <w:rFonts w:ascii="Comic Sans MS" w:hAnsi="Comic Sans MS"/>
          <w:sz w:val="28"/>
          <w:szCs w:val="28"/>
        </w:rPr>
      </w:pPr>
      <w:r w:rsidRPr="004A09FC">
        <w:rPr>
          <w:rFonts w:ascii="Comic Sans MS" w:hAnsi="Comic Sans MS"/>
          <w:sz w:val="28"/>
          <w:szCs w:val="28"/>
        </w:rPr>
        <w:t xml:space="preserve">367 – 901 – 587 – 796 – 1 254 – 2 035 – 4 962 – 10 250 – 24 502 – 30 640 </w:t>
      </w:r>
    </w:p>
    <w:p w14:paraId="1B98BE4D" w14:textId="77777777" w:rsidR="00384249" w:rsidRPr="004A09FC" w:rsidRDefault="00384249" w:rsidP="00384249">
      <w:pPr>
        <w:rPr>
          <w:rFonts w:ascii="Comic Sans MS" w:hAnsi="Comic Sans MS"/>
          <w:color w:val="FF0000"/>
          <w:sz w:val="28"/>
          <w:szCs w:val="28"/>
        </w:rPr>
      </w:pPr>
      <w:r w:rsidRPr="004A09FC">
        <w:rPr>
          <w:rFonts w:ascii="Comic Sans MS" w:hAnsi="Comic Sans MS"/>
          <w:color w:val="FF0000"/>
          <w:sz w:val="28"/>
          <w:szCs w:val="28"/>
        </w:rPr>
        <w:t>Réponses : 6 – 0 – 8 – 9 – 5 – 3 – 6 – 5 – 0 – 4</w:t>
      </w:r>
    </w:p>
    <w:p w14:paraId="4DC95D39" w14:textId="77777777" w:rsidR="00384249" w:rsidRDefault="00384249" w:rsidP="00384249">
      <w:pPr>
        <w:rPr>
          <w:rFonts w:ascii="Comic Sans MS" w:hAnsi="Comic Sans MS"/>
          <w:sz w:val="24"/>
          <w:szCs w:val="24"/>
        </w:rPr>
      </w:pPr>
    </w:p>
    <w:p w14:paraId="410A37F6" w14:textId="77777777" w:rsidR="00384249" w:rsidRDefault="00384249" w:rsidP="003842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4011B38E" w14:textId="77777777" w:rsidR="00384249" w:rsidRPr="000474A3" w:rsidRDefault="00384249" w:rsidP="003842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C5CD7" wp14:editId="6D8291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90092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02222A9A" w14:textId="77777777" w:rsidR="00384249" w:rsidRPr="00415C61" w:rsidRDefault="00384249" w:rsidP="00384249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 grandeurs et mesures</w:t>
      </w:r>
    </w:p>
    <w:p w14:paraId="67F3EE1F" w14:textId="77777777" w:rsidR="009B3D0F" w:rsidRPr="00A80311" w:rsidRDefault="009B3D0F" w:rsidP="009B3D0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LES DUREES : </w:t>
      </w:r>
      <w:r w:rsidRPr="00746A87">
        <w:rPr>
          <w:rFonts w:ascii="Comic Sans MS" w:hAnsi="Comic Sans MS"/>
          <w:color w:val="000000" w:themeColor="text1"/>
          <w:sz w:val="24"/>
          <w:szCs w:val="24"/>
          <w:u w:val="single"/>
        </w:rPr>
        <w:t>Connaître les relations entre les unités de temps</w:t>
      </w:r>
      <w:r>
        <w:rPr>
          <w:rFonts w:ascii="Comic Sans MS" w:hAnsi="Comic Sans MS"/>
          <w:color w:val="000000" w:themeColor="text1"/>
          <w:sz w:val="24"/>
          <w:szCs w:val="24"/>
          <w:u w:val="single"/>
        </w:rPr>
        <w:t>.</w:t>
      </w:r>
    </w:p>
    <w:p w14:paraId="14031B3E" w14:textId="77777777" w:rsidR="009B3D0F" w:rsidRPr="00601ABC" w:rsidRDefault="009B3D0F" w:rsidP="009B3D0F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5638D64A" w14:textId="03CD72ED" w:rsidR="009B3D0F" w:rsidRPr="003D3F98" w:rsidRDefault="009B3D0F" w:rsidP="009B3D0F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B0F0"/>
          <w:sz w:val="24"/>
          <w:szCs w:val="24"/>
        </w:rPr>
      </w:pPr>
      <w:r w:rsidRPr="003D3F98">
        <w:rPr>
          <w:rFonts w:ascii="Comic Sans MS" w:hAnsi="Comic Sans MS"/>
          <w:b/>
          <w:bCs/>
          <w:color w:val="00B050"/>
          <w:sz w:val="24"/>
          <w:szCs w:val="24"/>
        </w:rPr>
        <w:t xml:space="preserve">Je </w:t>
      </w:r>
      <w:r>
        <w:rPr>
          <w:rFonts w:ascii="Comic Sans MS" w:hAnsi="Comic Sans MS"/>
          <w:b/>
          <w:bCs/>
          <w:color w:val="00B050"/>
          <w:sz w:val="24"/>
          <w:szCs w:val="24"/>
        </w:rPr>
        <w:t>reprends</w:t>
      </w:r>
      <w:r w:rsidRPr="003D3F98">
        <w:rPr>
          <w:rFonts w:ascii="Comic Sans MS" w:hAnsi="Comic Sans MS"/>
          <w:b/>
          <w:bCs/>
          <w:color w:val="00B050"/>
          <w:sz w:val="24"/>
          <w:szCs w:val="24"/>
        </w:rPr>
        <w:t xml:space="preserve"> la leçon « connaitre les relations entre les unités de temps ».</w:t>
      </w:r>
    </w:p>
    <w:p w14:paraId="5D81BAA2" w14:textId="77777777" w:rsidR="009B3D0F" w:rsidRDefault="009B3D0F" w:rsidP="009B3D0F">
      <w:pPr>
        <w:rPr>
          <w:rFonts w:ascii="Comic Sans MS" w:hAnsi="Comic Sans MS"/>
          <w:noProof/>
          <w:color w:val="00B0F0"/>
          <w:sz w:val="24"/>
          <w:szCs w:val="24"/>
        </w:rPr>
      </w:pPr>
    </w:p>
    <w:p w14:paraId="54E1CC51" w14:textId="77777777" w:rsidR="009B3D0F" w:rsidRPr="00C21F9D" w:rsidRDefault="009B3D0F" w:rsidP="009B3D0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21F9D">
        <w:rPr>
          <w:rFonts w:ascii="Comic Sans MS" w:hAnsi="Comic Sans MS"/>
          <w:sz w:val="24"/>
          <w:szCs w:val="24"/>
        </w:rPr>
        <w:t>Le temps peut se mesurer en millénaires, siècles, années, mois, jours, heures, minutes, secondes.</w:t>
      </w:r>
    </w:p>
    <w:p w14:paraId="756815BE" w14:textId="77777777" w:rsidR="009B3D0F" w:rsidRPr="00C21F9D" w:rsidRDefault="009B3D0F" w:rsidP="009B3D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E06267A" wp14:editId="5CFF0044">
            <wp:extent cx="5450066" cy="2286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07" cy="22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D246" w14:textId="0A6883DD" w:rsidR="00384249" w:rsidRDefault="009B3D0F" w:rsidP="00384249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21F9D">
        <w:rPr>
          <w:rFonts w:ascii="Comic Sans MS" w:hAnsi="Comic Sans MS"/>
          <w:sz w:val="24"/>
          <w:szCs w:val="24"/>
        </w:rPr>
        <w:t>Lorsque l’on veut comparer des durées, on doit d’abord les exprimer avec la même unité. On dit qu’on les convertit.</w:t>
      </w:r>
    </w:p>
    <w:p w14:paraId="5512A294" w14:textId="6107992C" w:rsidR="009B3D0F" w:rsidRPr="00BE0A04" w:rsidRDefault="00BE0A04" w:rsidP="00BE0A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2A9CBE7E" w14:textId="399DE824" w:rsidR="00384249" w:rsidRDefault="00384249" w:rsidP="00384249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A43B3D">
        <w:rPr>
          <w:rFonts w:ascii="Comic Sans MS" w:hAnsi="Comic Sans MS"/>
          <w:b/>
          <w:bCs/>
          <w:color w:val="00B050"/>
          <w:sz w:val="24"/>
          <w:szCs w:val="24"/>
        </w:rPr>
        <w:lastRenderedPageBreak/>
        <w:t>Je m’entraine</w:t>
      </w:r>
    </w:p>
    <w:p w14:paraId="79DF8F3B" w14:textId="77777777" w:rsidR="00E34FBE" w:rsidRDefault="00E34FBE" w:rsidP="00E34FBE">
      <w:pPr>
        <w:pStyle w:val="Paragraphedeliste"/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3F3BCE3C" w14:textId="42B4CBCC" w:rsidR="009B3D0F" w:rsidRPr="00E34FBE" w:rsidRDefault="00E34FBE" w:rsidP="00E34FBE">
      <w:pPr>
        <w:pStyle w:val="Paragraphedeliste"/>
        <w:numPr>
          <w:ilvl w:val="0"/>
          <w:numId w:val="9"/>
        </w:num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Convertir des durées</w:t>
      </w:r>
      <w:r>
        <w:rPr>
          <w:rFonts w:ascii="Comic Sans MS" w:hAnsi="Comic Sans MS"/>
          <w:b/>
          <w:bCs/>
          <w:sz w:val="24"/>
          <w:szCs w:val="24"/>
          <w:u w:val="single"/>
        </w:rPr>
        <w:br/>
      </w:r>
    </w:p>
    <w:p w14:paraId="2FDAEE72" w14:textId="1C30566E" w:rsidR="009B3D0F" w:rsidRDefault="0094616B" w:rsidP="0094616B">
      <w:pPr>
        <w:pStyle w:val="Paragraphedeliste"/>
        <w:numPr>
          <w:ilvl w:val="0"/>
          <w:numId w:val="7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94616B">
        <w:rPr>
          <w:rFonts w:ascii="Comic Sans MS" w:hAnsi="Comic Sans MS"/>
          <w:color w:val="00B0F0"/>
          <w:sz w:val="24"/>
          <w:szCs w:val="24"/>
          <w:u w:val="single"/>
        </w:rPr>
        <w:t>Convertis les durées en heures et minutes.</w:t>
      </w:r>
    </w:p>
    <w:p w14:paraId="1816398D" w14:textId="741C15B7" w:rsidR="0094616B" w:rsidRPr="00E34FBE" w:rsidRDefault="0094616B" w:rsidP="0094616B">
      <w:pPr>
        <w:rPr>
          <w:rFonts w:ascii="Comic Sans MS" w:hAnsi="Comic Sans MS"/>
          <w:i/>
          <w:iCs/>
          <w:color w:val="92D050"/>
          <w:sz w:val="24"/>
          <w:szCs w:val="24"/>
        </w:rPr>
      </w:pPr>
      <w:r w:rsidRPr="0094616B">
        <w:rPr>
          <w:rFonts w:ascii="Comic Sans MS" w:hAnsi="Comic Sans MS"/>
          <w:i/>
          <w:iCs/>
          <w:color w:val="92D050"/>
          <w:sz w:val="24"/>
          <w:szCs w:val="24"/>
        </w:rPr>
        <w:t>Ex : 65 min = 60 min + 5 min = 1 h 5 min</w:t>
      </w:r>
      <w:r w:rsidR="00E34FBE">
        <w:rPr>
          <w:rFonts w:ascii="Comic Sans MS" w:hAnsi="Comic Sans MS"/>
          <w:i/>
          <w:iCs/>
          <w:color w:val="92D050"/>
          <w:sz w:val="24"/>
          <w:szCs w:val="24"/>
        </w:rPr>
        <w:br/>
      </w:r>
    </w:p>
    <w:p w14:paraId="56A258F3" w14:textId="0F5612CE" w:rsidR="0094616B" w:rsidRPr="00E34FBE" w:rsidRDefault="0094616B" w:rsidP="0094616B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63 min                                                        d) 86 min</w:t>
      </w:r>
      <w:r w:rsidR="00E34FBE">
        <w:rPr>
          <w:rFonts w:ascii="Comic Sans MS" w:hAnsi="Comic Sans MS"/>
          <w:sz w:val="24"/>
          <w:szCs w:val="24"/>
        </w:rPr>
        <w:br/>
      </w:r>
    </w:p>
    <w:p w14:paraId="42C49412" w14:textId="4780610E" w:rsidR="0094616B" w:rsidRDefault="0094616B" w:rsidP="0094616B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70 min                                                        e) 247 min</w:t>
      </w:r>
    </w:p>
    <w:p w14:paraId="3251E1C8" w14:textId="77777777" w:rsidR="0094616B" w:rsidRPr="0094616B" w:rsidRDefault="0094616B" w:rsidP="0094616B">
      <w:pPr>
        <w:pStyle w:val="Paragraphedeliste"/>
        <w:rPr>
          <w:rFonts w:ascii="Comic Sans MS" w:hAnsi="Comic Sans MS"/>
          <w:sz w:val="24"/>
          <w:szCs w:val="24"/>
        </w:rPr>
      </w:pPr>
    </w:p>
    <w:p w14:paraId="157E88C6" w14:textId="5D0CC3F0" w:rsidR="0094616B" w:rsidRPr="0094616B" w:rsidRDefault="0094616B" w:rsidP="0094616B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122 min                                                       f) 320 min</w:t>
      </w:r>
    </w:p>
    <w:p w14:paraId="18F25B76" w14:textId="77777777" w:rsidR="009201F1" w:rsidRPr="009201F1" w:rsidRDefault="009201F1" w:rsidP="009201F1">
      <w:pPr>
        <w:pStyle w:val="Paragraphedeliste"/>
        <w:rPr>
          <w:rFonts w:ascii="Comic Sans MS" w:hAnsi="Comic Sans MS"/>
          <w:sz w:val="24"/>
          <w:szCs w:val="24"/>
        </w:rPr>
      </w:pPr>
    </w:p>
    <w:p w14:paraId="4B312A4E" w14:textId="02E9D9CA" w:rsidR="00384249" w:rsidRDefault="009201F1" w:rsidP="00E34FBE">
      <w:pPr>
        <w:pStyle w:val="Paragraphedeliste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</w:rPr>
      </w:pPr>
      <w:r w:rsidRPr="009201F1">
        <w:rPr>
          <w:rFonts w:ascii="Comic Sans MS" w:hAnsi="Comic Sans MS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Problème :</w:t>
      </w:r>
      <w:r w:rsidRPr="009201F1">
        <w:rPr>
          <w:rFonts w:ascii="Comic Sans MS" w:hAnsi="Comic Sans MS"/>
          <w:sz w:val="24"/>
          <w:szCs w:val="24"/>
        </w:rPr>
        <w:t xml:space="preserve"> Pour s’endormir, la petite sœur de Maelys écoute des comptines sur un CD de 10 minutes. Chaque comptine dure 30 secondes.</w:t>
      </w:r>
      <w:r w:rsidRPr="009201F1">
        <w:rPr>
          <w:rFonts w:ascii="Comic Sans MS" w:hAnsi="Comic Sans MS"/>
          <w:sz w:val="24"/>
          <w:szCs w:val="24"/>
        </w:rPr>
        <w:br/>
      </w:r>
      <w:r w:rsidRPr="00ED74EC">
        <w:rPr>
          <w:rFonts w:ascii="Comic Sans MS" w:hAnsi="Comic Sans MS"/>
          <w:b/>
          <w:bCs/>
          <w:sz w:val="28"/>
          <w:szCs w:val="28"/>
        </w:rPr>
        <w:t>Combien de comptines pourra-t-elle écouter en tout ?</w:t>
      </w:r>
    </w:p>
    <w:p w14:paraId="6054BF65" w14:textId="66EA2B25" w:rsidR="00860F63" w:rsidRDefault="00860F63" w:rsidP="00860F63">
      <w:pPr>
        <w:rPr>
          <w:rFonts w:ascii="Comic Sans MS" w:hAnsi="Comic Sans MS"/>
          <w:b/>
          <w:bCs/>
          <w:sz w:val="28"/>
          <w:szCs w:val="28"/>
        </w:rPr>
      </w:pPr>
    </w:p>
    <w:p w14:paraId="40861C68" w14:textId="3D4FD132" w:rsidR="00860F63" w:rsidRDefault="00860F63" w:rsidP="00860F63">
      <w:pPr>
        <w:pStyle w:val="Paragraphedeliste"/>
        <w:numPr>
          <w:ilvl w:val="0"/>
          <w:numId w:val="9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860F63">
        <w:rPr>
          <w:rFonts w:ascii="Comic Sans MS" w:hAnsi="Comic Sans MS"/>
          <w:b/>
          <w:bCs/>
          <w:sz w:val="24"/>
          <w:szCs w:val="24"/>
          <w:u w:val="single"/>
        </w:rPr>
        <w:t>Comparer des durées</w:t>
      </w:r>
    </w:p>
    <w:p w14:paraId="3A1936FE" w14:textId="77777777" w:rsidR="00B47EC4" w:rsidRDefault="00B47EC4" w:rsidP="00B47EC4">
      <w:pPr>
        <w:pStyle w:val="Paragraphedeliste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F8E120C" w14:textId="13B4DC72" w:rsidR="00860F63" w:rsidRDefault="00B47EC4" w:rsidP="00B47EC4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B47EC4">
        <w:rPr>
          <w:rFonts w:ascii="Comic Sans MS" w:hAnsi="Comic Sans MS"/>
          <w:sz w:val="24"/>
          <w:szCs w:val="24"/>
          <w:u w:val="single"/>
        </w:rPr>
        <w:t xml:space="preserve">Complète avec </w:t>
      </w:r>
      <w:r w:rsidRPr="00B47EC4">
        <w:rPr>
          <w:rFonts w:ascii="Comic Sans MS" w:hAnsi="Comic Sans MS"/>
          <w:color w:val="FF3399"/>
          <w:sz w:val="24"/>
          <w:szCs w:val="24"/>
          <w:u w:val="single"/>
        </w:rPr>
        <w:t>&lt;</w:t>
      </w:r>
      <w:r w:rsidRPr="00B47EC4">
        <w:rPr>
          <w:rFonts w:ascii="Comic Sans MS" w:hAnsi="Comic Sans MS"/>
          <w:sz w:val="24"/>
          <w:szCs w:val="24"/>
          <w:u w:val="single"/>
        </w:rPr>
        <w:t xml:space="preserve"> , </w:t>
      </w:r>
      <w:r w:rsidRPr="00B47EC4">
        <w:rPr>
          <w:rFonts w:ascii="Comic Sans MS" w:hAnsi="Comic Sans MS"/>
          <w:color w:val="FF3399"/>
          <w:sz w:val="24"/>
          <w:szCs w:val="24"/>
          <w:u w:val="single"/>
        </w:rPr>
        <w:t>&gt;</w:t>
      </w:r>
      <w:r w:rsidRPr="00B47EC4">
        <w:rPr>
          <w:rFonts w:ascii="Comic Sans MS" w:hAnsi="Comic Sans MS"/>
          <w:sz w:val="24"/>
          <w:szCs w:val="24"/>
          <w:u w:val="single"/>
        </w:rPr>
        <w:t xml:space="preserve"> ou </w:t>
      </w:r>
      <w:r w:rsidRPr="00B47EC4">
        <w:rPr>
          <w:rFonts w:ascii="Comic Sans MS" w:hAnsi="Comic Sans MS"/>
          <w:color w:val="FF3399"/>
          <w:sz w:val="24"/>
          <w:szCs w:val="24"/>
          <w:u w:val="single"/>
        </w:rPr>
        <w:t>=</w:t>
      </w:r>
      <w:r w:rsidRPr="00B47EC4">
        <w:rPr>
          <w:rFonts w:ascii="Comic Sans MS" w:hAnsi="Comic Sans MS"/>
          <w:sz w:val="24"/>
          <w:szCs w:val="24"/>
          <w:u w:val="single"/>
        </w:rPr>
        <w:t xml:space="preserve">. </w:t>
      </w:r>
    </w:p>
    <w:p w14:paraId="1C79C11B" w14:textId="3AD2CC76" w:rsidR="00B47EC4" w:rsidRDefault="00E565FD" w:rsidP="00B47E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a) 55 min …… 1 h</w:t>
      </w:r>
    </w:p>
    <w:p w14:paraId="43FAA3BB" w14:textId="263B15C3" w:rsidR="00E565FD" w:rsidRDefault="00E565FD" w:rsidP="00B47E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4 h ……….. 260 min</w:t>
      </w:r>
    </w:p>
    <w:p w14:paraId="43BEB39B" w14:textId="3AF96BDF" w:rsidR="00E565FD" w:rsidRDefault="00E565FD" w:rsidP="00B47E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2 h ……. 120 min</w:t>
      </w:r>
    </w:p>
    <w:p w14:paraId="0DAC220E" w14:textId="35712EDE" w:rsidR="00E565FD" w:rsidRDefault="00E565FD" w:rsidP="00B47E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2 h ………… 85 min</w:t>
      </w:r>
    </w:p>
    <w:p w14:paraId="23ECE731" w14:textId="28364775" w:rsidR="00E565FD" w:rsidRDefault="00E565FD" w:rsidP="00B47E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e) 160 min …….. 3 h</w:t>
      </w:r>
    </w:p>
    <w:p w14:paraId="45601CEF" w14:textId="1BF94E4E" w:rsidR="00E565FD" w:rsidRPr="00B47EC4" w:rsidRDefault="00E565FD" w:rsidP="00B47E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f) 3 600 secondes  …….. 1h</w:t>
      </w:r>
    </w:p>
    <w:p w14:paraId="516E0401" w14:textId="049C8C7C" w:rsidR="00384249" w:rsidRDefault="00384249" w:rsidP="00384249">
      <w:pPr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04C616AA" w14:textId="3E603247" w:rsidR="00384249" w:rsidRDefault="00384249" w:rsidP="00384249">
      <w:pPr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0B75A251" w14:textId="3AE0ACB5" w:rsidR="00384249" w:rsidRDefault="00384249" w:rsidP="00384249">
      <w:pPr>
        <w:rPr>
          <w:rFonts w:ascii="Comic Sans MS" w:hAnsi="Comic Sans MS"/>
          <w:b/>
          <w:bCs/>
          <w:color w:val="00B050"/>
          <w:sz w:val="24"/>
          <w:szCs w:val="24"/>
        </w:rPr>
      </w:pPr>
    </w:p>
    <w:p w14:paraId="62C23AAF" w14:textId="505226C3" w:rsidR="00384249" w:rsidRPr="00384249" w:rsidRDefault="008F43DE" w:rsidP="00384249">
      <w:p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4"/>
          <w:szCs w:val="24"/>
        </w:rPr>
        <w:br w:type="page"/>
      </w:r>
    </w:p>
    <w:p w14:paraId="307C54FA" w14:textId="77777777" w:rsidR="00384249" w:rsidRPr="00D44516" w:rsidRDefault="00384249" w:rsidP="00384249">
      <w:pPr>
        <w:spacing w:line="48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81B4B" wp14:editId="024BFAFF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D0E78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2CD4CD9E" w14:textId="77777777" w:rsidR="00384249" w:rsidRDefault="00384249" w:rsidP="00384249">
      <w:pPr>
        <w:pStyle w:val="Paragraphedeliste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51CD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7AE0F538" w14:textId="707AC3E7" w:rsidR="00384249" w:rsidRDefault="008F7BE9" w:rsidP="00384249">
      <w:pPr>
        <w:pStyle w:val="Paragraphedeliste"/>
        <w:spacing w:line="480" w:lineRule="auto"/>
        <w:ind w:left="501"/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Conjuguer des verbes à plusieurs temps.</w:t>
      </w:r>
    </w:p>
    <w:p w14:paraId="232C68D8" w14:textId="7B663335" w:rsidR="00384249" w:rsidRPr="008F7BE9" w:rsidRDefault="008F7BE9" w:rsidP="008F7BE9">
      <w:pPr>
        <w:pStyle w:val="Paragraphedeliste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Pour m’aider, je reprends mes leçons de conjugaison sur le présent de l’indicatif, l’imparfait de l’indicatif et le futur de l’indicatif.</w:t>
      </w:r>
    </w:p>
    <w:p w14:paraId="79BEF7EA" w14:textId="1AC779A8" w:rsidR="00384249" w:rsidRPr="008F7BE9" w:rsidRDefault="00384249" w:rsidP="00384249">
      <w:pPr>
        <w:pStyle w:val="Paragraphedeliste"/>
        <w:numPr>
          <w:ilvl w:val="0"/>
          <w:numId w:val="3"/>
        </w:numPr>
      </w:pPr>
      <w:r w:rsidRPr="00485BE3">
        <w:rPr>
          <w:rFonts w:ascii="Comic Sans MS" w:hAnsi="Comic Sans MS"/>
          <w:b/>
          <w:bCs/>
          <w:color w:val="00B050"/>
          <w:sz w:val="24"/>
          <w:szCs w:val="24"/>
        </w:rPr>
        <w:t>Je m’entraine :</w:t>
      </w:r>
    </w:p>
    <w:p w14:paraId="7192F02E" w14:textId="4B4D4789" w:rsidR="008F7BE9" w:rsidRPr="00DB0ABC" w:rsidRDefault="008F7BE9" w:rsidP="008F7BE9">
      <w:pPr>
        <w:rPr>
          <w:color w:val="00B0F0"/>
          <w:sz w:val="24"/>
          <w:szCs w:val="24"/>
          <w:u w:val="single"/>
        </w:rPr>
      </w:pPr>
    </w:p>
    <w:p w14:paraId="6EBE3765" w14:textId="161E1C35" w:rsidR="008F7BE9" w:rsidRDefault="00DB0ABC" w:rsidP="008F7BE9">
      <w:pPr>
        <w:pStyle w:val="Paragraphedeliste"/>
        <w:numPr>
          <w:ilvl w:val="0"/>
          <w:numId w:val="10"/>
        </w:numPr>
        <w:rPr>
          <w:rFonts w:ascii="Comic Sans MS" w:hAnsi="Comic Sans MS"/>
          <w:color w:val="00B0F0"/>
          <w:sz w:val="28"/>
          <w:szCs w:val="28"/>
          <w:u w:val="single"/>
        </w:rPr>
      </w:pPr>
      <w:r w:rsidRPr="00DB0ABC">
        <w:rPr>
          <w:rFonts w:ascii="Comic Sans MS" w:hAnsi="Comic Sans MS"/>
          <w:color w:val="00B0F0"/>
          <w:sz w:val="28"/>
          <w:szCs w:val="28"/>
          <w:u w:val="single"/>
        </w:rPr>
        <w:t>Conjugue les verbes entre parenthèses au temps indiqué.</w:t>
      </w:r>
    </w:p>
    <w:p w14:paraId="1C2CCF15" w14:textId="28BF7113" w:rsidR="00DB0ABC" w:rsidRDefault="00DB0ABC" w:rsidP="00845905">
      <w:pPr>
        <w:spacing w:line="360" w:lineRule="auto"/>
        <w:rPr>
          <w:rFonts w:ascii="Comic Sans MS" w:hAnsi="Comic Sans MS"/>
          <w:color w:val="00B0F0"/>
          <w:sz w:val="28"/>
          <w:szCs w:val="28"/>
          <w:u w:val="single"/>
        </w:rPr>
      </w:pPr>
    </w:p>
    <w:p w14:paraId="6EA2CE35" w14:textId="76787022" w:rsidR="00777C77" w:rsidRDefault="00777C77" w:rsidP="00845905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Dimanche il y ………………… (avoir – imparfait de l’indicatif) du soleil.</w:t>
      </w:r>
    </w:p>
    <w:p w14:paraId="0572ACD6" w14:textId="7639D396" w:rsidR="00777C77" w:rsidRDefault="00777C77" w:rsidP="00845905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………………………. (aller – futur de l’indicatif) à la plage cet été.</w:t>
      </w:r>
    </w:p>
    <w:p w14:paraId="237716FA" w14:textId="188E60FD" w:rsidR="00777C77" w:rsidRDefault="0042507A" w:rsidP="00845905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……………………… (être – présent de l’indicatif) content de faire du vélo.</w:t>
      </w:r>
    </w:p>
    <w:p w14:paraId="292B8C13" w14:textId="0F4BA9F5" w:rsidR="0042507A" w:rsidRDefault="0042507A" w:rsidP="00845905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Est-ce que vous ……………………………. (venir - présent de l’indicatif) manger lundi soir ?</w:t>
      </w:r>
    </w:p>
    <w:p w14:paraId="64C3E5CE" w14:textId="3C566BB3" w:rsidR="0042507A" w:rsidRDefault="004D18C5" w:rsidP="00845905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Hier je …………………………….. (faire – imparfait de l’indicatif) mes devoirs.</w:t>
      </w:r>
    </w:p>
    <w:p w14:paraId="5A6E81AD" w14:textId="0C80CD5C" w:rsidR="004D18C5" w:rsidRDefault="004D18C5" w:rsidP="00845905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……………………….. (venir – futur de l’indicatif) jouer à la maison demain.</w:t>
      </w:r>
    </w:p>
    <w:p w14:paraId="4452E856" w14:textId="297E1FE2" w:rsidR="004D18C5" w:rsidRDefault="00CD0623" w:rsidP="00845905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ne ……………………….. (pouvoir – présent de l’indicatif) pas </w:t>
      </w:r>
      <w:r w:rsidR="009C595D">
        <w:rPr>
          <w:rFonts w:ascii="Comic Sans MS" w:hAnsi="Comic Sans MS"/>
          <w:sz w:val="24"/>
          <w:szCs w:val="24"/>
        </w:rPr>
        <w:t>manger de cacahuètes.</w:t>
      </w:r>
    </w:p>
    <w:p w14:paraId="6699FC5D" w14:textId="6C79D67D" w:rsidR="00134583" w:rsidRDefault="00884490" w:rsidP="00845905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ne …………………………….. (croire – futur de l’indicatif) pas ce qu’il va vous dire. </w:t>
      </w:r>
    </w:p>
    <w:p w14:paraId="1926581F" w14:textId="77777777" w:rsidR="00134583" w:rsidRDefault="001345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49D0DB4C" w14:textId="474010CE" w:rsidR="009C595D" w:rsidRDefault="00134583" w:rsidP="00134583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134583">
        <w:rPr>
          <w:rFonts w:ascii="Comic Sans MS" w:hAnsi="Comic Sans MS"/>
          <w:color w:val="00B0F0"/>
          <w:sz w:val="28"/>
          <w:szCs w:val="28"/>
          <w:u w:val="single"/>
        </w:rPr>
        <w:lastRenderedPageBreak/>
        <w:t>Conjugue les verbes entre parenthèses en choisissant le temps qui convient</w:t>
      </w:r>
      <w:r w:rsidR="00AA6549">
        <w:rPr>
          <w:rFonts w:ascii="Comic Sans MS" w:hAnsi="Comic Sans MS"/>
          <w:color w:val="00B0F0"/>
          <w:sz w:val="28"/>
          <w:szCs w:val="28"/>
          <w:u w:val="single"/>
        </w:rPr>
        <w:t xml:space="preserve"> (imparfait de l’indicatif, futur de l’indicatif ou présent de l’indicatif).</w:t>
      </w:r>
    </w:p>
    <w:p w14:paraId="284095AE" w14:textId="1892A9A1" w:rsidR="00134583" w:rsidRPr="00134583" w:rsidRDefault="00774BD0" w:rsidP="0013458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Hier, j’ …………………… (être) chez ma mamie. Je …………………. (jouer) avec mes cousins </w:t>
      </w:r>
      <w:r w:rsidR="00BD13B5">
        <w:rPr>
          <w:rFonts w:ascii="Comic Sans MS" w:hAnsi="Comic Sans MS"/>
          <w:sz w:val="24"/>
          <w:szCs w:val="24"/>
        </w:rPr>
        <w:t xml:space="preserve">et je ………………………….. (s’amuser) bien. </w:t>
      </w:r>
      <w:r w:rsidR="00AA6549">
        <w:rPr>
          <w:rFonts w:ascii="Comic Sans MS" w:hAnsi="Comic Sans MS"/>
          <w:sz w:val="24"/>
          <w:szCs w:val="24"/>
        </w:rPr>
        <w:t>Un moment, mon cousin et moi ……………………………. (</w:t>
      </w:r>
      <w:r w:rsidR="00372DC5">
        <w:rPr>
          <w:rFonts w:ascii="Comic Sans MS" w:hAnsi="Comic Sans MS"/>
          <w:sz w:val="24"/>
          <w:szCs w:val="24"/>
        </w:rPr>
        <w:t xml:space="preserve">faire) du trampoline, et j’ai sauté très </w:t>
      </w:r>
      <w:proofErr w:type="spellStart"/>
      <w:r w:rsidR="00372DC5">
        <w:rPr>
          <w:rFonts w:ascii="Comic Sans MS" w:hAnsi="Comic Sans MS"/>
          <w:sz w:val="24"/>
          <w:szCs w:val="24"/>
        </w:rPr>
        <w:t>très</w:t>
      </w:r>
      <w:proofErr w:type="spellEnd"/>
      <w:r w:rsidR="00372DC5">
        <w:rPr>
          <w:rFonts w:ascii="Comic Sans MS" w:hAnsi="Comic Sans MS"/>
          <w:sz w:val="24"/>
          <w:szCs w:val="24"/>
        </w:rPr>
        <w:t xml:space="preserve"> haut. Pendant ce temps-là, ma mamie ……………………. (préparer) le goûter dans la cuisine. </w:t>
      </w:r>
      <w:r w:rsidR="00372DC5">
        <w:rPr>
          <w:rFonts w:ascii="Comic Sans MS" w:hAnsi="Comic Sans MS"/>
          <w:sz w:val="24"/>
          <w:szCs w:val="24"/>
        </w:rPr>
        <w:br/>
        <w:t xml:space="preserve">Là, je ……………………………..(être) dans ma chambre chez mes parents. J’ …………………………. (écrire) dans mon journal intime que je ……………………….. (cacher) dans mon placard sous mes vêtements. </w:t>
      </w:r>
      <w:r w:rsidR="00347895">
        <w:rPr>
          <w:rFonts w:ascii="Comic Sans MS" w:hAnsi="Comic Sans MS"/>
          <w:sz w:val="24"/>
          <w:szCs w:val="24"/>
        </w:rPr>
        <w:t xml:space="preserve">Demain, j’ ……………………………….. (aller) chez mon autre mamie. J’…………………. (avoir) hâte d’y aller. Je pense que ma cousine ……………………………… (être) là aussi. </w:t>
      </w:r>
      <w:r w:rsidR="00F3650B">
        <w:rPr>
          <w:rFonts w:ascii="Comic Sans MS" w:hAnsi="Comic Sans MS"/>
          <w:sz w:val="24"/>
          <w:szCs w:val="24"/>
        </w:rPr>
        <w:t xml:space="preserve">Je ……………………… (rester) dormir chez elle si maman …………………….. (vouloir) bien. </w:t>
      </w:r>
    </w:p>
    <w:p w14:paraId="38CBDC1C" w14:textId="77777777" w:rsidR="00227816" w:rsidRDefault="00227816"/>
    <w:sectPr w:rsidR="0022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92D44404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817"/>
    <w:multiLevelType w:val="hybridMultilevel"/>
    <w:tmpl w:val="1F904B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F6A"/>
    <w:multiLevelType w:val="hybridMultilevel"/>
    <w:tmpl w:val="0AC22D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620"/>
    <w:multiLevelType w:val="hybridMultilevel"/>
    <w:tmpl w:val="47EE08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585F"/>
    <w:multiLevelType w:val="hybridMultilevel"/>
    <w:tmpl w:val="7DE064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2FB3"/>
    <w:multiLevelType w:val="hybridMultilevel"/>
    <w:tmpl w:val="2D72FA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F1DE0"/>
    <w:multiLevelType w:val="hybridMultilevel"/>
    <w:tmpl w:val="AFAA9238"/>
    <w:lvl w:ilvl="0" w:tplc="FA3A2D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D214F"/>
    <w:multiLevelType w:val="hybridMultilevel"/>
    <w:tmpl w:val="16865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12202B"/>
    <w:multiLevelType w:val="hybridMultilevel"/>
    <w:tmpl w:val="89840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7112F6"/>
    <w:multiLevelType w:val="hybridMultilevel"/>
    <w:tmpl w:val="2AA8D4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11957"/>
    <w:multiLevelType w:val="hybridMultilevel"/>
    <w:tmpl w:val="CE02B75A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49"/>
    <w:rsid w:val="00134583"/>
    <w:rsid w:val="00227816"/>
    <w:rsid w:val="00347895"/>
    <w:rsid w:val="00372DC5"/>
    <w:rsid w:val="00373034"/>
    <w:rsid w:val="00384249"/>
    <w:rsid w:val="0042507A"/>
    <w:rsid w:val="004D18C5"/>
    <w:rsid w:val="00774BD0"/>
    <w:rsid w:val="00777C77"/>
    <w:rsid w:val="00845905"/>
    <w:rsid w:val="00860F63"/>
    <w:rsid w:val="00884490"/>
    <w:rsid w:val="008F43DE"/>
    <w:rsid w:val="008F7BE9"/>
    <w:rsid w:val="009201F1"/>
    <w:rsid w:val="0094616B"/>
    <w:rsid w:val="009B3D0F"/>
    <w:rsid w:val="009C595D"/>
    <w:rsid w:val="00AA6549"/>
    <w:rsid w:val="00B47EC4"/>
    <w:rsid w:val="00BD13B5"/>
    <w:rsid w:val="00BE0A04"/>
    <w:rsid w:val="00CD0623"/>
    <w:rsid w:val="00DB0ABC"/>
    <w:rsid w:val="00E34FBE"/>
    <w:rsid w:val="00E565FD"/>
    <w:rsid w:val="00ED74EC"/>
    <w:rsid w:val="00F3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164C"/>
  <w15:chartTrackingRefBased/>
  <w15:docId w15:val="{E877979C-8E97-4649-8C98-6FCC385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2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42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518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32</cp:revision>
  <dcterms:created xsi:type="dcterms:W3CDTF">2020-05-16T15:57:00Z</dcterms:created>
  <dcterms:modified xsi:type="dcterms:W3CDTF">2020-05-17T16:42:00Z</dcterms:modified>
</cp:coreProperties>
</file>