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D0" w:rsidRPr="004E7575" w:rsidRDefault="00B46CD0">
      <w:pPr>
        <w:rPr>
          <w:b/>
          <w:bCs/>
          <w:sz w:val="28"/>
          <w:szCs w:val="28"/>
          <w:u w:val="single"/>
        </w:rPr>
      </w:pPr>
      <w:r w:rsidRPr="004E7575">
        <w:rPr>
          <w:b/>
          <w:bCs/>
          <w:sz w:val="28"/>
          <w:szCs w:val="28"/>
          <w:u w:val="single"/>
        </w:rPr>
        <w:t>PS GRAPHISME : LE QUADRILLAGE</w:t>
      </w:r>
    </w:p>
    <w:p w:rsidR="004E7575" w:rsidRDefault="004E7575">
      <w:pPr>
        <w:rPr>
          <w:b/>
          <w:bCs/>
          <w:sz w:val="28"/>
          <w:szCs w:val="28"/>
        </w:rPr>
      </w:pPr>
      <w:r w:rsidRPr="004E7575">
        <w:rPr>
          <w:b/>
          <w:bCs/>
          <w:sz w:val="28"/>
          <w:szCs w:val="28"/>
        </w:rPr>
        <w:t>Agencer des lignes verticales et horizontales pour produire un quadrillage.</w:t>
      </w:r>
    </w:p>
    <w:p w:rsidR="004E7575" w:rsidRDefault="004E7575">
      <w:pPr>
        <w:rPr>
          <w:b/>
          <w:bCs/>
          <w:sz w:val="28"/>
          <w:szCs w:val="28"/>
        </w:rPr>
      </w:pPr>
      <w:r w:rsidRPr="004E7575">
        <w:rPr>
          <w:b/>
          <w:bCs/>
          <w:i/>
          <w:iCs/>
          <w:sz w:val="28"/>
          <w:szCs w:val="28"/>
          <w:u w:val="single"/>
        </w:rPr>
        <w:t>Matériel 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kaplas</w:t>
      </w:r>
      <w:proofErr w:type="spellEnd"/>
      <w:r>
        <w:rPr>
          <w:b/>
          <w:bCs/>
          <w:sz w:val="28"/>
          <w:szCs w:val="28"/>
        </w:rPr>
        <w:t>, bâtonnets, pâte à modeler…</w:t>
      </w:r>
      <w:r>
        <w:rPr>
          <w:b/>
          <w:bCs/>
          <w:sz w:val="28"/>
          <w:szCs w:val="28"/>
        </w:rPr>
        <w:br/>
        <w:t>Feuille</w:t>
      </w:r>
      <w:r w:rsidR="002C052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A4, crayons feutres et couleurs.</w:t>
      </w:r>
    </w:p>
    <w:p w:rsidR="00AE7BAC" w:rsidRDefault="004E7575">
      <w:pPr>
        <w:rPr>
          <w:b/>
          <w:bCs/>
          <w:sz w:val="28"/>
          <w:szCs w:val="28"/>
        </w:rPr>
      </w:pPr>
      <w:bookmarkStart w:id="0" w:name="_GoBack"/>
      <w:r w:rsidRPr="000B030F">
        <w:rPr>
          <w:b/>
          <w:bCs/>
          <w:i/>
          <w:iCs/>
          <w:sz w:val="28"/>
          <w:szCs w:val="28"/>
          <w:u w:val="single"/>
        </w:rPr>
        <w:t>Activité :</w:t>
      </w:r>
      <w:r w:rsidR="00AE7BAC" w:rsidRPr="000B030F">
        <w:rPr>
          <w:b/>
          <w:bCs/>
          <w:i/>
          <w:iCs/>
          <w:sz w:val="28"/>
          <w:szCs w:val="28"/>
          <w:u w:val="single"/>
        </w:rPr>
        <w:br/>
      </w:r>
      <w:bookmarkEnd w:id="0"/>
      <w:r>
        <w:rPr>
          <w:b/>
          <w:bCs/>
          <w:sz w:val="28"/>
          <w:szCs w:val="28"/>
        </w:rPr>
        <w:t>1/ Observer et décrire une œuvre de Sonia Delaunay.</w:t>
      </w:r>
      <w:r>
        <w:rPr>
          <w:b/>
          <w:bCs/>
          <w:sz w:val="28"/>
          <w:szCs w:val="28"/>
        </w:rPr>
        <w:br/>
        <w:t>On voit des lignes verticales qui croisent des lignes horizontales.</w:t>
      </w:r>
    </w:p>
    <w:p w:rsidR="004E7575" w:rsidRDefault="00AE7B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743200" cy="3838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AC" w:rsidRDefault="00AE7B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A l’aide de bâtonnets, pâte à modele</w:t>
      </w:r>
      <w:r w:rsidR="002C0520">
        <w:rPr>
          <w:b/>
          <w:bCs/>
          <w:sz w:val="28"/>
          <w:szCs w:val="28"/>
        </w:rPr>
        <w:t>r …,</w:t>
      </w:r>
      <w:r>
        <w:rPr>
          <w:b/>
          <w:bCs/>
          <w:sz w:val="28"/>
          <w:szCs w:val="28"/>
        </w:rPr>
        <w:t xml:space="preserve"> construire des </w:t>
      </w:r>
      <w:r w:rsidR="002C0520">
        <w:rPr>
          <w:b/>
          <w:bCs/>
          <w:sz w:val="28"/>
          <w:szCs w:val="28"/>
        </w:rPr>
        <w:t>quadrillages.</w:t>
      </w:r>
    </w:p>
    <w:p w:rsidR="00AE7BAC" w:rsidRDefault="00AE7B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095625" cy="23275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07" cy="234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AC" w:rsidRPr="004E7575" w:rsidRDefault="00AE7B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514850" cy="2247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20" w:rsidRDefault="002C05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 Sur une feuille A4 (ne pas hésiter à faire plusieurs essais),</w:t>
      </w:r>
      <w:r>
        <w:rPr>
          <w:b/>
          <w:bCs/>
          <w:sz w:val="28"/>
          <w:szCs w:val="28"/>
        </w:rPr>
        <w:br/>
        <w:t xml:space="preserve">tracer des lignes horizontales </w:t>
      </w:r>
      <w:r w:rsidR="000B030F">
        <w:rPr>
          <w:b/>
          <w:bCs/>
          <w:sz w:val="28"/>
          <w:szCs w:val="28"/>
        </w:rPr>
        <w:t>en choisissant une couleur de feutre, puis</w:t>
      </w:r>
      <w:r w:rsidR="000B030F">
        <w:rPr>
          <w:b/>
          <w:bCs/>
          <w:sz w:val="28"/>
          <w:szCs w:val="28"/>
        </w:rPr>
        <w:br/>
        <w:t>changer de couleur, pour tracer les lignes verticales.</w:t>
      </w:r>
    </w:p>
    <w:p w:rsidR="000B030F" w:rsidRDefault="000B03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 Colorier quelques cases du quadrillage avec des crayons de couleurs.</w:t>
      </w:r>
    </w:p>
    <w:p w:rsidR="000B030F" w:rsidRDefault="000B03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 En prolongement, une œuvre du peintre Piet Mondrian.</w:t>
      </w:r>
    </w:p>
    <w:p w:rsidR="000B030F" w:rsidRDefault="000B030F">
      <w:pPr>
        <w:rPr>
          <w:b/>
          <w:bCs/>
          <w:sz w:val="28"/>
          <w:szCs w:val="28"/>
        </w:rPr>
      </w:pPr>
    </w:p>
    <w:p w:rsidR="000B030F" w:rsidRPr="004E7575" w:rsidRDefault="000B030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238500" cy="24257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48" cy="24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30F" w:rsidRPr="004E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D0"/>
    <w:rsid w:val="000B030F"/>
    <w:rsid w:val="002C0520"/>
    <w:rsid w:val="004E7575"/>
    <w:rsid w:val="00AE7BAC"/>
    <w:rsid w:val="00B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8814"/>
  <w15:chartTrackingRefBased/>
  <w15:docId w15:val="{91E89BAF-2475-4F45-B0AB-D5EEC29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dcterms:created xsi:type="dcterms:W3CDTF">2020-05-10T13:19:00Z</dcterms:created>
  <dcterms:modified xsi:type="dcterms:W3CDTF">2020-05-10T13:35:00Z</dcterms:modified>
</cp:coreProperties>
</file>