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6A8" w:rsidRDefault="00ED58A2">
      <w:pPr>
        <w:rPr>
          <w:b/>
          <w:bCs/>
          <w:sz w:val="28"/>
          <w:szCs w:val="28"/>
          <w:u w:val="single"/>
        </w:rPr>
      </w:pPr>
      <w:r w:rsidRPr="00FD452C">
        <w:rPr>
          <w:b/>
          <w:bCs/>
          <w:sz w:val="28"/>
          <w:szCs w:val="28"/>
          <w:u w:val="single"/>
        </w:rPr>
        <w:t>MOYENNE SECTION : M</w:t>
      </w:r>
      <w:r w:rsidR="00AA7BF0">
        <w:rPr>
          <w:b/>
          <w:bCs/>
          <w:sz w:val="28"/>
          <w:szCs w:val="28"/>
          <w:u w:val="single"/>
        </w:rPr>
        <w:t>ATHS :</w:t>
      </w:r>
    </w:p>
    <w:p w:rsidR="00DD216C" w:rsidRDefault="00DD216C">
      <w:pPr>
        <w:rPr>
          <w:b/>
          <w:bCs/>
          <w:sz w:val="28"/>
          <w:szCs w:val="28"/>
          <w:u w:val="single"/>
        </w:rPr>
      </w:pPr>
    </w:p>
    <w:p w:rsidR="00CF63E4" w:rsidRPr="00DD216C" w:rsidRDefault="00CF63E4">
      <w:pPr>
        <w:rPr>
          <w:b/>
          <w:bCs/>
          <w:sz w:val="28"/>
          <w:szCs w:val="28"/>
        </w:rPr>
      </w:pPr>
      <w:r w:rsidRPr="00DD216C">
        <w:rPr>
          <w:b/>
          <w:bCs/>
          <w:sz w:val="28"/>
          <w:szCs w:val="28"/>
          <w:u w:val="single"/>
        </w:rPr>
        <w:t>LE TEMPS : FRISE DE LA JOURNEE.</w:t>
      </w:r>
      <w:r w:rsidRPr="00DD216C">
        <w:rPr>
          <w:b/>
          <w:bCs/>
          <w:sz w:val="28"/>
          <w:szCs w:val="28"/>
          <w:u w:val="single"/>
        </w:rPr>
        <w:br/>
      </w:r>
      <w:r w:rsidRPr="00DD216C">
        <w:rPr>
          <w:b/>
          <w:bCs/>
          <w:sz w:val="28"/>
          <w:szCs w:val="28"/>
        </w:rPr>
        <w:t>La notion de temps est complexe pour l’enfant. Avant 6 ans, il relie les évènements à sa vie quotidienne, car il vit dans l’instant présent.</w:t>
      </w:r>
      <w:r w:rsidRPr="00DD216C">
        <w:rPr>
          <w:b/>
          <w:bCs/>
          <w:sz w:val="28"/>
          <w:szCs w:val="28"/>
        </w:rPr>
        <w:br/>
        <w:t>La frise de la journée est une activité qui aidera l’enfant à se repérer dans la journée car elle lui en donne une représentation imagée.</w:t>
      </w:r>
    </w:p>
    <w:p w:rsidR="00CF63E4" w:rsidRPr="00DD216C" w:rsidRDefault="00CF63E4">
      <w:pPr>
        <w:rPr>
          <w:b/>
          <w:bCs/>
          <w:sz w:val="28"/>
          <w:szCs w:val="28"/>
        </w:rPr>
      </w:pPr>
      <w:r w:rsidRPr="00DD216C">
        <w:rPr>
          <w:b/>
          <w:bCs/>
          <w:i/>
          <w:iCs/>
          <w:sz w:val="28"/>
          <w:szCs w:val="28"/>
          <w:u w:val="single"/>
        </w:rPr>
        <w:t>Matériel </w:t>
      </w:r>
      <w:r w:rsidRPr="00DD216C">
        <w:rPr>
          <w:b/>
          <w:bCs/>
          <w:sz w:val="28"/>
          <w:szCs w:val="28"/>
        </w:rPr>
        <w:t>: Une bande de papier, colle, matériel pour dessiner,</w:t>
      </w:r>
      <w:r w:rsidR="005456A8" w:rsidRPr="00DD216C">
        <w:rPr>
          <w:b/>
          <w:bCs/>
          <w:sz w:val="28"/>
          <w:szCs w:val="28"/>
        </w:rPr>
        <w:t xml:space="preserve"> </w:t>
      </w:r>
      <w:proofErr w:type="gramStart"/>
      <w:r w:rsidRPr="00DD216C">
        <w:rPr>
          <w:b/>
          <w:bCs/>
          <w:sz w:val="28"/>
          <w:szCs w:val="28"/>
        </w:rPr>
        <w:t>photos..</w:t>
      </w:r>
      <w:proofErr w:type="gramEnd"/>
      <w:r w:rsidRPr="00DD216C">
        <w:rPr>
          <w:b/>
          <w:bCs/>
          <w:sz w:val="28"/>
          <w:szCs w:val="28"/>
        </w:rPr>
        <w:t xml:space="preserve">  </w:t>
      </w:r>
    </w:p>
    <w:p w:rsidR="00BB6D8A" w:rsidRPr="00DD216C" w:rsidRDefault="00CF63E4">
      <w:pPr>
        <w:rPr>
          <w:b/>
          <w:bCs/>
          <w:sz w:val="28"/>
          <w:szCs w:val="28"/>
        </w:rPr>
      </w:pPr>
      <w:r w:rsidRPr="00DD216C">
        <w:rPr>
          <w:b/>
          <w:bCs/>
          <w:i/>
          <w:iCs/>
          <w:sz w:val="28"/>
          <w:szCs w:val="28"/>
          <w:u w:val="single"/>
        </w:rPr>
        <w:t>Déroulement :</w:t>
      </w:r>
      <w:r w:rsidR="005456A8" w:rsidRPr="00DD216C">
        <w:rPr>
          <w:b/>
          <w:bCs/>
          <w:i/>
          <w:iCs/>
          <w:sz w:val="28"/>
          <w:szCs w:val="28"/>
          <w:u w:val="single"/>
        </w:rPr>
        <w:br/>
      </w:r>
      <w:r w:rsidR="005456A8" w:rsidRPr="00DD216C">
        <w:rPr>
          <w:b/>
          <w:bCs/>
          <w:sz w:val="28"/>
          <w:szCs w:val="28"/>
        </w:rPr>
        <w:t xml:space="preserve">Coller au cours de la journée des images (dessins de l’enfant ou photos </w:t>
      </w:r>
      <w:proofErr w:type="gramStart"/>
      <w:r w:rsidR="005456A8" w:rsidRPr="00DD216C">
        <w:rPr>
          <w:b/>
          <w:bCs/>
          <w:sz w:val="28"/>
          <w:szCs w:val="28"/>
        </w:rPr>
        <w:t>imprimées..</w:t>
      </w:r>
      <w:proofErr w:type="gramEnd"/>
      <w:r w:rsidR="005456A8" w:rsidRPr="00DD216C">
        <w:rPr>
          <w:b/>
          <w:bCs/>
          <w:sz w:val="28"/>
          <w:szCs w:val="28"/>
        </w:rPr>
        <w:t>) qui illustrent ce que fait l’enfant.</w:t>
      </w:r>
      <w:r w:rsidR="005456A8" w:rsidRPr="00DD216C">
        <w:rPr>
          <w:b/>
          <w:bCs/>
          <w:sz w:val="28"/>
          <w:szCs w:val="28"/>
        </w:rPr>
        <w:br/>
        <w:t xml:space="preserve">Commencer le matin, par un dessin de l’enfant qui prend son petit-déjeuner. </w:t>
      </w:r>
      <w:r w:rsidR="005456A8" w:rsidRPr="00DD216C">
        <w:rPr>
          <w:b/>
          <w:bCs/>
          <w:sz w:val="28"/>
          <w:szCs w:val="28"/>
        </w:rPr>
        <w:br/>
        <w:t>Discuter avec l’enfant de ce qu’il va faire après (matin, midi, après-midi, soir). Tout au long de la journée, poser des repères en ajoutant des images avec l’enfant (il peut aussi faire lui-même des dessins).</w:t>
      </w:r>
      <w:r w:rsidR="005456A8" w:rsidRPr="00DD216C">
        <w:rPr>
          <w:b/>
          <w:bCs/>
          <w:sz w:val="28"/>
          <w:szCs w:val="28"/>
        </w:rPr>
        <w:br/>
        <w:t xml:space="preserve">A la fin de la journée, afficher la frise. </w:t>
      </w:r>
      <w:r w:rsidR="005456A8" w:rsidRPr="00DD216C">
        <w:rPr>
          <w:b/>
          <w:bCs/>
          <w:sz w:val="28"/>
          <w:szCs w:val="28"/>
        </w:rPr>
        <w:br/>
        <w:t>Après cette activité, le soir, l’enfant peut raconter à sa famille, la journée qu’il vient de passer.</w:t>
      </w:r>
    </w:p>
    <w:p w:rsidR="005456A8" w:rsidRPr="00DD216C" w:rsidRDefault="005456A8">
      <w:pPr>
        <w:rPr>
          <w:b/>
          <w:bCs/>
          <w:sz w:val="28"/>
          <w:szCs w:val="28"/>
        </w:rPr>
      </w:pPr>
    </w:p>
    <w:p w:rsidR="00ED58A2" w:rsidRPr="00DD216C" w:rsidRDefault="00ED58A2">
      <w:pPr>
        <w:rPr>
          <w:b/>
          <w:bCs/>
          <w:sz w:val="28"/>
          <w:szCs w:val="28"/>
        </w:rPr>
      </w:pPr>
      <w:r w:rsidRPr="00DD216C">
        <w:rPr>
          <w:b/>
          <w:bCs/>
          <w:sz w:val="28"/>
          <w:szCs w:val="28"/>
          <w:u w:val="single"/>
        </w:rPr>
        <w:t>NUMERATION :</w:t>
      </w:r>
      <w:r w:rsidR="00CF63E4" w:rsidRPr="00DD216C">
        <w:rPr>
          <w:b/>
          <w:bCs/>
          <w:sz w:val="28"/>
          <w:szCs w:val="28"/>
          <w:u w:val="single"/>
        </w:rPr>
        <w:t xml:space="preserve"> </w:t>
      </w:r>
      <w:r w:rsidR="008237BC" w:rsidRPr="00DD216C">
        <w:rPr>
          <w:b/>
          <w:bCs/>
          <w:sz w:val="28"/>
          <w:szCs w:val="28"/>
          <w:u w:val="single"/>
        </w:rPr>
        <w:t>LES SERPENTS.</w:t>
      </w:r>
    </w:p>
    <w:p w:rsidR="000969E8" w:rsidRPr="00DD216C" w:rsidRDefault="000969E8">
      <w:pPr>
        <w:rPr>
          <w:b/>
          <w:bCs/>
          <w:sz w:val="28"/>
          <w:szCs w:val="28"/>
        </w:rPr>
      </w:pPr>
      <w:r w:rsidRPr="00DD216C">
        <w:rPr>
          <w:b/>
          <w:bCs/>
          <w:i/>
          <w:iCs/>
          <w:sz w:val="28"/>
          <w:szCs w:val="28"/>
          <w:u w:val="single"/>
        </w:rPr>
        <w:t>Intention Pédagogique</w:t>
      </w:r>
      <w:r w:rsidRPr="00DD216C">
        <w:rPr>
          <w:b/>
          <w:bCs/>
          <w:sz w:val="28"/>
          <w:szCs w:val="28"/>
        </w:rPr>
        <w:t xml:space="preserve"> : </w:t>
      </w:r>
      <w:r w:rsidR="008237BC" w:rsidRPr="00DD216C">
        <w:rPr>
          <w:b/>
          <w:bCs/>
          <w:sz w:val="28"/>
          <w:szCs w:val="28"/>
        </w:rPr>
        <w:t>Renforcer visuellement les notions d’addition et de soustraction.</w:t>
      </w:r>
    </w:p>
    <w:p w:rsidR="008237BC" w:rsidRPr="00DD216C" w:rsidRDefault="0049722A">
      <w:pPr>
        <w:rPr>
          <w:b/>
          <w:bCs/>
          <w:sz w:val="28"/>
          <w:szCs w:val="28"/>
        </w:rPr>
      </w:pPr>
      <w:r w:rsidRPr="00DD216C">
        <w:rPr>
          <w:b/>
          <w:bCs/>
          <w:i/>
          <w:iCs/>
          <w:sz w:val="28"/>
          <w:szCs w:val="28"/>
          <w:u w:val="single"/>
        </w:rPr>
        <w:t>Matériel </w:t>
      </w:r>
      <w:r w:rsidRPr="00DD216C">
        <w:rPr>
          <w:b/>
          <w:bCs/>
          <w:i/>
          <w:iCs/>
          <w:sz w:val="28"/>
          <w:szCs w:val="28"/>
        </w:rPr>
        <w:t>:</w:t>
      </w:r>
      <w:r w:rsidRPr="00DD216C">
        <w:rPr>
          <w:b/>
          <w:bCs/>
          <w:sz w:val="28"/>
          <w:szCs w:val="28"/>
        </w:rPr>
        <w:t xml:space="preserve"> </w:t>
      </w:r>
      <w:r w:rsidR="008237BC" w:rsidRPr="00DD216C">
        <w:rPr>
          <w:b/>
          <w:bCs/>
          <w:sz w:val="28"/>
          <w:szCs w:val="28"/>
        </w:rPr>
        <w:t>2 rectangles (carton ou feuilles cartonnées, si possible) de 35x10 cm environ,</w:t>
      </w:r>
      <w:r w:rsidR="008237BC" w:rsidRPr="00DD216C">
        <w:rPr>
          <w:b/>
          <w:bCs/>
          <w:sz w:val="28"/>
          <w:szCs w:val="28"/>
        </w:rPr>
        <w:br/>
        <w:t xml:space="preserve">2 </w:t>
      </w:r>
      <w:proofErr w:type="gramStart"/>
      <w:r w:rsidR="008237BC" w:rsidRPr="00DD216C">
        <w:rPr>
          <w:b/>
          <w:bCs/>
          <w:sz w:val="28"/>
          <w:szCs w:val="28"/>
        </w:rPr>
        <w:t>dés ,</w:t>
      </w:r>
      <w:proofErr w:type="gramEnd"/>
      <w:r w:rsidR="008237BC" w:rsidRPr="00DD216C">
        <w:rPr>
          <w:b/>
          <w:bCs/>
          <w:sz w:val="28"/>
          <w:szCs w:val="28"/>
        </w:rPr>
        <w:t xml:space="preserve"> 20 jetons ou boutons, étiquette</w:t>
      </w:r>
      <w:r w:rsidR="00DD216C">
        <w:rPr>
          <w:b/>
          <w:bCs/>
          <w:sz w:val="28"/>
          <w:szCs w:val="28"/>
        </w:rPr>
        <w:t>s</w:t>
      </w:r>
      <w:r w:rsidR="008237BC" w:rsidRPr="00DD216C">
        <w:rPr>
          <w:b/>
          <w:bCs/>
          <w:sz w:val="28"/>
          <w:szCs w:val="28"/>
        </w:rPr>
        <w:t xml:space="preserve"> autocollante</w:t>
      </w:r>
      <w:r w:rsidR="00DD216C">
        <w:rPr>
          <w:b/>
          <w:bCs/>
          <w:sz w:val="28"/>
          <w:szCs w:val="28"/>
        </w:rPr>
        <w:t>s</w:t>
      </w:r>
      <w:r w:rsidR="008237BC" w:rsidRPr="00DD216C">
        <w:rPr>
          <w:b/>
          <w:bCs/>
          <w:sz w:val="28"/>
          <w:szCs w:val="28"/>
        </w:rPr>
        <w:t xml:space="preserve"> ou ruban adhésif, ciseaux.</w:t>
      </w:r>
    </w:p>
    <w:p w:rsidR="008237BC" w:rsidRPr="00DD216C" w:rsidRDefault="008237BC">
      <w:pPr>
        <w:rPr>
          <w:b/>
          <w:bCs/>
          <w:i/>
          <w:iCs/>
          <w:sz w:val="28"/>
          <w:szCs w:val="28"/>
          <w:u w:val="single"/>
        </w:rPr>
      </w:pPr>
      <w:r w:rsidRPr="00DD216C">
        <w:rPr>
          <w:b/>
          <w:bCs/>
          <w:i/>
          <w:iCs/>
          <w:sz w:val="28"/>
          <w:szCs w:val="28"/>
          <w:u w:val="single"/>
        </w:rPr>
        <w:t>Préparation :</w:t>
      </w:r>
      <w:r w:rsidRPr="00DD216C">
        <w:rPr>
          <w:b/>
          <w:bCs/>
          <w:i/>
          <w:iCs/>
          <w:sz w:val="28"/>
          <w:szCs w:val="28"/>
          <w:u w:val="single"/>
        </w:rPr>
        <w:br/>
      </w:r>
      <w:r w:rsidRPr="00DD216C">
        <w:rPr>
          <w:b/>
          <w:bCs/>
          <w:sz w:val="28"/>
          <w:szCs w:val="28"/>
        </w:rPr>
        <w:t>Dessiner un serpent sur chaque rectangle et tracer 10 emplacements de la taille des jetons chacun. L’enfant peut aider à tracer le contour des jetons.</w:t>
      </w:r>
      <w:r w:rsidRPr="00DD216C">
        <w:rPr>
          <w:b/>
          <w:bCs/>
          <w:sz w:val="28"/>
          <w:szCs w:val="28"/>
        </w:rPr>
        <w:br/>
        <w:t>Sur l’étiquette, tracer 6 cases aux dimensions des faces d’un dé. Puis dessiner un sourire dans 3 cases et une grimace dans les autres.</w:t>
      </w:r>
      <w:r w:rsidR="0026339A" w:rsidRPr="00DD216C">
        <w:rPr>
          <w:b/>
          <w:bCs/>
          <w:sz w:val="28"/>
          <w:szCs w:val="28"/>
        </w:rPr>
        <w:t xml:space="preserve"> Découper, puis coller une case sur chaque face du dé.</w:t>
      </w:r>
    </w:p>
    <w:p w:rsidR="006A2162" w:rsidRPr="008237BC" w:rsidRDefault="003B52E0">
      <w:pPr>
        <w:rPr>
          <w:b/>
          <w:bCs/>
          <w:sz w:val="24"/>
          <w:szCs w:val="24"/>
          <w:u w:val="single"/>
        </w:rPr>
      </w:pPr>
      <w:r>
        <w:rPr>
          <w:b/>
          <w:bCs/>
          <w:noProof/>
          <w:sz w:val="24"/>
          <w:szCs w:val="24"/>
        </w:rPr>
        <w:lastRenderedPageBreak/>
        <w:drawing>
          <wp:inline distT="0" distB="0" distL="0" distR="0">
            <wp:extent cx="5753100" cy="49053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4905375"/>
                    </a:xfrm>
                    <a:prstGeom prst="rect">
                      <a:avLst/>
                    </a:prstGeom>
                    <a:noFill/>
                    <a:ln>
                      <a:noFill/>
                    </a:ln>
                  </pic:spPr>
                </pic:pic>
              </a:graphicData>
            </a:graphic>
          </wp:inline>
        </w:drawing>
      </w:r>
    </w:p>
    <w:p w:rsidR="0026339A" w:rsidRPr="00DD216C" w:rsidRDefault="0026339A">
      <w:pPr>
        <w:rPr>
          <w:b/>
          <w:bCs/>
          <w:i/>
          <w:iCs/>
          <w:sz w:val="28"/>
          <w:szCs w:val="28"/>
          <w:u w:val="single"/>
        </w:rPr>
      </w:pPr>
      <w:r w:rsidRPr="00DD216C">
        <w:rPr>
          <w:b/>
          <w:bCs/>
          <w:i/>
          <w:iCs/>
          <w:sz w:val="28"/>
          <w:szCs w:val="28"/>
          <w:u w:val="single"/>
        </w:rPr>
        <w:t>LE JEU</w:t>
      </w:r>
      <w:r w:rsidR="00AA7BF0" w:rsidRPr="00DD216C">
        <w:rPr>
          <w:b/>
          <w:bCs/>
          <w:i/>
          <w:iCs/>
          <w:sz w:val="28"/>
          <w:szCs w:val="28"/>
          <w:u w:val="single"/>
        </w:rPr>
        <w:t> :</w:t>
      </w:r>
    </w:p>
    <w:p w:rsidR="003C2C14" w:rsidRPr="00DD216C" w:rsidRDefault="0026339A">
      <w:pPr>
        <w:rPr>
          <w:b/>
          <w:bCs/>
          <w:i/>
          <w:iCs/>
          <w:sz w:val="28"/>
          <w:szCs w:val="28"/>
          <w:u w:val="single"/>
        </w:rPr>
      </w:pPr>
      <w:r w:rsidRPr="00DD216C">
        <w:rPr>
          <w:b/>
          <w:bCs/>
          <w:i/>
          <w:iCs/>
          <w:sz w:val="28"/>
          <w:szCs w:val="28"/>
          <w:u w:val="single"/>
        </w:rPr>
        <w:t>But du jeu </w:t>
      </w:r>
      <w:r w:rsidRPr="00DD216C">
        <w:rPr>
          <w:b/>
          <w:bCs/>
          <w:sz w:val="28"/>
          <w:szCs w:val="28"/>
        </w:rPr>
        <w:t>:</w:t>
      </w:r>
      <w:r w:rsidR="003C2C14" w:rsidRPr="00DD216C">
        <w:rPr>
          <w:b/>
          <w:bCs/>
          <w:sz w:val="28"/>
          <w:szCs w:val="28"/>
        </w:rPr>
        <w:t xml:space="preserve"> </w:t>
      </w:r>
      <w:proofErr w:type="spellStart"/>
      <w:r w:rsidR="003C2C14" w:rsidRPr="00DD216C">
        <w:rPr>
          <w:b/>
          <w:bCs/>
          <w:sz w:val="28"/>
          <w:szCs w:val="28"/>
        </w:rPr>
        <w:t>Etre</w:t>
      </w:r>
      <w:proofErr w:type="spellEnd"/>
      <w:r w:rsidR="003C2C14" w:rsidRPr="00DD216C">
        <w:rPr>
          <w:b/>
          <w:bCs/>
          <w:sz w:val="28"/>
          <w:szCs w:val="28"/>
        </w:rPr>
        <w:t xml:space="preserve"> le premier à remplir son serpent.</w:t>
      </w:r>
    </w:p>
    <w:p w:rsidR="003C2C14" w:rsidRPr="00DD216C" w:rsidRDefault="0026339A">
      <w:pPr>
        <w:rPr>
          <w:b/>
          <w:bCs/>
          <w:sz w:val="28"/>
          <w:szCs w:val="28"/>
        </w:rPr>
      </w:pPr>
      <w:r w:rsidRPr="00DD216C">
        <w:rPr>
          <w:b/>
          <w:bCs/>
          <w:i/>
          <w:iCs/>
          <w:sz w:val="28"/>
          <w:szCs w:val="28"/>
          <w:u w:val="single"/>
        </w:rPr>
        <w:t xml:space="preserve">Nombre de joueurs : </w:t>
      </w:r>
      <w:r w:rsidRPr="00DD216C">
        <w:rPr>
          <w:b/>
          <w:bCs/>
          <w:sz w:val="28"/>
          <w:szCs w:val="28"/>
        </w:rPr>
        <w:t>2</w:t>
      </w:r>
    </w:p>
    <w:p w:rsidR="00157A72" w:rsidRPr="00DD216C" w:rsidRDefault="003C2C14">
      <w:pPr>
        <w:rPr>
          <w:b/>
          <w:bCs/>
          <w:sz w:val="28"/>
          <w:szCs w:val="28"/>
        </w:rPr>
      </w:pPr>
      <w:r w:rsidRPr="00DD216C">
        <w:rPr>
          <w:b/>
          <w:bCs/>
          <w:i/>
          <w:iCs/>
          <w:sz w:val="28"/>
          <w:szCs w:val="28"/>
          <w:u w:val="single"/>
        </w:rPr>
        <w:t>Règle du jeu :</w:t>
      </w:r>
      <w:r w:rsidRPr="00DD216C">
        <w:rPr>
          <w:b/>
          <w:bCs/>
          <w:i/>
          <w:iCs/>
          <w:sz w:val="28"/>
          <w:szCs w:val="28"/>
          <w:u w:val="single"/>
        </w:rPr>
        <w:br/>
      </w:r>
      <w:r w:rsidRPr="00DD216C">
        <w:rPr>
          <w:b/>
          <w:bCs/>
          <w:sz w:val="28"/>
          <w:szCs w:val="28"/>
        </w:rPr>
        <w:t>Un premier joueur lance les 2 dés. Si le dé « spécial » indique un sourire, il pose un jeton sur autant de cases de son serpent que le dé normal l’indique. Si le dé indique une grimace, il en enlève autant que le dé normal l’indique.</w:t>
      </w:r>
      <w:r w:rsidRPr="00DD216C">
        <w:rPr>
          <w:b/>
          <w:bCs/>
          <w:sz w:val="28"/>
          <w:szCs w:val="28"/>
        </w:rPr>
        <w:br/>
        <w:t>Les joueurs lancent les dés chacun leur tour.</w:t>
      </w:r>
    </w:p>
    <w:p w:rsidR="00B305E6" w:rsidRPr="00DD216C" w:rsidRDefault="00157A72">
      <w:pPr>
        <w:rPr>
          <w:b/>
          <w:bCs/>
          <w:sz w:val="28"/>
          <w:szCs w:val="28"/>
        </w:rPr>
      </w:pPr>
      <w:r w:rsidRPr="00DD216C">
        <w:rPr>
          <w:b/>
          <w:bCs/>
          <w:sz w:val="28"/>
          <w:szCs w:val="28"/>
        </w:rPr>
        <w:t>Le gagnant est celui qui remplit son serpent en premier.</w:t>
      </w:r>
      <w:r w:rsidR="00AA7BF0" w:rsidRPr="00DD216C">
        <w:rPr>
          <w:b/>
          <w:bCs/>
          <w:sz w:val="28"/>
          <w:szCs w:val="28"/>
        </w:rPr>
        <w:br/>
      </w:r>
    </w:p>
    <w:p w:rsidR="00BB6D8A" w:rsidRPr="00DD216C" w:rsidRDefault="00BB6D8A">
      <w:pPr>
        <w:rPr>
          <w:b/>
          <w:bCs/>
          <w:sz w:val="28"/>
          <w:szCs w:val="28"/>
          <w:u w:val="single"/>
        </w:rPr>
      </w:pPr>
    </w:p>
    <w:p w:rsidR="00B305E6" w:rsidRPr="00DD216C" w:rsidRDefault="00B305E6">
      <w:pPr>
        <w:rPr>
          <w:b/>
          <w:bCs/>
          <w:sz w:val="28"/>
          <w:szCs w:val="28"/>
          <w:u w:val="single"/>
        </w:rPr>
      </w:pPr>
    </w:p>
    <w:p w:rsidR="00BB6D8A" w:rsidRPr="00D37051" w:rsidRDefault="00BB6D8A">
      <w:pPr>
        <w:rPr>
          <w:b/>
          <w:bCs/>
          <w:sz w:val="24"/>
          <w:szCs w:val="24"/>
        </w:rPr>
      </w:pPr>
      <w:bookmarkStart w:id="0" w:name="_GoBack"/>
      <w:bookmarkEnd w:id="0"/>
    </w:p>
    <w:p w:rsidR="000969E8" w:rsidRPr="00115656" w:rsidRDefault="000969E8">
      <w:pPr>
        <w:rPr>
          <w:b/>
          <w:bCs/>
          <w:sz w:val="24"/>
          <w:szCs w:val="24"/>
        </w:rPr>
      </w:pPr>
    </w:p>
    <w:p w:rsidR="00ED58A2" w:rsidRPr="00FD452C" w:rsidRDefault="00ED58A2">
      <w:pPr>
        <w:rPr>
          <w:b/>
          <w:bCs/>
          <w:sz w:val="24"/>
          <w:szCs w:val="24"/>
        </w:rPr>
      </w:pPr>
    </w:p>
    <w:sectPr w:rsidR="00ED58A2" w:rsidRPr="00FD452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D37" w:rsidRDefault="00C04D37" w:rsidP="000969E8">
      <w:pPr>
        <w:spacing w:after="0" w:line="240" w:lineRule="auto"/>
      </w:pPr>
      <w:r>
        <w:separator/>
      </w:r>
    </w:p>
  </w:endnote>
  <w:endnote w:type="continuationSeparator" w:id="0">
    <w:p w:rsidR="00C04D37" w:rsidRDefault="00C04D37" w:rsidP="0009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D37" w:rsidRDefault="00C04D37" w:rsidP="000969E8">
      <w:pPr>
        <w:spacing w:after="0" w:line="240" w:lineRule="auto"/>
      </w:pPr>
      <w:r>
        <w:separator/>
      </w:r>
    </w:p>
  </w:footnote>
  <w:footnote w:type="continuationSeparator" w:id="0">
    <w:p w:rsidR="00C04D37" w:rsidRDefault="00C04D37" w:rsidP="00096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9E8" w:rsidRDefault="000969E8">
    <w:pPr>
      <w:pStyle w:val="En-tte"/>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A2"/>
    <w:rsid w:val="000969E8"/>
    <w:rsid w:val="00115656"/>
    <w:rsid w:val="001179FB"/>
    <w:rsid w:val="00146295"/>
    <w:rsid w:val="00157A72"/>
    <w:rsid w:val="0026339A"/>
    <w:rsid w:val="003B52E0"/>
    <w:rsid w:val="003C2C14"/>
    <w:rsid w:val="00407873"/>
    <w:rsid w:val="00456699"/>
    <w:rsid w:val="004752F0"/>
    <w:rsid w:val="0049722A"/>
    <w:rsid w:val="004E797F"/>
    <w:rsid w:val="005120AF"/>
    <w:rsid w:val="005456A8"/>
    <w:rsid w:val="006A2162"/>
    <w:rsid w:val="006F2F02"/>
    <w:rsid w:val="00750999"/>
    <w:rsid w:val="008237BC"/>
    <w:rsid w:val="00AA7BF0"/>
    <w:rsid w:val="00AF02FF"/>
    <w:rsid w:val="00B305E6"/>
    <w:rsid w:val="00B43934"/>
    <w:rsid w:val="00B561F5"/>
    <w:rsid w:val="00BB6D8A"/>
    <w:rsid w:val="00C04D37"/>
    <w:rsid w:val="00CF63E4"/>
    <w:rsid w:val="00D37051"/>
    <w:rsid w:val="00D6621C"/>
    <w:rsid w:val="00DD216C"/>
    <w:rsid w:val="00ED58A2"/>
    <w:rsid w:val="00FD4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8239"/>
  <w15:chartTrackingRefBased/>
  <w15:docId w15:val="{5F6289F6-343E-4FC7-A3BC-45BC5D4E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69E8"/>
    <w:pPr>
      <w:tabs>
        <w:tab w:val="center" w:pos="4536"/>
        <w:tab w:val="right" w:pos="9072"/>
      </w:tabs>
      <w:spacing w:after="0" w:line="240" w:lineRule="auto"/>
    </w:pPr>
  </w:style>
  <w:style w:type="character" w:customStyle="1" w:styleId="En-tteCar">
    <w:name w:val="En-tête Car"/>
    <w:basedOn w:val="Policepardfaut"/>
    <w:link w:val="En-tte"/>
    <w:uiPriority w:val="99"/>
    <w:rsid w:val="000969E8"/>
  </w:style>
  <w:style w:type="paragraph" w:styleId="Pieddepage">
    <w:name w:val="footer"/>
    <w:basedOn w:val="Normal"/>
    <w:link w:val="PieddepageCar"/>
    <w:uiPriority w:val="99"/>
    <w:unhideWhenUsed/>
    <w:rsid w:val="000969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318</Words>
  <Characters>1751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18</cp:revision>
  <dcterms:created xsi:type="dcterms:W3CDTF">2020-03-30T09:56:00Z</dcterms:created>
  <dcterms:modified xsi:type="dcterms:W3CDTF">2020-04-14T08:34:00Z</dcterms:modified>
</cp:coreProperties>
</file>