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BB3" w:rsidRPr="00C0255A" w:rsidRDefault="00C0255A" w:rsidP="00C0255A">
      <w:pPr>
        <w:jc w:val="center"/>
        <w:rPr>
          <w:color w:val="FF0000"/>
          <w:sz w:val="32"/>
        </w:rPr>
      </w:pPr>
      <w:r w:rsidRPr="00C0255A">
        <w:rPr>
          <w:color w:val="FF0000"/>
          <w:sz w:val="32"/>
        </w:rPr>
        <w:t>Trace écrite :</w:t>
      </w:r>
    </w:p>
    <w:p w:rsidR="00C0255A" w:rsidRPr="00C0255A" w:rsidRDefault="00C0255A" w:rsidP="00C0255A">
      <w:pPr>
        <w:jc w:val="both"/>
        <w:rPr>
          <w:sz w:val="32"/>
        </w:rPr>
      </w:pPr>
    </w:p>
    <w:p w:rsidR="00C0255A" w:rsidRDefault="00C0255A" w:rsidP="00C0255A">
      <w:pPr>
        <w:jc w:val="both"/>
        <w:rPr>
          <w:sz w:val="32"/>
        </w:rPr>
      </w:pPr>
      <w:r w:rsidRPr="00C0255A">
        <w:rPr>
          <w:sz w:val="32"/>
        </w:rPr>
        <w:t>Les archéologues et les historiens nous permettent de connaître le passé grâce à leurs recherches. Ils s’appuient pour cela sur des documents qu’ils retrouvent, qu’ils étudient et qu’ils interrogent. Ils peuvent alors écrire des livres, des articles qui permettent de faire connaitre au plus grand nombre l’histoire des hommes.</w:t>
      </w:r>
    </w:p>
    <w:p w:rsidR="00C0255A" w:rsidRDefault="00C0255A" w:rsidP="00C0255A">
      <w:pPr>
        <w:jc w:val="both"/>
        <w:rPr>
          <w:sz w:val="32"/>
        </w:rPr>
      </w:pPr>
    </w:p>
    <w:p w:rsidR="00C0255A" w:rsidRPr="00C0255A" w:rsidRDefault="00C0255A" w:rsidP="00C0255A">
      <w:pPr>
        <w:jc w:val="both"/>
        <w:rPr>
          <w:sz w:val="32"/>
        </w:rPr>
      </w:pPr>
      <w:bookmarkStart w:id="0" w:name="_GoBack"/>
      <w:bookmarkEnd w:id="0"/>
    </w:p>
    <w:sectPr w:rsidR="00C0255A" w:rsidRPr="00C0255A" w:rsidSect="00AC2FE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55A"/>
    <w:rsid w:val="009E3BB3"/>
    <w:rsid w:val="00AC2FEF"/>
    <w:rsid w:val="00C025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D523540"/>
  <w15:chartTrackingRefBased/>
  <w15:docId w15:val="{72C5A337-A872-0643-A552-12620993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Words>
  <Characters>293</Characters>
  <Application>Microsoft Office Word</Application>
  <DocSecurity>0</DocSecurity>
  <Lines>2</Lines>
  <Paragraphs>1</Paragraphs>
  <ScaleCrop>false</ScaleCrop>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Laureen Péré</dc:creator>
  <cp:keywords/>
  <dc:description/>
  <cp:lastModifiedBy>Laureen Péré</cp:lastModifiedBy>
  <cp:revision>1</cp:revision>
  <cp:lastPrinted>2020-03-15T11:00:00Z</cp:lastPrinted>
  <dcterms:created xsi:type="dcterms:W3CDTF">2020-03-15T10:57:00Z</dcterms:created>
  <dcterms:modified xsi:type="dcterms:W3CDTF">2020-03-15T11:00:00Z</dcterms:modified>
</cp:coreProperties>
</file>