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E" w:rsidRDefault="008562AE" w:rsidP="008562AE">
      <w:r>
        <w:t xml:space="preserve">Jeudi 9 avril 2020                                                                                                                          </w:t>
      </w:r>
      <w:r>
        <w:rPr>
          <w:b/>
        </w:rPr>
        <w:t>SEMAINE 4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0606"/>
      </w:tblGrid>
      <w:tr w:rsidR="008562AE" w:rsidTr="008562AE">
        <w:trPr>
          <w:trHeight w:val="104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E" w:rsidRDefault="008562AE">
            <w:pPr>
              <w:jc w:val="center"/>
            </w:pPr>
          </w:p>
          <w:p w:rsidR="008562AE" w:rsidRDefault="008562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LANGAGE ECRIT/NUMERATION/MOTRICITE FINE</w:t>
            </w:r>
          </w:p>
          <w:p w:rsidR="008562AE" w:rsidRDefault="008562AE" w:rsidP="008562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 chasse aux nombres  </w:t>
            </w:r>
          </w:p>
        </w:tc>
      </w:tr>
    </w:tbl>
    <w:p w:rsidR="001C2CE2" w:rsidRDefault="001C2CE2"/>
    <w:p w:rsidR="008562AE" w:rsidRDefault="008562AE">
      <w:r>
        <w:t>Aujourd’hui, je vous propose de partir à la recherche des nombres autour de vous</w:t>
      </w:r>
      <w:r w:rsidR="00FE0194">
        <w:t>.</w:t>
      </w:r>
    </w:p>
    <w:p w:rsidR="00FE0194" w:rsidRDefault="00FE0194">
      <w:r>
        <w:t xml:space="preserve">Votre enfant va apprendre à reconnaitre </w:t>
      </w:r>
      <w:r w:rsidRPr="00FE0194">
        <w:rPr>
          <w:u w:val="single"/>
        </w:rPr>
        <w:t>la graphie des nombres</w:t>
      </w:r>
      <w:r>
        <w:t xml:space="preserve"> et à </w:t>
      </w:r>
      <w:r w:rsidRPr="00FE0194">
        <w:rPr>
          <w:u w:val="single"/>
        </w:rPr>
        <w:t>les ranger dans l’ordre</w:t>
      </w:r>
      <w:r>
        <w:t>.</w:t>
      </w:r>
    </w:p>
    <w:p w:rsidR="008562AE" w:rsidRDefault="008562AE">
      <w:r>
        <w:t>Voici un défi proposé par l’AGEEM :</w:t>
      </w:r>
    </w:p>
    <w:p w:rsidR="008562AE" w:rsidRDefault="008562AE">
      <w:r>
        <w:rPr>
          <w:noProof/>
          <w:lang w:eastAsia="fr-FR"/>
        </w:rPr>
        <w:drawing>
          <wp:inline distT="0" distB="0" distL="0" distR="0">
            <wp:extent cx="6645910" cy="4672905"/>
            <wp:effectExtent l="57150" t="38100" r="40640" b="13395"/>
            <wp:docPr id="1" name="Image 1" descr="https://delecolealamaison.ageem.org/wp-content/uploads/2020/03/DEFI-18-1024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ecolealamaison.ageem.org/wp-content/uploads/2020/03/DEFI-18-1024x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2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BD" w:rsidRDefault="007749BD"/>
    <w:p w:rsidR="008562AE" w:rsidRDefault="008562AE">
      <w:r>
        <w:t xml:space="preserve">Je vous donne des modèles de </w:t>
      </w:r>
      <w:r w:rsidR="00B11E6B">
        <w:rPr>
          <w:b/>
        </w:rPr>
        <w:t>bandes</w:t>
      </w:r>
      <w:r w:rsidRPr="00B11E6B">
        <w:rPr>
          <w:b/>
        </w:rPr>
        <w:t xml:space="preserve"> numérique</w:t>
      </w:r>
      <w:r w:rsidR="00B11E6B">
        <w:rPr>
          <w:b/>
        </w:rPr>
        <w:t>s</w:t>
      </w:r>
      <w:r>
        <w:t xml:space="preserve"> pour aider les enfants à remettre les nombres dans l’ordre.</w:t>
      </w:r>
    </w:p>
    <w:p w:rsidR="008562AE" w:rsidRDefault="008562AE">
      <w:pPr>
        <w:rPr>
          <w:rFonts w:ascii="Tubular Hollow" w:hAnsi="Tubular Hollow"/>
          <w:b/>
          <w:sz w:val="52"/>
          <w:szCs w:val="52"/>
        </w:rPr>
      </w:pPr>
      <w:r w:rsidRPr="00B11E6B">
        <w:rPr>
          <w:b/>
          <w:color w:val="FF0000"/>
          <w:u w:val="single"/>
        </w:rPr>
        <w:t>Pour les PS</w:t>
      </w:r>
      <w:r>
        <w:t xml:space="preserve">, le faire seulement avec     </w:t>
      </w:r>
      <w:r w:rsidRPr="008562AE">
        <w:rPr>
          <w:rFonts w:ascii="Tubular Hollow" w:hAnsi="Tubular Hollow"/>
          <w:b/>
          <w:sz w:val="52"/>
          <w:szCs w:val="52"/>
        </w:rPr>
        <w:t>1    2     3</w:t>
      </w:r>
    </w:p>
    <w:p w:rsidR="00B11E6B" w:rsidRDefault="008562AE">
      <w:r w:rsidRPr="00B11E6B">
        <w:rPr>
          <w:b/>
          <w:color w:val="FF0000"/>
          <w:u w:val="single"/>
        </w:rPr>
        <w:t>Pour les MS</w:t>
      </w:r>
      <w:r>
        <w:t xml:space="preserve">, </w:t>
      </w:r>
      <w:r w:rsidR="00B11E6B">
        <w:t xml:space="preserve">commencez à ranger de </w:t>
      </w:r>
      <w:r w:rsidR="00B11E6B" w:rsidRPr="00B11E6B">
        <w:rPr>
          <w:rFonts w:ascii="Tubular Hollow" w:hAnsi="Tubular Hollow"/>
          <w:b/>
          <w:sz w:val="52"/>
          <w:szCs w:val="52"/>
        </w:rPr>
        <w:t>1</w:t>
      </w:r>
      <w:r w:rsidR="00B11E6B">
        <w:t xml:space="preserve"> à  </w:t>
      </w:r>
      <w:r w:rsidR="00B11E6B" w:rsidRPr="00B11E6B">
        <w:rPr>
          <w:rFonts w:ascii="Tubular Hollow" w:hAnsi="Tubular Hollow"/>
          <w:b/>
          <w:sz w:val="52"/>
          <w:szCs w:val="52"/>
        </w:rPr>
        <w:t>6</w:t>
      </w:r>
      <w:r w:rsidR="00B11E6B">
        <w:t xml:space="preserve">.  Pour les plus performants (il y a des MS très </w:t>
      </w:r>
      <w:proofErr w:type="spellStart"/>
      <w:r w:rsidR="00B11E6B">
        <w:t>très</w:t>
      </w:r>
      <w:proofErr w:type="spellEnd"/>
      <w:r w:rsidR="00B11E6B">
        <w:t xml:space="preserve"> forts en numération dans la classe !), on peut aller de </w:t>
      </w:r>
      <w:r w:rsidR="00B11E6B" w:rsidRPr="00B11E6B">
        <w:rPr>
          <w:rFonts w:ascii="Tubular Hollow" w:hAnsi="Tubular Hollow"/>
          <w:b/>
          <w:sz w:val="52"/>
          <w:szCs w:val="52"/>
        </w:rPr>
        <w:t>1</w:t>
      </w:r>
      <w:r w:rsidR="00B11E6B">
        <w:t xml:space="preserve"> à </w:t>
      </w:r>
      <w:r w:rsidR="00B11E6B" w:rsidRPr="00B11E6B">
        <w:rPr>
          <w:rFonts w:ascii="Tubular Hollow" w:hAnsi="Tubular Hollow"/>
          <w:b/>
          <w:sz w:val="52"/>
          <w:szCs w:val="52"/>
        </w:rPr>
        <w:t>10</w:t>
      </w:r>
      <w:r w:rsidR="00B11E6B">
        <w:t xml:space="preserve"> et même </w:t>
      </w:r>
      <w:proofErr w:type="gramStart"/>
      <w:r w:rsidR="00B11E6B">
        <w:t>au-delà</w:t>
      </w:r>
      <w:proofErr w:type="gramEnd"/>
      <w:r w:rsidR="00B11E6B">
        <w:t>…</w:t>
      </w:r>
    </w:p>
    <w:p w:rsidR="00B11E6B" w:rsidRDefault="00B11E6B"/>
    <w:p w:rsidR="00B11E6B" w:rsidRDefault="00B11E6B" w:rsidP="00B11E6B">
      <w:pPr>
        <w:jc w:val="center"/>
      </w:pPr>
      <w:r>
        <w:rPr>
          <w:rFonts w:ascii="&amp;quot" w:hAnsi="&amp;quot"/>
          <w:noProof/>
          <w:color w:val="2A6496"/>
          <w:lang w:eastAsia="fr-FR"/>
        </w:rPr>
        <w:lastRenderedPageBreak/>
        <w:drawing>
          <wp:inline distT="0" distB="0" distL="0" distR="0">
            <wp:extent cx="3362325" cy="2847975"/>
            <wp:effectExtent l="57150" t="38100" r="47625" b="28575"/>
            <wp:docPr id="16" name="Image 16" descr="https://s-media-cache-ak0.pinimg.com/originals/4c/35/b0/4c35b0290463c8b5e721018d8a6726d6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originals/4c/35/b0/4c35b0290463c8b5e721018d8a6726d6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8" t="1891" r="39167" b="2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47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6B" w:rsidRDefault="00B11E6B"/>
    <w:p w:rsidR="00B11E6B" w:rsidRDefault="00B11E6B"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6645910" cy="2266472"/>
            <wp:effectExtent l="57150" t="38100" r="40640" b="19528"/>
            <wp:docPr id="13" name="Image 13" descr="https://i.pinimg.com/736x/ba/60/0d/ba600da00641c52c5372ea72f9b6d5a1--teaching-math-constellation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ba/60/0d/ba600da00641c52c5372ea72f9b6d5a1--teaching-math-constellation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6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6B" w:rsidRDefault="00B11E6B"/>
    <w:p w:rsidR="00B11E6B" w:rsidRDefault="00B11E6B" w:rsidP="00B11E6B">
      <w:pPr>
        <w:jc w:val="center"/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4441549" cy="2724150"/>
            <wp:effectExtent l="57150" t="38100" r="35201" b="19050"/>
            <wp:docPr id="19" name="Image 19" descr="https://i.pinimg.com/originals/25/80/d5/2580d57e4e05c1a160396fdb9d758a16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25/80/d5/2580d57e4e05c1a160396fdb9d758a16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49" cy="2724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94" w:rsidRDefault="00FE0194" w:rsidP="00B11E6B">
      <w:pPr>
        <w:jc w:val="center"/>
      </w:pPr>
    </w:p>
    <w:p w:rsidR="00226C16" w:rsidRDefault="00226C16" w:rsidP="00B11E6B">
      <w:pPr>
        <w:jc w:val="center"/>
      </w:pPr>
    </w:p>
    <w:p w:rsidR="007749BD" w:rsidRDefault="007749BD" w:rsidP="007749BD">
      <w:r>
        <w:lastRenderedPageBreak/>
        <w:t xml:space="preserve">Jeudi 9 avril 2020                                                                                                                          </w:t>
      </w:r>
      <w:r>
        <w:rPr>
          <w:b/>
        </w:rPr>
        <w:t>SEMAINE 4</w:t>
      </w: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27"/>
      </w:tblGrid>
      <w:tr w:rsidR="007D29DB" w:rsidTr="007D29DB">
        <w:trPr>
          <w:trHeight w:val="1040"/>
        </w:trPr>
        <w:tc>
          <w:tcPr>
            <w:tcW w:w="8755" w:type="dxa"/>
          </w:tcPr>
          <w:p w:rsidR="007D29DB" w:rsidRDefault="007D29DB" w:rsidP="00E674D1">
            <w:pPr>
              <w:jc w:val="center"/>
            </w:pPr>
          </w:p>
          <w:p w:rsidR="007D29DB" w:rsidRDefault="007D29DB" w:rsidP="00780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MOTRICITE FINE</w:t>
            </w:r>
            <w:r>
              <w:rPr>
                <w:b/>
                <w:sz w:val="32"/>
                <w:szCs w:val="32"/>
              </w:rPr>
              <w:t xml:space="preserve">   Peindre sur des œufs      </w:t>
            </w:r>
          </w:p>
          <w:p w:rsidR="007D29DB" w:rsidRDefault="007D29DB" w:rsidP="00C7658E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7D29DB" w:rsidRDefault="007D29DB" w:rsidP="007D29DB">
            <w:r w:rsidRPr="007D29DB">
              <w:drawing>
                <wp:inline distT="0" distB="0" distL="0" distR="0">
                  <wp:extent cx="847725" cy="713874"/>
                  <wp:effectExtent l="19050" t="0" r="9525" b="0"/>
                  <wp:docPr id="8" name="image" descr="https://activitesmaison.files.wordpress.com/2016/03/p105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activitesmaison.files.wordpress.com/2016/03/p105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171" t="42596" r="8049" b="7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ABB" w:rsidRDefault="00480ABB" w:rsidP="00C7658E">
      <w:r>
        <w:t xml:space="preserve">    </w:t>
      </w:r>
    </w:p>
    <w:p w:rsidR="00C7658E" w:rsidRDefault="00C7658E" w:rsidP="00C7658E">
      <w:r>
        <w:t xml:space="preserve">Pour le week-end de Pâques, je vous propose de décorer la maison avec </w:t>
      </w:r>
      <w:r w:rsidRPr="00F67B45">
        <w:rPr>
          <w:b/>
        </w:rPr>
        <w:t>de vrais œufs</w:t>
      </w:r>
      <w:r>
        <w:t> !</w:t>
      </w:r>
    </w:p>
    <w:p w:rsidR="00C7658E" w:rsidRDefault="00C7658E" w:rsidP="00C7658E">
      <w:r>
        <w:t xml:space="preserve">Il faudra que votre enfant tienne délicatement l’œuf (ou le pic) pour ne pas le casser et qu’il le peigne en même temps ! De quoi exercer </w:t>
      </w:r>
      <w:r w:rsidRPr="00780F66">
        <w:rPr>
          <w:b/>
        </w:rPr>
        <w:t>la motricité fine des 2 mains !</w:t>
      </w:r>
      <w:r>
        <w:t xml:space="preserve"> Les plus jeunes auront peut-être besoin d’aide pour tenir l’œuf.</w:t>
      </w:r>
    </w:p>
    <w:p w:rsidR="00780F66" w:rsidRDefault="00480ABB" w:rsidP="00906AC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00225" cy="2211904"/>
            <wp:effectExtent l="19050" t="0" r="9525" b="0"/>
            <wp:docPr id="31" name="image" descr="https://deconome.files.wordpress.com/2012/04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econome.files.wordpress.com/2012/04/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508" t="24180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69" cy="221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&amp;quot" w:hAnsi="&amp;quot"/>
          <w:noProof/>
          <w:color w:val="2A6496"/>
          <w:lang w:eastAsia="fr-FR"/>
        </w:rPr>
        <w:t xml:space="preserve">   </w:t>
      </w:r>
      <w:r w:rsidR="00780F66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685925" cy="2247900"/>
            <wp:effectExtent l="19050" t="0" r="9525" b="0"/>
            <wp:docPr id="28" name="Image 28" descr="https://3.bp.blogspot.com/-3YCqtojek6w/WO96s9lQyQI/AAAAAAAAKtU/N0nEjpoCougJrgmJb3YueY3cMjZaKfD3gCLcB/s1600/oeufs%2Bde%2Bp%25C3%25A2ques%2B-%2BPebeo%2B-%2Bblog%2BChagaz%2Bet%2Bvous%2B%252845%2529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3.bp.blogspot.com/-3YCqtojek6w/WO96s9lQyQI/AAAAAAAAKtU/N0nEjpoCougJrgmJb3YueY3cMjZaKfD3gCLcB/s1600/oeufs%2Bde%2Bp%25C3%25A2ques%2B-%2BPebeo%2B-%2Bblog%2BChagaz%2Bet%2Bvous%2B%252845%2529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28" cy="22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2200275" cy="2271597"/>
            <wp:effectExtent l="19050" t="0" r="9525" b="0"/>
            <wp:docPr id="34" name="image" descr="https://activitesmaison.files.wordpress.com/2016/03/p105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ctivitesmaison.files.wordpress.com/2016/03/p10502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8251" r="2903" b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53" cy="22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DB" w:rsidRDefault="007D29DB" w:rsidP="00906AC9">
      <w:pPr>
        <w:jc w:val="center"/>
        <w:rPr>
          <w:noProof/>
          <w:sz w:val="18"/>
          <w:szCs w:val="18"/>
          <w:lang w:eastAsia="fr-FR"/>
        </w:rPr>
      </w:pPr>
      <w:r w:rsidRPr="007D29DB">
        <w:rPr>
          <w:noProof/>
          <w:sz w:val="18"/>
          <w:szCs w:val="18"/>
          <w:lang w:eastAsia="fr-FR"/>
        </w:rPr>
        <w:t xml:space="preserve">                          </w:t>
      </w:r>
      <w:r>
        <w:rPr>
          <w:noProof/>
          <w:sz w:val="18"/>
          <w:szCs w:val="18"/>
          <w:lang w:eastAsia="fr-FR"/>
        </w:rPr>
        <w:t xml:space="preserve">                                                                                                        </w:t>
      </w:r>
      <w:r w:rsidRPr="007D29DB">
        <w:rPr>
          <w:noProof/>
          <w:sz w:val="18"/>
          <w:szCs w:val="18"/>
          <w:lang w:eastAsia="fr-FR"/>
        </w:rPr>
        <w:t xml:space="preserve">  </w:t>
      </w:r>
      <w:r>
        <w:rPr>
          <w:noProof/>
          <w:sz w:val="18"/>
          <w:szCs w:val="18"/>
          <w:lang w:eastAsia="fr-FR"/>
        </w:rPr>
        <w:t xml:space="preserve">  </w:t>
      </w:r>
      <w:r w:rsidRPr="007D29DB">
        <w:rPr>
          <w:noProof/>
          <w:sz w:val="18"/>
          <w:szCs w:val="18"/>
          <w:lang w:eastAsia="fr-FR"/>
        </w:rPr>
        <w:t xml:space="preserve">On peut aussi fixer le pic avec de la pâte à </w:t>
      </w:r>
    </w:p>
    <w:p w:rsidR="007D29DB" w:rsidRPr="007D29DB" w:rsidRDefault="007D29DB" w:rsidP="00906AC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t xml:space="preserve">                                                                               </w:t>
      </w:r>
      <w:r w:rsidRPr="007D29DB">
        <w:rPr>
          <w:noProof/>
          <w:sz w:val="18"/>
          <w:szCs w:val="18"/>
          <w:lang w:eastAsia="fr-FR"/>
        </w:rPr>
        <w:t>modeler…</w:t>
      </w:r>
    </w:p>
    <w:p w:rsidR="00780F66" w:rsidRDefault="00780F66" w:rsidP="00C7658E">
      <w:r w:rsidRPr="00780F66">
        <w:rPr>
          <w:u w:val="single"/>
        </w:rPr>
        <w:t>Matériel </w:t>
      </w:r>
      <w:r>
        <w:t xml:space="preserve">: </w:t>
      </w:r>
    </w:p>
    <w:p w:rsidR="00780F66" w:rsidRDefault="00780F66" w:rsidP="00780F66">
      <w:pPr>
        <w:ind w:firstLine="708"/>
      </w:pPr>
      <w:proofErr w:type="gramStart"/>
      <w:r>
        <w:t>œufs</w:t>
      </w:r>
      <w:proofErr w:type="gramEnd"/>
      <w:r>
        <w:t>, saladier, pics à brochette, peinture</w:t>
      </w:r>
    </w:p>
    <w:p w:rsidR="00780F66" w:rsidRDefault="00780F66" w:rsidP="00C7658E">
      <w:r w:rsidRPr="00780F66">
        <w:rPr>
          <w:u w:val="single"/>
        </w:rPr>
        <w:t>Déroulement </w:t>
      </w:r>
      <w:r>
        <w:t xml:space="preserve">: </w:t>
      </w:r>
    </w:p>
    <w:p w:rsidR="00C7658E" w:rsidRDefault="00C7658E" w:rsidP="00C7658E">
      <w:pPr>
        <w:pStyle w:val="Paragraphedeliste"/>
        <w:numPr>
          <w:ilvl w:val="0"/>
          <w:numId w:val="1"/>
        </w:numPr>
      </w:pPr>
      <w:r>
        <w:t xml:space="preserve">Vider les œufs </w:t>
      </w:r>
      <w:r w:rsidR="00F67B45">
        <w:t>dans un saladier. Pour cela</w:t>
      </w:r>
      <w:r>
        <w:t>, vous faites un petit trou à chacune des extrémités de l’œuf avec le pic à brochette et vous soufflez dans l’un des trous en vous plaçant au-dessus du saladier.</w:t>
      </w:r>
    </w:p>
    <w:p w:rsidR="00C7658E" w:rsidRDefault="00C7658E" w:rsidP="00C7658E">
      <w:pPr>
        <w:pStyle w:val="Paragraphedeliste"/>
        <w:numPr>
          <w:ilvl w:val="0"/>
          <w:numId w:val="1"/>
        </w:numPr>
      </w:pPr>
      <w:r>
        <w:t xml:space="preserve"> Rincer er sécher les œufs.</w:t>
      </w:r>
    </w:p>
    <w:p w:rsidR="00C7658E" w:rsidRDefault="00C7658E" w:rsidP="00C7658E">
      <w:pPr>
        <w:pStyle w:val="Paragraphedeliste"/>
        <w:numPr>
          <w:ilvl w:val="0"/>
          <w:numId w:val="1"/>
        </w:numPr>
      </w:pPr>
      <w:r>
        <w:t>Piquer l’œuf dans le pic à brochette.</w:t>
      </w:r>
    </w:p>
    <w:p w:rsidR="00C7658E" w:rsidRDefault="00C7658E" w:rsidP="00C7658E">
      <w:pPr>
        <w:pStyle w:val="Paragraphedeliste"/>
        <w:numPr>
          <w:ilvl w:val="0"/>
          <w:numId w:val="1"/>
        </w:numPr>
      </w:pPr>
      <w:r>
        <w:t>Tenir l’œuf d’une main et le pinceau de l’autre pour le décorer.</w:t>
      </w:r>
    </w:p>
    <w:p w:rsidR="00480ABB" w:rsidRDefault="00480ABB" w:rsidP="00480ABB">
      <w:pPr>
        <w:pStyle w:val="Paragraphedeliste"/>
        <w:jc w:val="center"/>
      </w:pPr>
    </w:p>
    <w:p w:rsidR="00C7658E" w:rsidRPr="007D29DB" w:rsidRDefault="00C7658E" w:rsidP="00C7658E">
      <w:pPr>
        <w:rPr>
          <w:color w:val="CC0099"/>
        </w:rPr>
      </w:pPr>
      <w:r w:rsidRPr="007D29DB">
        <w:rPr>
          <w:color w:val="CC0099"/>
        </w:rPr>
        <w:t>Si vous n’avez pas de peinture, vous pouvez utiliser des colorants alimentaires, des feutres.</w:t>
      </w:r>
    </w:p>
    <w:p w:rsidR="00C7658E" w:rsidRPr="007D29DB" w:rsidRDefault="00C7658E" w:rsidP="00C7658E">
      <w:pPr>
        <w:rPr>
          <w:color w:val="CC0099"/>
        </w:rPr>
      </w:pPr>
      <w:r w:rsidRPr="007D29DB">
        <w:rPr>
          <w:color w:val="CC0099"/>
        </w:rPr>
        <w:t>Si vous n’avez pas de pics à brochettes, vous pouvez percer vos œufs avec la pointe d’un couteau et mettre un pinceau fin à l’intérieur pour le tenir.</w:t>
      </w:r>
    </w:p>
    <w:p w:rsidR="00B06580" w:rsidRPr="007D29DB" w:rsidRDefault="00C7658E" w:rsidP="00C7658E">
      <w:pPr>
        <w:rPr>
          <w:color w:val="CC0099"/>
        </w:rPr>
      </w:pPr>
      <w:r w:rsidRPr="007D29DB">
        <w:rPr>
          <w:color w:val="CC0099"/>
        </w:rPr>
        <w:t>Avant de peindre son œuf, on peut mettre du scotch ou des gommettes dessus. Puis on peint son œuf et quand c’est sec, on les enlève.</w:t>
      </w:r>
    </w:p>
    <w:sectPr w:rsidR="00B06580" w:rsidRPr="007D29DB" w:rsidSect="0085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669"/>
    <w:multiLevelType w:val="hybridMultilevel"/>
    <w:tmpl w:val="644AC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2AE"/>
    <w:rsid w:val="001C2CE2"/>
    <w:rsid w:val="00226C16"/>
    <w:rsid w:val="002326E8"/>
    <w:rsid w:val="00480ABB"/>
    <w:rsid w:val="007224E8"/>
    <w:rsid w:val="007749BD"/>
    <w:rsid w:val="00780F66"/>
    <w:rsid w:val="007D29DB"/>
    <w:rsid w:val="008562AE"/>
    <w:rsid w:val="00906AC9"/>
    <w:rsid w:val="009D49FD"/>
    <w:rsid w:val="00B06580"/>
    <w:rsid w:val="00B11E6B"/>
    <w:rsid w:val="00B3062A"/>
    <w:rsid w:val="00B42386"/>
    <w:rsid w:val="00C55FA0"/>
    <w:rsid w:val="00C7658E"/>
    <w:rsid w:val="00DF57F6"/>
    <w:rsid w:val="00F67B45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736x/ba/60/0d/ba600da00641c52c5372ea72f9b6d5a1--teaching-math-constellations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s-media-cache-ak0.pinimg.com/originals/4c/35/b0/4c35b0290463c8b5e721018d8a6726d6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i.pinimg.com/originals/25/80/d5/2580d57e4e05c1a160396fdb9d758a1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3YCqtojek6w/WO96s9lQyQI/AAAAAAAAKtU/N0nEjpoCougJrgmJb3YueY3cMjZaKfD3gCLcB/s1600/oeufs%2Bde%2Bp%25C3%25A2ques%2B-%2BPebeo%2B-%2Bblog%2BChagaz%2Bet%2Bvous%2B%252845%252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6</cp:revision>
  <dcterms:created xsi:type="dcterms:W3CDTF">2020-04-08T10:46:00Z</dcterms:created>
  <dcterms:modified xsi:type="dcterms:W3CDTF">2020-04-08T13:34:00Z</dcterms:modified>
</cp:coreProperties>
</file>