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98" w:rsidRPr="00496D94" w:rsidRDefault="00F94A98" w:rsidP="00496D94">
      <w:pPr>
        <w:spacing w:line="240" w:lineRule="auto"/>
        <w:jc w:val="both"/>
        <w:rPr>
          <w:rFonts w:ascii="Tahoma" w:hAnsi="Tahoma" w:cs="Tahoma"/>
        </w:rPr>
      </w:pPr>
      <w:r w:rsidRPr="00496D94">
        <w:rPr>
          <w:rFonts w:ascii="Tahoma" w:hAnsi="Tahoma" w:cs="Tahoma"/>
          <w:sz w:val="16"/>
          <w:szCs w:val="16"/>
        </w:rPr>
        <w:t>Année scolaire 2018/2019</w:t>
      </w:r>
      <w:r>
        <w:rPr>
          <w:rFonts w:ascii="Tahoma" w:hAnsi="Tahoma" w:cs="Tahoma"/>
        </w:rPr>
        <w:tab/>
      </w:r>
      <w:r>
        <w:rPr>
          <w:rFonts w:ascii="Tahoma" w:hAnsi="Tahoma" w:cs="Tahoma"/>
        </w:rPr>
        <w:tab/>
      </w:r>
      <w:r w:rsidRPr="00CA2B1F">
        <w:rPr>
          <w:rFonts w:ascii="Tahoma" w:hAnsi="Tahoma" w:cs="Tahoma"/>
          <w:b/>
          <w:sz w:val="28"/>
          <w:szCs w:val="28"/>
        </w:rPr>
        <w:t>COMPTE RENDU DU</w:t>
      </w:r>
      <w:r>
        <w:rPr>
          <w:rFonts w:ascii="Tahoma" w:hAnsi="Tahoma" w:cs="Tahoma"/>
          <w:sz w:val="20"/>
        </w:rPr>
        <w:t xml:space="preserve"> </w:t>
      </w:r>
      <w:r w:rsidRPr="00825DAB">
        <w:rPr>
          <w:rFonts w:ascii="Tahoma" w:hAnsi="Tahoma" w:cs="Tahoma"/>
          <w:b/>
          <w:bCs/>
          <w:sz w:val="28"/>
        </w:rPr>
        <w:t>CONSEIL D’ECOLE</w:t>
      </w:r>
      <w:r>
        <w:rPr>
          <w:rFonts w:ascii="Tahoma" w:hAnsi="Tahoma" w:cs="Tahoma"/>
          <w:b/>
          <w:bCs/>
          <w:sz w:val="28"/>
        </w:rPr>
        <w:t xml:space="preserve"> </w:t>
      </w:r>
    </w:p>
    <w:p w:rsidR="00F94A98" w:rsidRDefault="00F94A98" w:rsidP="00496D94">
      <w:pPr>
        <w:pStyle w:val="Heading3"/>
        <w:jc w:val="center"/>
        <w:rPr>
          <w:rFonts w:ascii="Tahoma" w:hAnsi="Tahoma" w:cs="Tahoma"/>
          <w:sz w:val="20"/>
        </w:rPr>
      </w:pPr>
      <w:r>
        <w:rPr>
          <w:rFonts w:ascii="Tahoma" w:hAnsi="Tahoma" w:cs="Tahoma"/>
          <w:b/>
          <w:bCs/>
          <w:sz w:val="28"/>
        </w:rPr>
        <w:t>DU 14/03/2019</w:t>
      </w:r>
    </w:p>
    <w:p w:rsidR="00F94A98" w:rsidRPr="00D843EC" w:rsidRDefault="00F94A98" w:rsidP="00A204B7">
      <w:pPr>
        <w:spacing w:after="0" w:line="360" w:lineRule="auto"/>
        <w:jc w:val="both"/>
        <w:rPr>
          <w:rFonts w:ascii="Tahoma" w:hAnsi="Tahoma" w:cs="Tahoma"/>
          <w:sz w:val="24"/>
        </w:rPr>
      </w:pPr>
      <w:r>
        <w:rPr>
          <w:rFonts w:ascii="Tahoma" w:hAnsi="Tahoma" w:cs="Tahoma"/>
          <w:sz w:val="24"/>
        </w:rPr>
        <w:tab/>
      </w:r>
    </w:p>
    <w:p w:rsidR="00F94A98" w:rsidRPr="00D843EC" w:rsidRDefault="00F94A98" w:rsidP="00A204B7">
      <w:pPr>
        <w:spacing w:line="240" w:lineRule="auto"/>
        <w:jc w:val="both"/>
        <w:rPr>
          <w:rFonts w:ascii="Tahoma" w:hAnsi="Tahoma" w:cs="Tahoma"/>
        </w:rPr>
      </w:pPr>
      <w:r>
        <w:rPr>
          <w:rFonts w:ascii="Tahoma" w:hAnsi="Tahoma" w:cs="Tahoma"/>
        </w:rPr>
        <w:t>Sont excusées Mme Berson enseignante de GS/CP et Mme Bonnenfant enseignante de CP/CE1 ainsi que Mme Darenne (Psychologue scolaire) et Mme Boulineau (Inspectrice de l’Education Nationale).</w:t>
      </w:r>
    </w:p>
    <w:p w:rsidR="00F94A98" w:rsidRPr="00A204B7" w:rsidRDefault="00F94A98" w:rsidP="00A204B7">
      <w:pPr>
        <w:numPr>
          <w:ilvl w:val="0"/>
          <w:numId w:val="1"/>
        </w:numPr>
        <w:spacing w:after="0" w:line="360" w:lineRule="auto"/>
        <w:jc w:val="both"/>
        <w:rPr>
          <w:rFonts w:ascii="Tahoma" w:hAnsi="Tahoma" w:cs="Tahoma"/>
          <w:u w:val="single"/>
        </w:rPr>
      </w:pPr>
      <w:r w:rsidRPr="00E92181">
        <w:rPr>
          <w:rFonts w:ascii="Tahoma" w:hAnsi="Tahoma" w:cs="Tahoma"/>
          <w:b/>
          <w:bCs/>
          <w:u w:val="single"/>
        </w:rPr>
        <w:t>Rappel du rôle du conseil d’école :</w:t>
      </w:r>
    </w:p>
    <w:p w:rsidR="00F94A98" w:rsidRDefault="00F94A98" w:rsidP="00D843EC">
      <w:pPr>
        <w:spacing w:after="0" w:line="240" w:lineRule="auto"/>
        <w:jc w:val="both"/>
        <w:rPr>
          <w:rFonts w:ascii="Tahoma" w:hAnsi="Tahoma" w:cs="Tahoma"/>
        </w:rPr>
      </w:pPr>
      <w:r>
        <w:rPr>
          <w:rFonts w:ascii="Tahoma" w:hAnsi="Tahoma" w:cs="Tahoma"/>
        </w:rPr>
        <w:t>Le conseil d’école réunit le directeur de l’école, le maire ou son représentant, les enseignants de l’école, les maîtres RASED, les représentants des parents d’élèves, le délégué départemental de l’éducation nationale, l’inspecteur de l’éducation nationale et toute personne dont la consultation est justifiée dans l’ordre du jour.</w:t>
      </w:r>
    </w:p>
    <w:p w:rsidR="00F94A98" w:rsidRDefault="00F94A98" w:rsidP="00D843EC">
      <w:pPr>
        <w:spacing w:after="0" w:line="240" w:lineRule="auto"/>
        <w:jc w:val="both"/>
        <w:rPr>
          <w:rFonts w:ascii="Tahoma" w:hAnsi="Tahoma" w:cs="Tahoma"/>
        </w:rPr>
      </w:pPr>
      <w:r>
        <w:rPr>
          <w:rFonts w:ascii="Tahoma" w:hAnsi="Tahoma" w:cs="Tahoma"/>
        </w:rPr>
        <w:t>Il se réunit une fois par trimestre.</w:t>
      </w:r>
    </w:p>
    <w:p w:rsidR="00F94A98" w:rsidRDefault="00F94A98" w:rsidP="00D843EC">
      <w:pPr>
        <w:spacing w:after="0" w:line="240" w:lineRule="auto"/>
        <w:jc w:val="both"/>
        <w:rPr>
          <w:rFonts w:ascii="Tahoma" w:hAnsi="Tahoma" w:cs="Tahoma"/>
        </w:rPr>
      </w:pPr>
      <w:r>
        <w:rPr>
          <w:rFonts w:ascii="Tahoma" w:hAnsi="Tahoma" w:cs="Tahoma"/>
        </w:rPr>
        <w:t>Le conseil d’école vote le règlement intérieur, adopte le projet d’école et est associé à son organisation et établit le projet d’organisation pédagogique de la semaine.</w:t>
      </w:r>
    </w:p>
    <w:p w:rsidR="00F94A98" w:rsidRDefault="00F94A98" w:rsidP="00D843EC">
      <w:pPr>
        <w:spacing w:after="0" w:line="240" w:lineRule="auto"/>
        <w:jc w:val="both"/>
        <w:rPr>
          <w:rFonts w:ascii="Tahoma" w:hAnsi="Tahoma" w:cs="Tahoma"/>
        </w:rPr>
      </w:pPr>
      <w:r>
        <w:rPr>
          <w:rFonts w:ascii="Tahoma" w:hAnsi="Tahoma" w:cs="Tahoma"/>
        </w:rPr>
        <w:t>Dans le cadre de l’élaboration du projet d’école, il peut donner son avis concernant les sujets liés au fonctionnement de l’école comme les actions pédagogiques et éducatives, la protection et la sécurité des enfants, l’utilisation des moyens alloués à l’école, les activités périscolaires ou l’hygiène scolaire.</w:t>
      </w:r>
    </w:p>
    <w:p w:rsidR="00F94A98" w:rsidRPr="00FA4D58" w:rsidRDefault="00F94A98" w:rsidP="00FA4D58">
      <w:pPr>
        <w:spacing w:after="0" w:line="360" w:lineRule="auto"/>
        <w:jc w:val="both"/>
        <w:rPr>
          <w:rFonts w:ascii="Tahoma" w:hAnsi="Tahoma" w:cs="Tahoma"/>
        </w:rPr>
      </w:pPr>
    </w:p>
    <w:p w:rsidR="00F94A98" w:rsidRPr="009D2104" w:rsidRDefault="00F94A98" w:rsidP="00DE3462">
      <w:pPr>
        <w:numPr>
          <w:ilvl w:val="0"/>
          <w:numId w:val="1"/>
        </w:numPr>
        <w:spacing w:after="0" w:line="360" w:lineRule="auto"/>
        <w:jc w:val="both"/>
        <w:rPr>
          <w:rFonts w:ascii="Tahoma" w:hAnsi="Tahoma" w:cs="Tahoma"/>
          <w:u w:val="single"/>
        </w:rPr>
      </w:pPr>
      <w:r w:rsidRPr="00E92181">
        <w:rPr>
          <w:rFonts w:ascii="Tahoma" w:hAnsi="Tahoma" w:cs="Tahoma"/>
          <w:b/>
          <w:bCs/>
          <w:u w:val="single"/>
        </w:rPr>
        <w:t xml:space="preserve">Approbation du compte rendu </w:t>
      </w:r>
      <w:r w:rsidRPr="00E92181">
        <w:rPr>
          <w:rFonts w:ascii="Tahoma" w:hAnsi="Tahoma" w:cs="Tahoma"/>
          <w:bCs/>
          <w:u w:val="single"/>
        </w:rPr>
        <w:t>du</w:t>
      </w:r>
      <w:r w:rsidRPr="00E92181">
        <w:rPr>
          <w:rFonts w:ascii="Tahoma" w:hAnsi="Tahoma" w:cs="Tahoma"/>
          <w:b/>
          <w:bCs/>
          <w:u w:val="single"/>
        </w:rPr>
        <w:t xml:space="preserve"> </w:t>
      </w:r>
      <w:r w:rsidRPr="00E92181">
        <w:rPr>
          <w:rFonts w:ascii="Tahoma" w:hAnsi="Tahoma" w:cs="Tahoma"/>
          <w:bCs/>
          <w:u w:val="single"/>
        </w:rPr>
        <w:t>conseil d’école du 14 novembre 2019.</w:t>
      </w:r>
    </w:p>
    <w:p w:rsidR="00F94A98" w:rsidRPr="00E92181" w:rsidRDefault="00F94A98" w:rsidP="00496D94">
      <w:pPr>
        <w:numPr>
          <w:ilvl w:val="0"/>
          <w:numId w:val="1"/>
        </w:numPr>
        <w:spacing w:after="0" w:line="240" w:lineRule="auto"/>
        <w:jc w:val="both"/>
        <w:rPr>
          <w:rFonts w:ascii="Tahoma" w:hAnsi="Tahoma" w:cs="Tahoma"/>
          <w:u w:val="single"/>
        </w:rPr>
      </w:pPr>
      <w:r w:rsidRPr="00E92181">
        <w:rPr>
          <w:rFonts w:ascii="Tahoma" w:hAnsi="Tahoma" w:cs="Tahoma"/>
          <w:b/>
          <w:u w:val="single"/>
        </w:rPr>
        <w:t>Prévision des effectifs scolaires</w:t>
      </w:r>
      <w:r w:rsidRPr="00E92181">
        <w:rPr>
          <w:rFonts w:ascii="Tahoma" w:hAnsi="Tahoma" w:cs="Tahoma"/>
          <w:u w:val="single"/>
        </w:rPr>
        <w:t xml:space="preserve"> 2019 / 2020 :</w:t>
      </w:r>
    </w:p>
    <w:p w:rsidR="00F94A98" w:rsidRDefault="00F94A98" w:rsidP="00496D94">
      <w:pPr>
        <w:spacing w:line="240" w:lineRule="auto"/>
        <w:rPr>
          <w:rFonts w:ascii="Tahoma" w:hAnsi="Tahoma" w:cs="Tahoma"/>
        </w:rPr>
      </w:pPr>
      <w:r>
        <w:rPr>
          <w:rFonts w:ascii="Tahoma" w:hAnsi="Tahoma" w:cs="Tahoma"/>
        </w:rPr>
        <w:t>A ce jour, l’école compte 262</w:t>
      </w:r>
      <w:r w:rsidRPr="00BE1217">
        <w:rPr>
          <w:rFonts w:ascii="Tahoma" w:hAnsi="Tahoma" w:cs="Tahoma"/>
        </w:rPr>
        <w:t xml:space="preserve"> élèves. Les prévisions d’effectifs pour la rentrée de septembre 2019 </w:t>
      </w:r>
      <w:r>
        <w:rPr>
          <w:rFonts w:ascii="Tahoma" w:hAnsi="Tahoma" w:cs="Tahoma"/>
        </w:rPr>
        <w:t>avec une prévision de 19 inscriptions en PS</w:t>
      </w:r>
      <w:r w:rsidRPr="00BE1217">
        <w:rPr>
          <w:rFonts w:ascii="Tahoma" w:hAnsi="Tahoma" w:cs="Tahoma"/>
        </w:rPr>
        <w:t xml:space="preserve"> font état de 247 élèves. </w:t>
      </w:r>
    </w:p>
    <w:p w:rsidR="00F94A98" w:rsidRPr="00E92181" w:rsidRDefault="00F94A98" w:rsidP="00D843EC">
      <w:pPr>
        <w:pStyle w:val="ListParagraph"/>
        <w:numPr>
          <w:ilvl w:val="0"/>
          <w:numId w:val="3"/>
        </w:numPr>
        <w:spacing w:after="0" w:line="240" w:lineRule="auto"/>
        <w:rPr>
          <w:rFonts w:ascii="Tahoma" w:hAnsi="Tahoma" w:cs="Tahoma"/>
          <w:b/>
          <w:u w:val="single"/>
        </w:rPr>
      </w:pPr>
      <w:r w:rsidRPr="00E92181">
        <w:rPr>
          <w:rFonts w:ascii="Tahoma" w:hAnsi="Tahoma" w:cs="Tahoma"/>
          <w:b/>
          <w:u w:val="single"/>
        </w:rPr>
        <w:t>Projets et actions liées au pro</w:t>
      </w:r>
      <w:r>
        <w:rPr>
          <w:rFonts w:ascii="Tahoma" w:hAnsi="Tahoma" w:cs="Tahoma"/>
          <w:b/>
          <w:u w:val="single"/>
        </w:rPr>
        <w:t>jet d’école : (en 6 points)</w:t>
      </w:r>
    </w:p>
    <w:p w:rsidR="00F94A98" w:rsidRDefault="00F94A98" w:rsidP="00D843EC">
      <w:pPr>
        <w:spacing w:after="0" w:line="240" w:lineRule="auto"/>
        <w:rPr>
          <w:rFonts w:ascii="Tahoma" w:hAnsi="Tahoma" w:cs="Tahoma"/>
        </w:rPr>
      </w:pPr>
      <w:r w:rsidRPr="00E92181">
        <w:rPr>
          <w:rFonts w:ascii="Tahoma" w:hAnsi="Tahoma" w:cs="Tahoma"/>
          <w:b/>
          <w:u w:val="single"/>
        </w:rPr>
        <w:t>1-Dans le cadre de l’axe 1 du Projet d’école : Construire des apprentissages durables</w:t>
      </w:r>
    </w:p>
    <w:p w:rsidR="00F94A98" w:rsidRPr="00E92181" w:rsidRDefault="00F94A98" w:rsidP="00E45817">
      <w:pPr>
        <w:spacing w:after="0" w:line="240" w:lineRule="auto"/>
        <w:rPr>
          <w:rFonts w:ascii="Tahoma" w:hAnsi="Tahoma" w:cs="Tahoma"/>
          <w:u w:val="single"/>
        </w:rPr>
      </w:pPr>
      <w:r w:rsidRPr="00E92181">
        <w:rPr>
          <w:rFonts w:ascii="Tahoma" w:hAnsi="Tahoma" w:cs="Tahoma"/>
          <w:u w:val="single"/>
        </w:rPr>
        <w:t>a. Lire avec aisance, à haute voix ou silencieusement, un texte, une histoire :</w:t>
      </w:r>
    </w:p>
    <w:p w:rsidR="00F94A98" w:rsidRPr="00D843EC" w:rsidRDefault="00F94A98" w:rsidP="00D843EC">
      <w:pPr>
        <w:pStyle w:val="ListParagraph"/>
        <w:numPr>
          <w:ilvl w:val="0"/>
          <w:numId w:val="4"/>
        </w:numPr>
        <w:spacing w:after="0" w:line="240" w:lineRule="auto"/>
        <w:rPr>
          <w:rFonts w:ascii="Tahoma" w:hAnsi="Tahoma" w:cs="Tahoma"/>
        </w:rPr>
      </w:pPr>
      <w:r>
        <w:rPr>
          <w:rFonts w:ascii="Tahoma" w:hAnsi="Tahoma" w:cs="Tahoma"/>
        </w:rPr>
        <w:t>Décloisonnement inter cycles selon une organisation hebdomadaire.</w:t>
      </w:r>
    </w:p>
    <w:p w:rsidR="00F94A98" w:rsidRDefault="00F94A98" w:rsidP="00D843EC">
      <w:pPr>
        <w:pStyle w:val="ListParagraph"/>
        <w:numPr>
          <w:ilvl w:val="0"/>
          <w:numId w:val="4"/>
        </w:numPr>
        <w:spacing w:after="0" w:line="240" w:lineRule="auto"/>
        <w:rPr>
          <w:rFonts w:ascii="Tahoma" w:hAnsi="Tahoma" w:cs="Tahoma"/>
        </w:rPr>
      </w:pPr>
      <w:r>
        <w:rPr>
          <w:rFonts w:ascii="Tahoma" w:hAnsi="Tahoma" w:cs="Tahoma"/>
        </w:rPr>
        <w:t>Ateliers de lecture propres à chaque classe.</w:t>
      </w:r>
    </w:p>
    <w:p w:rsidR="00F94A98" w:rsidRPr="00546A67" w:rsidRDefault="00F94A98" w:rsidP="00D843EC">
      <w:pPr>
        <w:pStyle w:val="ListParagraph"/>
        <w:spacing w:after="0" w:line="240" w:lineRule="auto"/>
        <w:rPr>
          <w:rFonts w:ascii="Tahoma" w:hAnsi="Tahoma" w:cs="Tahoma"/>
        </w:rPr>
      </w:pPr>
    </w:p>
    <w:p w:rsidR="00F94A98" w:rsidRPr="00E92181" w:rsidRDefault="00F94A98" w:rsidP="00D843EC">
      <w:pPr>
        <w:spacing w:after="0" w:line="240" w:lineRule="auto"/>
        <w:rPr>
          <w:rFonts w:ascii="Tahoma" w:hAnsi="Tahoma" w:cs="Tahoma"/>
          <w:u w:val="single"/>
        </w:rPr>
      </w:pPr>
      <w:r w:rsidRPr="00E92181">
        <w:rPr>
          <w:rFonts w:ascii="Tahoma" w:hAnsi="Tahoma" w:cs="Tahoma"/>
          <w:u w:val="single"/>
        </w:rPr>
        <w:t>b. Lire seul des textes du patrimoine et des œuvres intégrales :</w:t>
      </w:r>
    </w:p>
    <w:p w:rsidR="00F94A98" w:rsidRPr="00D843EC" w:rsidRDefault="00F94A98" w:rsidP="00D843EC">
      <w:pPr>
        <w:pStyle w:val="ListParagraph"/>
        <w:numPr>
          <w:ilvl w:val="0"/>
          <w:numId w:val="4"/>
        </w:numPr>
        <w:spacing w:line="240" w:lineRule="auto"/>
        <w:rPr>
          <w:rFonts w:ascii="Tahoma" w:hAnsi="Tahoma" w:cs="Tahoma"/>
        </w:rPr>
      </w:pPr>
      <w:r>
        <w:rPr>
          <w:rFonts w:ascii="Tahoma" w:hAnsi="Tahoma" w:cs="Tahoma"/>
        </w:rPr>
        <w:t>Animations périodiques par classe assurées par la responsable de la bibliothèque.</w:t>
      </w:r>
    </w:p>
    <w:p w:rsidR="00F94A98" w:rsidRPr="00E92181" w:rsidRDefault="00F94A98" w:rsidP="00E45817">
      <w:pPr>
        <w:spacing w:after="0" w:line="240" w:lineRule="auto"/>
        <w:rPr>
          <w:rFonts w:ascii="Tahoma" w:hAnsi="Tahoma" w:cs="Tahoma"/>
          <w:u w:val="single"/>
        </w:rPr>
      </w:pPr>
      <w:r w:rsidRPr="00E92181">
        <w:rPr>
          <w:rFonts w:ascii="Tahoma" w:hAnsi="Tahoma" w:cs="Tahoma"/>
          <w:u w:val="single"/>
        </w:rPr>
        <w:t>c. Découvrir et s’approprier un vocabulaire conséquent pour mieux maîtriser la langue française :</w:t>
      </w:r>
    </w:p>
    <w:p w:rsidR="00F94A98" w:rsidRPr="00D843EC" w:rsidRDefault="00F94A98" w:rsidP="00E45817">
      <w:pPr>
        <w:pStyle w:val="ListParagraph"/>
        <w:numPr>
          <w:ilvl w:val="0"/>
          <w:numId w:val="4"/>
        </w:numPr>
        <w:spacing w:line="240" w:lineRule="auto"/>
        <w:rPr>
          <w:rFonts w:ascii="Tahoma" w:hAnsi="Tahoma" w:cs="Tahoma"/>
        </w:rPr>
      </w:pPr>
      <w:r>
        <w:rPr>
          <w:rFonts w:ascii="Tahoma" w:hAnsi="Tahoma" w:cs="Tahoma"/>
        </w:rPr>
        <w:t>Au cours d’activités habituelles telles que les récits personnels ou l’expression des sentiments ressentis.</w:t>
      </w:r>
    </w:p>
    <w:p w:rsidR="00F94A98" w:rsidRPr="00D843EC" w:rsidRDefault="00F94A98" w:rsidP="00D843EC">
      <w:pPr>
        <w:pStyle w:val="ListParagraph"/>
        <w:numPr>
          <w:ilvl w:val="0"/>
          <w:numId w:val="4"/>
        </w:numPr>
        <w:spacing w:before="240"/>
        <w:rPr>
          <w:rFonts w:ascii="Tahoma" w:hAnsi="Tahoma" w:cs="Tahoma"/>
        </w:rPr>
      </w:pPr>
      <w:r w:rsidRPr="0067400E">
        <w:rPr>
          <w:rFonts w:ascii="Tahoma" w:hAnsi="Tahoma" w:cs="Tahoma"/>
        </w:rPr>
        <w:t>Par des projets d’actions littéraires, scientifiques, culturelles, sportives…</w:t>
      </w:r>
    </w:p>
    <w:p w:rsidR="00F94A98" w:rsidRPr="00E92181" w:rsidRDefault="00F94A98" w:rsidP="00D843EC">
      <w:pPr>
        <w:spacing w:before="240" w:after="0" w:line="240" w:lineRule="auto"/>
        <w:rPr>
          <w:rFonts w:ascii="Tahoma" w:hAnsi="Tahoma" w:cs="Tahoma"/>
          <w:b/>
          <w:u w:val="single"/>
        </w:rPr>
      </w:pPr>
      <w:r w:rsidRPr="00E92181">
        <w:rPr>
          <w:rFonts w:ascii="Tahoma" w:hAnsi="Tahoma" w:cs="Tahoma"/>
          <w:b/>
          <w:u w:val="single"/>
        </w:rPr>
        <w:t>2 -Axe 2 du Projet d’école : Accompagner chaque élève dans la construction de son parcours :</w:t>
      </w:r>
    </w:p>
    <w:p w:rsidR="00F94A98" w:rsidRPr="00246626" w:rsidRDefault="00F94A98" w:rsidP="00E45817">
      <w:pPr>
        <w:spacing w:after="0" w:line="240" w:lineRule="auto"/>
        <w:rPr>
          <w:rFonts w:ascii="Tahoma" w:hAnsi="Tahoma" w:cs="Tahoma"/>
        </w:rPr>
      </w:pPr>
      <w:r w:rsidRPr="00246626">
        <w:rPr>
          <w:rFonts w:ascii="Tahoma" w:hAnsi="Tahoma" w:cs="Tahoma"/>
        </w:rPr>
        <w:t xml:space="preserve">Des projets sont menés avec </w:t>
      </w:r>
      <w:r>
        <w:rPr>
          <w:rFonts w:ascii="Tahoma" w:hAnsi="Tahoma" w:cs="Tahoma"/>
        </w:rPr>
        <w:t xml:space="preserve">le collège Jean Vilar de </w:t>
      </w:r>
      <w:smartTag w:uri="urn:schemas-microsoft-com:office:smarttags" w:element="PersonName">
        <w:smartTagPr>
          <w:attr w:name="ProductID" w:val="la Crèche"/>
        </w:smartTagPr>
        <w:r>
          <w:rPr>
            <w:rFonts w:ascii="Tahoma" w:hAnsi="Tahoma" w:cs="Tahoma"/>
          </w:rPr>
          <w:t>la Crèche</w:t>
        </w:r>
      </w:smartTag>
      <w:r>
        <w:rPr>
          <w:rFonts w:ascii="Tahoma" w:hAnsi="Tahoma" w:cs="Tahoma"/>
        </w:rPr>
        <w:t> :</w:t>
      </w:r>
    </w:p>
    <w:p w:rsidR="00F94A98" w:rsidRPr="00D843EC" w:rsidRDefault="00F94A98" w:rsidP="00496D94">
      <w:pPr>
        <w:pStyle w:val="ListParagraph"/>
        <w:numPr>
          <w:ilvl w:val="0"/>
          <w:numId w:val="4"/>
        </w:numPr>
        <w:spacing w:after="0" w:line="240" w:lineRule="auto"/>
        <w:rPr>
          <w:rFonts w:ascii="Tahoma" w:hAnsi="Tahoma" w:cs="Tahoma"/>
        </w:rPr>
      </w:pPr>
      <w:r>
        <w:rPr>
          <w:rFonts w:ascii="Tahoma" w:hAnsi="Tahoma" w:cs="Tahoma"/>
        </w:rPr>
        <w:t>Deux journées d’intégrations des élèves de CM2 dans des classes de 6</w:t>
      </w:r>
      <w:r w:rsidRPr="00B83574">
        <w:rPr>
          <w:rFonts w:ascii="Tahoma" w:hAnsi="Tahoma" w:cs="Tahoma"/>
          <w:vertAlign w:val="superscript"/>
        </w:rPr>
        <w:t>ème</w:t>
      </w:r>
      <w:r>
        <w:rPr>
          <w:rFonts w:ascii="Tahoma" w:hAnsi="Tahoma" w:cs="Tahoma"/>
        </w:rPr>
        <w:t xml:space="preserve"> au mois de janvier.</w:t>
      </w:r>
    </w:p>
    <w:p w:rsidR="00F94A98" w:rsidRPr="00433172" w:rsidRDefault="00F94A98" w:rsidP="00496D94">
      <w:pPr>
        <w:pStyle w:val="ListParagraph"/>
        <w:numPr>
          <w:ilvl w:val="0"/>
          <w:numId w:val="4"/>
        </w:numPr>
        <w:spacing w:line="240" w:lineRule="auto"/>
        <w:rPr>
          <w:rFonts w:ascii="Tahoma" w:hAnsi="Tahoma" w:cs="Tahoma"/>
        </w:rPr>
      </w:pPr>
      <w:r>
        <w:rPr>
          <w:rFonts w:ascii="Tahoma" w:hAnsi="Tahoma" w:cs="Tahoma"/>
        </w:rPr>
        <w:t xml:space="preserve">Projet ECORCE : </w:t>
      </w:r>
      <w:r w:rsidRPr="00E92181">
        <w:rPr>
          <w:rFonts w:ascii="Tahoma" w:hAnsi="Tahoma" w:cs="Tahoma"/>
        </w:rPr>
        <w:t>Quatre animations</w:t>
      </w:r>
      <w:r>
        <w:rPr>
          <w:rFonts w:ascii="Tahoma" w:hAnsi="Tahoma" w:cs="Tahoma"/>
        </w:rPr>
        <w:t xml:space="preserve"> sur les jardins</w:t>
      </w:r>
      <w:r w:rsidRPr="00E92181">
        <w:rPr>
          <w:rFonts w:ascii="Tahoma" w:hAnsi="Tahoma" w:cs="Tahoma"/>
        </w:rPr>
        <w:t xml:space="preserve"> sont prévues jusqu’à la fin de l’</w:t>
      </w:r>
      <w:r>
        <w:rPr>
          <w:rFonts w:ascii="Tahoma" w:hAnsi="Tahoma" w:cs="Tahoma"/>
        </w:rPr>
        <w:t xml:space="preserve">année. Ces animations se dérouleront au collège de </w:t>
      </w:r>
      <w:smartTag w:uri="urn:schemas-microsoft-com:office:smarttags" w:element="PersonName">
        <w:smartTagPr>
          <w:attr w:name="ProductID" w:val="la Crèche"/>
        </w:smartTagPr>
        <w:r>
          <w:rPr>
            <w:rFonts w:ascii="Tahoma" w:hAnsi="Tahoma" w:cs="Tahoma"/>
          </w:rPr>
          <w:t>La Crèche</w:t>
        </w:r>
      </w:smartTag>
      <w:r>
        <w:rPr>
          <w:rFonts w:ascii="Tahoma" w:hAnsi="Tahoma" w:cs="Tahoma"/>
        </w:rPr>
        <w:t>, dans le jardin d’insertion et à l’école.</w:t>
      </w:r>
      <w:r w:rsidRPr="00E92181">
        <w:rPr>
          <w:rFonts w:ascii="Tahoma" w:hAnsi="Tahoma" w:cs="Tahoma"/>
        </w:rPr>
        <w:t xml:space="preserve"> Aujourd’hui, nous n’avons pas encore les dates de ces rencontres.</w:t>
      </w:r>
    </w:p>
    <w:p w:rsidR="00F94A98" w:rsidRPr="00372796" w:rsidRDefault="00F94A98" w:rsidP="009B1830">
      <w:pPr>
        <w:spacing w:after="0" w:line="240" w:lineRule="auto"/>
        <w:jc w:val="both"/>
        <w:rPr>
          <w:rFonts w:ascii="Tahoma" w:hAnsi="Tahoma" w:cs="Tahoma"/>
          <w:b/>
          <w:u w:val="single"/>
        </w:rPr>
      </w:pPr>
      <w:r w:rsidRPr="00372796">
        <w:rPr>
          <w:rFonts w:ascii="Tahoma" w:hAnsi="Tahoma" w:cs="Tahoma"/>
          <w:b/>
          <w:u w:val="single"/>
        </w:rPr>
        <w:t>3-Axe 3 du Projet d’école : Ouvrir l’école aux membres de la communauté éducative:</w:t>
      </w:r>
    </w:p>
    <w:p w:rsidR="00F94A98" w:rsidRPr="00E92181" w:rsidRDefault="00F94A98" w:rsidP="009B1830">
      <w:pPr>
        <w:spacing w:after="0" w:line="240" w:lineRule="auto"/>
        <w:jc w:val="both"/>
        <w:rPr>
          <w:rFonts w:ascii="Tahoma" w:hAnsi="Tahoma" w:cs="Tahoma"/>
          <w:u w:val="single"/>
        </w:rPr>
      </w:pPr>
      <w:r w:rsidRPr="00E92181">
        <w:rPr>
          <w:rFonts w:ascii="Tahoma" w:hAnsi="Tahoma" w:cs="Tahoma"/>
          <w:u w:val="single"/>
        </w:rPr>
        <w:t>a. Accueillir les nouveaux élèves :</w:t>
      </w:r>
    </w:p>
    <w:p w:rsidR="00F94A98" w:rsidRDefault="00F94A98" w:rsidP="009B1830">
      <w:pPr>
        <w:spacing w:after="0" w:line="240" w:lineRule="auto"/>
        <w:jc w:val="both"/>
        <w:rPr>
          <w:rFonts w:ascii="Tahoma" w:hAnsi="Tahoma" w:cs="Tahoma"/>
        </w:rPr>
      </w:pPr>
      <w:r>
        <w:rPr>
          <w:rFonts w:ascii="Tahoma" w:hAnsi="Tahoma" w:cs="Tahoma"/>
        </w:rPr>
        <w:t>Le 9, 10, 11 et 14 mai : Inscriptions des nouveaux élèves de petite section dans la classe de Mme Barbarin.</w:t>
      </w:r>
    </w:p>
    <w:p w:rsidR="00F94A98" w:rsidRPr="00BE1217" w:rsidRDefault="00F94A98" w:rsidP="009B1830">
      <w:pPr>
        <w:spacing w:line="240" w:lineRule="auto"/>
        <w:jc w:val="both"/>
        <w:rPr>
          <w:rFonts w:ascii="Tahoma" w:hAnsi="Tahoma" w:cs="Tahoma"/>
        </w:rPr>
      </w:pPr>
      <w:r>
        <w:rPr>
          <w:rFonts w:ascii="Tahoma" w:hAnsi="Tahoma" w:cs="Tahoma"/>
        </w:rPr>
        <w:t>A la suite de cette inscription, les parents pourront bénéficier d’un temps au sein de la classe de petite section afin de découvrir l’environnement et le fonctionnement de la classe.</w:t>
      </w:r>
      <w:r w:rsidRPr="00BE1217">
        <w:rPr>
          <w:rFonts w:ascii="Tahoma" w:hAnsi="Tahoma" w:cs="Tahoma"/>
        </w:rPr>
        <w:t xml:space="preserve"> </w:t>
      </w:r>
    </w:p>
    <w:p w:rsidR="00F94A98" w:rsidRDefault="00F94A98" w:rsidP="009B1830">
      <w:pPr>
        <w:spacing w:after="0" w:line="240" w:lineRule="auto"/>
        <w:jc w:val="both"/>
        <w:rPr>
          <w:rFonts w:ascii="Tahoma" w:hAnsi="Tahoma" w:cs="Tahoma"/>
        </w:rPr>
      </w:pPr>
      <w:r>
        <w:rPr>
          <w:rFonts w:ascii="Tahoma" w:hAnsi="Tahoma" w:cs="Tahoma"/>
        </w:rPr>
        <w:t xml:space="preserve">b- </w:t>
      </w:r>
      <w:r w:rsidRPr="003B63B4">
        <w:rPr>
          <w:rFonts w:ascii="Tahoma" w:hAnsi="Tahoma" w:cs="Tahoma"/>
          <w:u w:val="single"/>
        </w:rPr>
        <w:t>Renforcer les actions entre les partenaires :</w:t>
      </w:r>
    </w:p>
    <w:p w:rsidR="00F94A98" w:rsidRPr="00D843EC" w:rsidRDefault="00F94A98" w:rsidP="009B1830">
      <w:pPr>
        <w:pStyle w:val="ListParagraph"/>
        <w:numPr>
          <w:ilvl w:val="0"/>
          <w:numId w:val="4"/>
        </w:numPr>
        <w:spacing w:line="240" w:lineRule="auto"/>
        <w:jc w:val="both"/>
        <w:rPr>
          <w:rFonts w:ascii="Tahoma" w:hAnsi="Tahoma" w:cs="Tahoma"/>
        </w:rPr>
      </w:pPr>
      <w:r w:rsidRPr="008A23DA">
        <w:rPr>
          <w:rFonts w:ascii="Tahoma" w:hAnsi="Tahoma" w:cs="Tahoma"/>
        </w:rPr>
        <w:t>Projet « Ma commune se ressource » en collaboration avec le CPIE et la commune.</w:t>
      </w:r>
    </w:p>
    <w:p w:rsidR="00F94A98" w:rsidRDefault="00F94A98" w:rsidP="009B1830">
      <w:pPr>
        <w:pStyle w:val="ListParagraph"/>
        <w:numPr>
          <w:ilvl w:val="0"/>
          <w:numId w:val="4"/>
        </w:numPr>
        <w:spacing w:line="240" w:lineRule="auto"/>
        <w:jc w:val="both"/>
        <w:rPr>
          <w:rFonts w:ascii="Tahoma" w:hAnsi="Tahoma" w:cs="Tahoma"/>
        </w:rPr>
      </w:pPr>
      <w:r>
        <w:rPr>
          <w:rFonts w:ascii="Tahoma" w:hAnsi="Tahoma" w:cs="Tahoma"/>
        </w:rPr>
        <w:t>Projet sur les énergies et sur les déchets ménagers en collaboration avec le CPIE et les partenaires de la déchetterie de St Maixent l’école.</w:t>
      </w:r>
    </w:p>
    <w:p w:rsidR="00F94A98" w:rsidRPr="001636E2" w:rsidRDefault="00F94A98" w:rsidP="001636E2">
      <w:pPr>
        <w:spacing w:line="240" w:lineRule="auto"/>
        <w:jc w:val="both"/>
        <w:rPr>
          <w:rFonts w:ascii="Tahoma" w:hAnsi="Tahoma" w:cs="Tahoma"/>
        </w:rPr>
        <w:sectPr w:rsidR="00F94A98" w:rsidRPr="001636E2" w:rsidSect="00496D94">
          <w:headerReference w:type="default" r:id="rId7"/>
          <w:type w:val="continuous"/>
          <w:pgSz w:w="11906" w:h="16838"/>
          <w:pgMar w:top="720" w:right="720" w:bottom="720" w:left="720" w:header="340" w:footer="708" w:gutter="0"/>
          <w:cols w:space="708"/>
          <w:docGrid w:linePitch="360"/>
        </w:sectPr>
      </w:pPr>
    </w:p>
    <w:p w:rsidR="00F94A98" w:rsidRPr="00372796" w:rsidRDefault="00F94A98" w:rsidP="009B1830">
      <w:pPr>
        <w:spacing w:after="0" w:line="240" w:lineRule="auto"/>
        <w:jc w:val="both"/>
        <w:rPr>
          <w:rFonts w:ascii="Tahoma" w:hAnsi="Tahoma" w:cs="Tahoma"/>
          <w:b/>
          <w:u w:val="single"/>
        </w:rPr>
      </w:pPr>
      <w:r w:rsidRPr="00372796">
        <w:rPr>
          <w:rFonts w:ascii="Tahoma" w:hAnsi="Tahoma" w:cs="Tahoma"/>
          <w:b/>
          <w:u w:val="single"/>
        </w:rPr>
        <w:t>4-Ouverture culturelle :</w:t>
      </w:r>
    </w:p>
    <w:p w:rsidR="00F94A98" w:rsidRPr="00D23895" w:rsidRDefault="00F94A98" w:rsidP="009B1830">
      <w:pPr>
        <w:pStyle w:val="ListParagraph"/>
        <w:numPr>
          <w:ilvl w:val="0"/>
          <w:numId w:val="4"/>
        </w:numPr>
        <w:spacing w:line="240" w:lineRule="auto"/>
        <w:jc w:val="both"/>
        <w:rPr>
          <w:rFonts w:ascii="Tahoma" w:hAnsi="Tahoma" w:cs="Tahoma"/>
        </w:rPr>
      </w:pPr>
      <w:r>
        <w:rPr>
          <w:rFonts w:ascii="Tahoma" w:hAnsi="Tahoma" w:cs="Tahoma"/>
        </w:rPr>
        <w:t>Animations par classe assurées par la responsable de la bibliothèque tout au long de l’année.</w:t>
      </w:r>
    </w:p>
    <w:p w:rsidR="00F94A98" w:rsidRPr="00D23895" w:rsidRDefault="00F94A98" w:rsidP="009B1830">
      <w:pPr>
        <w:pStyle w:val="ListParagraph"/>
        <w:numPr>
          <w:ilvl w:val="0"/>
          <w:numId w:val="4"/>
        </w:numPr>
        <w:spacing w:line="240" w:lineRule="auto"/>
        <w:jc w:val="both"/>
        <w:rPr>
          <w:rFonts w:ascii="Tahoma" w:hAnsi="Tahoma" w:cs="Tahoma"/>
        </w:rPr>
      </w:pPr>
      <w:r>
        <w:rPr>
          <w:rFonts w:ascii="Tahoma" w:hAnsi="Tahoma" w:cs="Tahoma"/>
        </w:rPr>
        <w:t xml:space="preserve">Projet artistique à St Marc </w:t>
      </w:r>
      <w:smartTag w:uri="urn:schemas-microsoft-com:office:smarttags" w:element="PersonName">
        <w:smartTagPr>
          <w:attr w:name="ProductID" w:val="La Lande"/>
        </w:smartTagPr>
        <w:r>
          <w:rPr>
            <w:rFonts w:ascii="Tahoma" w:hAnsi="Tahoma" w:cs="Tahoma"/>
          </w:rPr>
          <w:t>La Lande</w:t>
        </w:r>
      </w:smartTag>
      <w:r>
        <w:rPr>
          <w:rFonts w:ascii="Tahoma" w:hAnsi="Tahoma" w:cs="Tahoma"/>
        </w:rPr>
        <w:t xml:space="preserve"> en début d’année ainsi que l’exposition Simone et Henri Jean.</w:t>
      </w:r>
    </w:p>
    <w:p w:rsidR="00F94A98" w:rsidRPr="00D23895" w:rsidRDefault="00F94A98" w:rsidP="009B1830">
      <w:pPr>
        <w:pStyle w:val="ListParagraph"/>
        <w:numPr>
          <w:ilvl w:val="0"/>
          <w:numId w:val="4"/>
        </w:numPr>
        <w:spacing w:line="240" w:lineRule="auto"/>
        <w:jc w:val="both"/>
        <w:rPr>
          <w:rFonts w:ascii="Tahoma" w:hAnsi="Tahoma" w:cs="Tahoma"/>
        </w:rPr>
      </w:pPr>
      <w:r>
        <w:rPr>
          <w:rFonts w:ascii="Tahoma" w:hAnsi="Tahoma" w:cs="Tahoma"/>
        </w:rPr>
        <w:t>Spectacles JMF (Jeunesse Musicale de France).</w:t>
      </w:r>
    </w:p>
    <w:p w:rsidR="00F94A98" w:rsidRPr="00D23895" w:rsidRDefault="00F94A98" w:rsidP="009B1830">
      <w:pPr>
        <w:pStyle w:val="ListParagraph"/>
        <w:numPr>
          <w:ilvl w:val="0"/>
          <w:numId w:val="4"/>
        </w:numPr>
        <w:spacing w:line="240" w:lineRule="auto"/>
        <w:jc w:val="both"/>
        <w:rPr>
          <w:rFonts w:ascii="Tahoma" w:hAnsi="Tahoma" w:cs="Tahoma"/>
        </w:rPr>
      </w:pPr>
      <w:r>
        <w:rPr>
          <w:rFonts w:ascii="Tahoma" w:hAnsi="Tahoma" w:cs="Tahoma"/>
        </w:rPr>
        <w:t>Sortie à St Mesmin des classes de GS/CP et CP/CE1 : visite du château et un travail sur les blasons.</w:t>
      </w:r>
    </w:p>
    <w:p w:rsidR="00F94A98" w:rsidRPr="00D843EC" w:rsidRDefault="00F94A98" w:rsidP="009B1830">
      <w:pPr>
        <w:pStyle w:val="ListParagraph"/>
        <w:numPr>
          <w:ilvl w:val="0"/>
          <w:numId w:val="4"/>
        </w:numPr>
        <w:spacing w:line="240" w:lineRule="auto"/>
        <w:jc w:val="both"/>
        <w:rPr>
          <w:rFonts w:ascii="Tahoma" w:hAnsi="Tahoma" w:cs="Tahoma"/>
        </w:rPr>
      </w:pPr>
      <w:r w:rsidRPr="008D6843">
        <w:rPr>
          <w:rFonts w:ascii="Tahoma" w:hAnsi="Tahoma" w:cs="Tahoma"/>
        </w:rPr>
        <w:t>Ecole et cinéma : l’action se poursuit.</w:t>
      </w:r>
    </w:p>
    <w:p w:rsidR="00F94A98" w:rsidRPr="00372796" w:rsidRDefault="00F94A98" w:rsidP="009B1830">
      <w:pPr>
        <w:spacing w:after="0" w:line="240" w:lineRule="auto"/>
        <w:jc w:val="both"/>
        <w:rPr>
          <w:rFonts w:ascii="Tahoma" w:hAnsi="Tahoma" w:cs="Tahoma"/>
          <w:b/>
          <w:u w:val="single"/>
        </w:rPr>
      </w:pPr>
      <w:r w:rsidRPr="00372796">
        <w:rPr>
          <w:rFonts w:ascii="Tahoma" w:hAnsi="Tahoma" w:cs="Tahoma"/>
          <w:b/>
          <w:u w:val="single"/>
        </w:rPr>
        <w:t>5- Ouverture sportive</w:t>
      </w:r>
    </w:p>
    <w:p w:rsidR="00F94A98" w:rsidRPr="00D23895" w:rsidRDefault="00F94A98" w:rsidP="009B1830">
      <w:pPr>
        <w:pStyle w:val="ListParagraph"/>
        <w:numPr>
          <w:ilvl w:val="0"/>
          <w:numId w:val="4"/>
        </w:numPr>
        <w:spacing w:line="240" w:lineRule="auto"/>
        <w:jc w:val="both"/>
        <w:rPr>
          <w:rFonts w:ascii="Tahoma" w:hAnsi="Tahoma" w:cs="Tahoma"/>
        </w:rPr>
      </w:pPr>
      <w:r>
        <w:rPr>
          <w:rFonts w:ascii="Tahoma" w:hAnsi="Tahoma" w:cs="Tahoma"/>
        </w:rPr>
        <w:t>Poney école en début d’année pour les CE2.</w:t>
      </w:r>
    </w:p>
    <w:p w:rsidR="00F94A98" w:rsidRPr="00D23895" w:rsidRDefault="00F94A98" w:rsidP="009B1830">
      <w:pPr>
        <w:pStyle w:val="ListParagraph"/>
        <w:numPr>
          <w:ilvl w:val="0"/>
          <w:numId w:val="4"/>
        </w:numPr>
        <w:spacing w:line="240" w:lineRule="auto"/>
        <w:jc w:val="both"/>
        <w:rPr>
          <w:rFonts w:ascii="Tahoma" w:hAnsi="Tahoma" w:cs="Tahoma"/>
        </w:rPr>
      </w:pPr>
      <w:r>
        <w:rPr>
          <w:rFonts w:ascii="Tahoma" w:hAnsi="Tahoma" w:cs="Tahoma"/>
        </w:rPr>
        <w:t>La « coulée verte » également en début d’année.</w:t>
      </w:r>
    </w:p>
    <w:p w:rsidR="00F94A98" w:rsidRPr="00D23895" w:rsidRDefault="00F94A98" w:rsidP="009B1830">
      <w:pPr>
        <w:pStyle w:val="ListParagraph"/>
        <w:numPr>
          <w:ilvl w:val="0"/>
          <w:numId w:val="4"/>
        </w:numPr>
        <w:spacing w:line="240" w:lineRule="auto"/>
        <w:jc w:val="both"/>
        <w:rPr>
          <w:rFonts w:ascii="Tahoma" w:hAnsi="Tahoma" w:cs="Tahoma"/>
        </w:rPr>
      </w:pPr>
      <w:r>
        <w:rPr>
          <w:rFonts w:ascii="Tahoma" w:hAnsi="Tahoma" w:cs="Tahoma"/>
        </w:rPr>
        <w:t>Le printemps des maternelles (MS et MS-GS) au plan d’eau de Cherveux le 16 mai.</w:t>
      </w:r>
    </w:p>
    <w:p w:rsidR="00F94A98" w:rsidRPr="00D23895" w:rsidRDefault="00F94A98" w:rsidP="009B1830">
      <w:pPr>
        <w:pStyle w:val="ListParagraph"/>
        <w:numPr>
          <w:ilvl w:val="0"/>
          <w:numId w:val="4"/>
        </w:numPr>
        <w:spacing w:line="240" w:lineRule="auto"/>
        <w:jc w:val="both"/>
        <w:rPr>
          <w:rFonts w:ascii="Tahoma" w:hAnsi="Tahoma" w:cs="Tahoma"/>
        </w:rPr>
      </w:pPr>
      <w:r w:rsidRPr="00053083">
        <w:rPr>
          <w:rFonts w:ascii="Tahoma" w:hAnsi="Tahoma" w:cs="Tahoma"/>
        </w:rPr>
        <w:t xml:space="preserve">Concernant l’EPS, les élèves </w:t>
      </w:r>
      <w:r>
        <w:rPr>
          <w:rFonts w:ascii="Tahoma" w:hAnsi="Tahoma" w:cs="Tahoma"/>
        </w:rPr>
        <w:t xml:space="preserve">CP et de CM2 bénéficieront de séances à la piscine. </w:t>
      </w:r>
    </w:p>
    <w:p w:rsidR="00F94A98" w:rsidRPr="00D23895" w:rsidRDefault="00F94A98" w:rsidP="009B1830">
      <w:pPr>
        <w:pStyle w:val="ListParagraph"/>
        <w:numPr>
          <w:ilvl w:val="0"/>
          <w:numId w:val="4"/>
        </w:numPr>
        <w:spacing w:line="240" w:lineRule="auto"/>
        <w:jc w:val="both"/>
        <w:rPr>
          <w:rFonts w:ascii="Tahoma" w:hAnsi="Tahoma" w:cs="Tahoma"/>
        </w:rPr>
      </w:pPr>
      <w:r w:rsidRPr="00053083">
        <w:rPr>
          <w:rFonts w:ascii="Tahoma" w:hAnsi="Tahoma" w:cs="Tahoma"/>
        </w:rPr>
        <w:t xml:space="preserve">Les classes de </w:t>
      </w:r>
      <w:r>
        <w:rPr>
          <w:rFonts w:ascii="Tahoma" w:hAnsi="Tahoma" w:cs="Tahoma"/>
        </w:rPr>
        <w:t>CE2/CM1 et de CM1/CM2 bénéficient d’une initiation p’tit golf.</w:t>
      </w:r>
    </w:p>
    <w:p w:rsidR="00F94A98" w:rsidRPr="00E45817" w:rsidRDefault="00F94A98" w:rsidP="009B1830">
      <w:pPr>
        <w:pStyle w:val="ListParagraph"/>
        <w:numPr>
          <w:ilvl w:val="0"/>
          <w:numId w:val="4"/>
        </w:numPr>
        <w:spacing w:line="240" w:lineRule="auto"/>
        <w:jc w:val="both"/>
        <w:rPr>
          <w:rFonts w:ascii="Tahoma" w:hAnsi="Tahoma" w:cs="Tahoma"/>
        </w:rPr>
      </w:pPr>
      <w:r w:rsidRPr="00053083">
        <w:rPr>
          <w:rFonts w:ascii="Tahoma" w:hAnsi="Tahoma" w:cs="Tahoma"/>
        </w:rPr>
        <w:t xml:space="preserve">Les </w:t>
      </w:r>
      <w:r>
        <w:rPr>
          <w:rFonts w:ascii="Tahoma" w:hAnsi="Tahoma" w:cs="Tahoma"/>
        </w:rPr>
        <w:t>rencontres USEP continuent jusqu’à la fin de l’année.</w:t>
      </w:r>
    </w:p>
    <w:p w:rsidR="00F94A98" w:rsidRPr="00372796" w:rsidRDefault="00F94A98" w:rsidP="009B1830">
      <w:pPr>
        <w:spacing w:after="0" w:line="240" w:lineRule="auto"/>
        <w:jc w:val="both"/>
        <w:rPr>
          <w:rFonts w:ascii="Tahoma" w:hAnsi="Tahoma" w:cs="Tahoma"/>
          <w:b/>
          <w:u w:val="single"/>
        </w:rPr>
      </w:pPr>
      <w:r w:rsidRPr="00372796">
        <w:rPr>
          <w:rFonts w:ascii="Tahoma" w:hAnsi="Tahoma" w:cs="Tahoma"/>
          <w:b/>
          <w:u w:val="single"/>
        </w:rPr>
        <w:t>6-Actions autour du développement de la citoyenneté et du développement durable :</w:t>
      </w:r>
    </w:p>
    <w:p w:rsidR="00F94A98" w:rsidRPr="00D23895" w:rsidRDefault="00F94A98" w:rsidP="009B1830">
      <w:pPr>
        <w:pStyle w:val="ListParagraph"/>
        <w:numPr>
          <w:ilvl w:val="0"/>
          <w:numId w:val="4"/>
        </w:numPr>
        <w:spacing w:line="240" w:lineRule="auto"/>
        <w:jc w:val="both"/>
        <w:rPr>
          <w:rFonts w:ascii="Tahoma" w:hAnsi="Tahoma" w:cs="Tahoma"/>
        </w:rPr>
      </w:pPr>
      <w:r>
        <w:rPr>
          <w:rFonts w:ascii="Tahoma" w:hAnsi="Tahoma" w:cs="Tahoma"/>
        </w:rPr>
        <w:t>Un projet « nettoyons la nature » qui s’est déroulée en début d’année.</w:t>
      </w:r>
    </w:p>
    <w:p w:rsidR="00F94A98" w:rsidRPr="00D23895" w:rsidRDefault="00F94A98" w:rsidP="009B1830">
      <w:pPr>
        <w:pStyle w:val="ListParagraph"/>
        <w:numPr>
          <w:ilvl w:val="0"/>
          <w:numId w:val="4"/>
        </w:numPr>
        <w:spacing w:line="240" w:lineRule="auto"/>
        <w:jc w:val="both"/>
        <w:rPr>
          <w:rFonts w:ascii="Tahoma" w:hAnsi="Tahoma" w:cs="Tahoma"/>
        </w:rPr>
      </w:pPr>
      <w:r w:rsidRPr="00D7207F">
        <w:rPr>
          <w:rFonts w:ascii="Tahoma" w:hAnsi="Tahoma" w:cs="Tahoma"/>
        </w:rPr>
        <w:t>Des interventions autour des énerg</w:t>
      </w:r>
      <w:r>
        <w:rPr>
          <w:rFonts w:ascii="Tahoma" w:hAnsi="Tahoma" w:cs="Tahoma"/>
        </w:rPr>
        <w:t>ies ont lieu pour les élèves de</w:t>
      </w:r>
      <w:r w:rsidRPr="00D7207F">
        <w:rPr>
          <w:rFonts w:ascii="Tahoma" w:hAnsi="Tahoma" w:cs="Tahoma"/>
        </w:rPr>
        <w:t xml:space="preserve"> la classe de CM1 et CM2. </w:t>
      </w:r>
    </w:p>
    <w:p w:rsidR="00F94A98" w:rsidRDefault="00F94A98" w:rsidP="009B1830">
      <w:pPr>
        <w:pStyle w:val="ListParagraph"/>
        <w:numPr>
          <w:ilvl w:val="0"/>
          <w:numId w:val="4"/>
        </w:numPr>
        <w:spacing w:line="240" w:lineRule="auto"/>
        <w:jc w:val="both"/>
        <w:rPr>
          <w:rFonts w:ascii="Tahoma" w:hAnsi="Tahoma" w:cs="Tahoma"/>
        </w:rPr>
      </w:pPr>
      <w:r w:rsidRPr="004C5C90">
        <w:rPr>
          <w:rFonts w:ascii="Tahoma" w:hAnsi="Tahoma" w:cs="Tahoma"/>
        </w:rPr>
        <w:t xml:space="preserve">Des interventions sur les « déchets ménagers » </w:t>
      </w:r>
      <w:r>
        <w:rPr>
          <w:rFonts w:ascii="Tahoma" w:hAnsi="Tahoma" w:cs="Tahoma"/>
        </w:rPr>
        <w:t>pour les élèves de</w:t>
      </w:r>
      <w:r w:rsidRPr="00D7207F">
        <w:rPr>
          <w:rFonts w:ascii="Tahoma" w:hAnsi="Tahoma" w:cs="Tahoma"/>
        </w:rPr>
        <w:t xml:space="preserve"> la classe de CM1 et CM2. </w:t>
      </w:r>
    </w:p>
    <w:p w:rsidR="00F94A98" w:rsidRPr="004C5C90" w:rsidRDefault="00F94A98" w:rsidP="009B1830">
      <w:pPr>
        <w:pStyle w:val="ListParagraph"/>
        <w:numPr>
          <w:ilvl w:val="0"/>
          <w:numId w:val="4"/>
        </w:numPr>
        <w:spacing w:line="240" w:lineRule="auto"/>
        <w:jc w:val="both"/>
        <w:rPr>
          <w:rFonts w:ascii="Tahoma" w:hAnsi="Tahoma" w:cs="Tahoma"/>
        </w:rPr>
      </w:pPr>
      <w:r w:rsidRPr="004C5C90">
        <w:rPr>
          <w:rFonts w:ascii="Tahoma" w:hAnsi="Tahoma" w:cs="Tahoma"/>
        </w:rPr>
        <w:t>Le jardin des sens à Coutière</w:t>
      </w:r>
      <w:r>
        <w:rPr>
          <w:rFonts w:ascii="Tahoma" w:hAnsi="Tahoma" w:cs="Tahoma"/>
        </w:rPr>
        <w:t>s</w:t>
      </w:r>
      <w:r w:rsidRPr="004C5C90">
        <w:rPr>
          <w:rFonts w:ascii="Tahoma" w:hAnsi="Tahoma" w:cs="Tahoma"/>
        </w:rPr>
        <w:t xml:space="preserve"> pour les PS le 6 Juin.</w:t>
      </w:r>
    </w:p>
    <w:p w:rsidR="00F94A98" w:rsidRDefault="00F94A98" w:rsidP="009B1830">
      <w:pPr>
        <w:pStyle w:val="ListParagraph"/>
        <w:numPr>
          <w:ilvl w:val="0"/>
          <w:numId w:val="4"/>
        </w:numPr>
        <w:spacing w:line="240" w:lineRule="auto"/>
        <w:jc w:val="both"/>
        <w:rPr>
          <w:rFonts w:ascii="Tahoma" w:hAnsi="Tahoma" w:cs="Tahoma"/>
        </w:rPr>
      </w:pPr>
      <w:r w:rsidRPr="008A23DA">
        <w:rPr>
          <w:rFonts w:ascii="Tahoma" w:hAnsi="Tahoma" w:cs="Tahoma"/>
        </w:rPr>
        <w:t>« Ma commune se ressource » en collaboration avec le CPIE et la commune</w:t>
      </w:r>
      <w:r>
        <w:rPr>
          <w:rFonts w:ascii="Tahoma" w:hAnsi="Tahoma" w:cs="Tahoma"/>
        </w:rPr>
        <w:t xml:space="preserve"> : </w:t>
      </w:r>
      <w:r w:rsidRPr="001A14D8">
        <w:rPr>
          <w:rFonts w:ascii="Tahoma" w:hAnsi="Tahoma" w:cs="Tahoma"/>
        </w:rPr>
        <w:t>Restitution le 18 juin.</w:t>
      </w:r>
    </w:p>
    <w:p w:rsidR="00F94A98" w:rsidRPr="00E45817" w:rsidRDefault="00F94A98" w:rsidP="009B1830">
      <w:pPr>
        <w:pStyle w:val="ListParagraph"/>
        <w:spacing w:line="240" w:lineRule="auto"/>
        <w:jc w:val="both"/>
        <w:rPr>
          <w:rFonts w:ascii="Tahoma" w:hAnsi="Tahoma" w:cs="Tahoma"/>
        </w:rPr>
      </w:pPr>
      <w:r>
        <w:rPr>
          <w:rFonts w:ascii="Tahoma" w:hAnsi="Tahoma" w:cs="Tahoma"/>
          <w:color w:val="E36C0A"/>
        </w:rPr>
        <w:t xml:space="preserve"> </w:t>
      </w:r>
    </w:p>
    <w:p w:rsidR="00F94A98" w:rsidRPr="00602916" w:rsidRDefault="00F94A98" w:rsidP="001636E2">
      <w:pPr>
        <w:pStyle w:val="ListParagraph"/>
        <w:numPr>
          <w:ilvl w:val="0"/>
          <w:numId w:val="3"/>
        </w:numPr>
        <w:spacing w:before="240" w:after="0" w:line="240" w:lineRule="auto"/>
        <w:jc w:val="both"/>
        <w:rPr>
          <w:rFonts w:ascii="Tahoma" w:hAnsi="Tahoma" w:cs="Tahoma"/>
          <w:b/>
          <w:u w:val="single"/>
        </w:rPr>
      </w:pPr>
      <w:r w:rsidRPr="00602916">
        <w:rPr>
          <w:rFonts w:ascii="Tahoma" w:hAnsi="Tahoma" w:cs="Tahoma"/>
          <w:b/>
          <w:u w:val="single"/>
        </w:rPr>
        <w:t>Budget :</w:t>
      </w:r>
    </w:p>
    <w:p w:rsidR="00F94A98" w:rsidRDefault="00F94A98" w:rsidP="009B1830">
      <w:pPr>
        <w:spacing w:after="0" w:line="240" w:lineRule="auto"/>
        <w:jc w:val="both"/>
        <w:rPr>
          <w:rFonts w:ascii="Tahoma" w:hAnsi="Tahoma" w:cs="Tahoma"/>
        </w:rPr>
      </w:pPr>
      <w:r w:rsidRPr="00BE1217">
        <w:rPr>
          <w:rFonts w:ascii="Tahoma" w:hAnsi="Tahoma" w:cs="Tahoma"/>
        </w:rPr>
        <w:t xml:space="preserve">Budget </w:t>
      </w:r>
      <w:r>
        <w:rPr>
          <w:rFonts w:ascii="Tahoma" w:hAnsi="Tahoma" w:cs="Tahoma"/>
        </w:rPr>
        <w:t xml:space="preserve">de fonctionnement sur les fournitures scolaires attribué par la commune </w:t>
      </w:r>
      <w:r w:rsidRPr="00BE1217">
        <w:rPr>
          <w:rFonts w:ascii="Tahoma" w:hAnsi="Tahoma" w:cs="Tahoma"/>
        </w:rPr>
        <w:t xml:space="preserve">: </w:t>
      </w:r>
      <w:r>
        <w:rPr>
          <w:rFonts w:ascii="Tahoma" w:hAnsi="Tahoma" w:cs="Tahoma"/>
        </w:rPr>
        <w:t>12 000</w:t>
      </w:r>
      <w:r w:rsidRPr="00BE1217">
        <w:rPr>
          <w:rFonts w:ascii="Tahoma" w:hAnsi="Tahoma" w:cs="Tahoma"/>
        </w:rPr>
        <w:t xml:space="preserve"> €.</w:t>
      </w:r>
    </w:p>
    <w:p w:rsidR="00F94A98" w:rsidRDefault="00F94A98" w:rsidP="009B1830">
      <w:pPr>
        <w:spacing w:after="0" w:line="240" w:lineRule="auto"/>
        <w:jc w:val="both"/>
        <w:rPr>
          <w:rFonts w:ascii="Tahoma" w:hAnsi="Tahoma" w:cs="Tahoma"/>
        </w:rPr>
      </w:pPr>
      <w:r>
        <w:rPr>
          <w:rFonts w:ascii="Tahoma" w:hAnsi="Tahoma" w:cs="Tahoma"/>
        </w:rPr>
        <w:t>Cette année, la commune a versé à l’ASEC la somme de 2 650 € pour les voyages scolaires.</w:t>
      </w:r>
    </w:p>
    <w:p w:rsidR="00F94A98" w:rsidRDefault="00F94A98" w:rsidP="009B1830">
      <w:pPr>
        <w:spacing w:after="0" w:line="240" w:lineRule="auto"/>
        <w:jc w:val="both"/>
        <w:rPr>
          <w:rFonts w:ascii="Tahoma" w:hAnsi="Tahoma" w:cs="Tahoma"/>
        </w:rPr>
      </w:pPr>
      <w:r>
        <w:rPr>
          <w:rFonts w:ascii="Tahoma" w:hAnsi="Tahoma" w:cs="Tahoma"/>
        </w:rPr>
        <w:t>L’ASEC a également reçu un chèque de 2500 € lors du tirage au sort de la coulée verte et 1556 € pour la vente des photographies, 2854 € pour les frais pédagogiques.</w:t>
      </w:r>
    </w:p>
    <w:p w:rsidR="00F94A98" w:rsidRDefault="00F94A98" w:rsidP="009B1830">
      <w:pPr>
        <w:spacing w:after="0" w:line="240" w:lineRule="auto"/>
        <w:jc w:val="both"/>
        <w:rPr>
          <w:rFonts w:ascii="Tahoma" w:hAnsi="Tahoma" w:cs="Tahoma"/>
        </w:rPr>
      </w:pPr>
      <w:r>
        <w:rPr>
          <w:rFonts w:ascii="Tahoma" w:hAnsi="Tahoma" w:cs="Tahoma"/>
        </w:rPr>
        <w:t>Le budget de l’APE s’élève aujourd’hui à environ 7 000 €.</w:t>
      </w:r>
    </w:p>
    <w:p w:rsidR="00F94A98" w:rsidRPr="00BE1217" w:rsidRDefault="00F94A98" w:rsidP="009B1830">
      <w:pPr>
        <w:spacing w:after="0" w:line="240" w:lineRule="auto"/>
        <w:jc w:val="both"/>
        <w:rPr>
          <w:rFonts w:ascii="Tahoma" w:hAnsi="Tahoma" w:cs="Tahoma"/>
        </w:rPr>
      </w:pPr>
      <w:r w:rsidRPr="00BE1217">
        <w:rPr>
          <w:rFonts w:ascii="Tahoma" w:hAnsi="Tahoma" w:cs="Tahoma"/>
        </w:rPr>
        <w:t xml:space="preserve">Le financement des </w:t>
      </w:r>
      <w:r>
        <w:rPr>
          <w:rFonts w:ascii="Tahoma" w:hAnsi="Tahoma" w:cs="Tahoma"/>
        </w:rPr>
        <w:t xml:space="preserve">transports et des </w:t>
      </w:r>
      <w:r w:rsidRPr="00BE1217">
        <w:rPr>
          <w:rFonts w:ascii="Tahoma" w:hAnsi="Tahoma" w:cs="Tahoma"/>
        </w:rPr>
        <w:t xml:space="preserve">projets </w:t>
      </w:r>
      <w:r>
        <w:rPr>
          <w:rFonts w:ascii="Tahoma" w:hAnsi="Tahoma" w:cs="Tahoma"/>
        </w:rPr>
        <w:t xml:space="preserve">pédagogiques </w:t>
      </w:r>
      <w:r w:rsidRPr="00BE1217">
        <w:rPr>
          <w:rFonts w:ascii="Tahoma" w:hAnsi="Tahoma" w:cs="Tahoma"/>
        </w:rPr>
        <w:t xml:space="preserve">est effectué par </w:t>
      </w:r>
      <w:r>
        <w:rPr>
          <w:rFonts w:ascii="Tahoma" w:hAnsi="Tahoma" w:cs="Tahoma"/>
        </w:rPr>
        <w:t>l’APE et l’ASEC.</w:t>
      </w:r>
    </w:p>
    <w:p w:rsidR="00F94A98" w:rsidRPr="00BE1217" w:rsidRDefault="00F94A98" w:rsidP="009B1830">
      <w:pPr>
        <w:spacing w:line="240" w:lineRule="auto"/>
        <w:jc w:val="both"/>
        <w:rPr>
          <w:rFonts w:ascii="Tahoma" w:hAnsi="Tahoma" w:cs="Tahoma"/>
        </w:rPr>
      </w:pPr>
      <w:r w:rsidRPr="00BE1217">
        <w:rPr>
          <w:rFonts w:ascii="Tahoma" w:hAnsi="Tahoma" w:cs="Tahoma"/>
        </w:rPr>
        <w:t xml:space="preserve">L’équipe enseignante </w:t>
      </w:r>
      <w:r>
        <w:rPr>
          <w:rFonts w:ascii="Tahoma" w:hAnsi="Tahoma" w:cs="Tahoma"/>
        </w:rPr>
        <w:t>remercie ses</w:t>
      </w:r>
      <w:r w:rsidRPr="00BE1217">
        <w:rPr>
          <w:rFonts w:ascii="Tahoma" w:hAnsi="Tahoma" w:cs="Tahoma"/>
        </w:rPr>
        <w:t xml:space="preserve"> partenaires, </w:t>
      </w:r>
      <w:r>
        <w:rPr>
          <w:rFonts w:ascii="Tahoma" w:hAnsi="Tahoma" w:cs="Tahoma"/>
        </w:rPr>
        <w:t xml:space="preserve">sans qui, </w:t>
      </w:r>
      <w:r w:rsidRPr="00BE1217">
        <w:rPr>
          <w:rFonts w:ascii="Tahoma" w:hAnsi="Tahoma" w:cs="Tahoma"/>
        </w:rPr>
        <w:t>de nombreux projets ne pourraient voir le jour.</w:t>
      </w:r>
    </w:p>
    <w:p w:rsidR="00F94A98" w:rsidRPr="00E45817" w:rsidRDefault="00F94A98" w:rsidP="001636E2">
      <w:pPr>
        <w:pStyle w:val="ListParagraph"/>
        <w:numPr>
          <w:ilvl w:val="0"/>
          <w:numId w:val="3"/>
        </w:numPr>
        <w:spacing w:after="0" w:line="240" w:lineRule="auto"/>
        <w:jc w:val="both"/>
        <w:rPr>
          <w:rFonts w:ascii="Tahoma" w:hAnsi="Tahoma" w:cs="Tahoma"/>
          <w:b/>
          <w:u w:val="single"/>
        </w:rPr>
      </w:pPr>
      <w:r w:rsidRPr="00602916">
        <w:rPr>
          <w:rFonts w:ascii="Tahoma" w:hAnsi="Tahoma" w:cs="Tahoma"/>
          <w:b/>
          <w:u w:val="single"/>
        </w:rPr>
        <w:t>Sécurité :</w:t>
      </w:r>
    </w:p>
    <w:p w:rsidR="00F94A98" w:rsidRDefault="00F94A98" w:rsidP="004F25B2">
      <w:pPr>
        <w:pStyle w:val="ListParagraph"/>
        <w:numPr>
          <w:ilvl w:val="0"/>
          <w:numId w:val="4"/>
        </w:numPr>
        <w:spacing w:before="100" w:beforeAutospacing="1" w:after="0" w:line="240" w:lineRule="auto"/>
        <w:ind w:left="397"/>
        <w:jc w:val="both"/>
        <w:rPr>
          <w:rFonts w:ascii="Tahoma" w:hAnsi="Tahoma" w:cs="Tahoma"/>
        </w:rPr>
      </w:pPr>
      <w:r>
        <w:rPr>
          <w:rFonts w:ascii="Tahoma" w:hAnsi="Tahoma" w:cs="Tahoma"/>
        </w:rPr>
        <w:t>L’e</w:t>
      </w:r>
      <w:r w:rsidRPr="002D5616">
        <w:rPr>
          <w:rFonts w:ascii="Tahoma" w:hAnsi="Tahoma" w:cs="Tahoma"/>
        </w:rPr>
        <w:t>xercice relatif au risque d’i</w:t>
      </w:r>
      <w:r>
        <w:rPr>
          <w:rFonts w:ascii="Tahoma" w:hAnsi="Tahoma" w:cs="Tahoma"/>
        </w:rPr>
        <w:t>nondation, s’est déroulé selon le scénario de mise en sureté prévu.</w:t>
      </w:r>
    </w:p>
    <w:p w:rsidR="00F94A98" w:rsidRPr="002D5616" w:rsidRDefault="00F94A98" w:rsidP="004F25B2">
      <w:pPr>
        <w:pStyle w:val="ListParagraph"/>
        <w:numPr>
          <w:ilvl w:val="0"/>
          <w:numId w:val="4"/>
        </w:numPr>
        <w:spacing w:before="100" w:beforeAutospacing="1" w:after="0" w:line="240" w:lineRule="auto"/>
        <w:ind w:left="397"/>
        <w:jc w:val="both"/>
        <w:rPr>
          <w:rFonts w:ascii="Tahoma" w:hAnsi="Tahoma" w:cs="Tahoma"/>
        </w:rPr>
      </w:pPr>
      <w:r w:rsidRPr="002D5616">
        <w:rPr>
          <w:rFonts w:ascii="Tahoma" w:hAnsi="Tahoma" w:cs="Tahoma"/>
        </w:rPr>
        <w:t xml:space="preserve">Le </w:t>
      </w:r>
      <w:r>
        <w:rPr>
          <w:rFonts w:ascii="Tahoma" w:hAnsi="Tahoma" w:cs="Tahoma"/>
        </w:rPr>
        <w:t>2ème</w:t>
      </w:r>
      <w:r w:rsidRPr="002D5616">
        <w:rPr>
          <w:rFonts w:ascii="Tahoma" w:hAnsi="Tahoma" w:cs="Tahoma"/>
        </w:rPr>
        <w:t xml:space="preserve"> exercice </w:t>
      </w:r>
      <w:r>
        <w:rPr>
          <w:rFonts w:ascii="Tahoma" w:hAnsi="Tahoma" w:cs="Tahoma"/>
        </w:rPr>
        <w:t xml:space="preserve">incendie </w:t>
      </w:r>
      <w:r w:rsidRPr="002D5616">
        <w:rPr>
          <w:rFonts w:ascii="Tahoma" w:hAnsi="Tahoma" w:cs="Tahoma"/>
        </w:rPr>
        <w:t xml:space="preserve">de l’année </w:t>
      </w:r>
      <w:r>
        <w:rPr>
          <w:rFonts w:ascii="Tahoma" w:hAnsi="Tahoma" w:cs="Tahoma"/>
        </w:rPr>
        <w:t>s’est déroulé le 31/01/2019</w:t>
      </w:r>
      <w:r w:rsidRPr="002D5616">
        <w:rPr>
          <w:rFonts w:ascii="Tahoma" w:hAnsi="Tahoma" w:cs="Tahoma"/>
        </w:rPr>
        <w:t xml:space="preserve"> </w:t>
      </w:r>
      <w:r>
        <w:rPr>
          <w:rFonts w:ascii="Tahoma" w:hAnsi="Tahoma" w:cs="Tahoma"/>
        </w:rPr>
        <w:t>à 15h30 sur un temps d’APS en concertation avec le personnel de la communauté de commune.</w:t>
      </w:r>
    </w:p>
    <w:p w:rsidR="00F94A98" w:rsidRDefault="00F94A98" w:rsidP="009B1830">
      <w:pPr>
        <w:spacing w:after="0" w:line="240" w:lineRule="auto"/>
        <w:jc w:val="both"/>
        <w:rPr>
          <w:rFonts w:ascii="Tahoma" w:hAnsi="Tahoma" w:cs="Tahoma"/>
        </w:rPr>
      </w:pPr>
      <w:r>
        <w:rPr>
          <w:rFonts w:ascii="Tahoma" w:hAnsi="Tahoma" w:cs="Tahoma"/>
        </w:rPr>
        <w:t>A signaler que l’alarme ne s’entend pas à la cantine.</w:t>
      </w:r>
    </w:p>
    <w:p w:rsidR="00F94A98" w:rsidRPr="001A14D8" w:rsidRDefault="00F94A98" w:rsidP="009B1830">
      <w:pPr>
        <w:tabs>
          <w:tab w:val="left" w:pos="7820"/>
        </w:tabs>
        <w:spacing w:after="0" w:line="240" w:lineRule="auto"/>
        <w:jc w:val="both"/>
        <w:rPr>
          <w:rFonts w:ascii="Tahoma" w:hAnsi="Tahoma" w:cs="Tahoma"/>
        </w:rPr>
      </w:pPr>
      <w:r w:rsidRPr="001A14D8">
        <w:rPr>
          <w:rFonts w:ascii="Tahoma" w:hAnsi="Tahoma" w:cs="Tahoma"/>
        </w:rPr>
        <w:t xml:space="preserve">Les parents demandent de faire un lien entre les explications données à l’école et à la maison. </w:t>
      </w:r>
    </w:p>
    <w:p w:rsidR="00F94A98" w:rsidRDefault="00F94A98" w:rsidP="009B1830">
      <w:pPr>
        <w:tabs>
          <w:tab w:val="left" w:pos="7820"/>
        </w:tabs>
        <w:spacing w:after="0" w:line="240" w:lineRule="auto"/>
        <w:jc w:val="both"/>
        <w:rPr>
          <w:rFonts w:ascii="Tahoma" w:hAnsi="Tahoma" w:cs="Tahoma"/>
        </w:rPr>
      </w:pPr>
      <w:r w:rsidRPr="001A14D8">
        <w:rPr>
          <w:rFonts w:ascii="Tahoma" w:hAnsi="Tahoma" w:cs="Tahoma"/>
        </w:rPr>
        <w:t xml:space="preserve">Interrogations </w:t>
      </w:r>
      <w:r>
        <w:rPr>
          <w:rFonts w:ascii="Tahoma" w:hAnsi="Tahoma" w:cs="Tahoma"/>
        </w:rPr>
        <w:t xml:space="preserve">des parents </w:t>
      </w:r>
      <w:r w:rsidRPr="001A14D8">
        <w:rPr>
          <w:rFonts w:ascii="Tahoma" w:hAnsi="Tahoma" w:cs="Tahoma"/>
        </w:rPr>
        <w:t>sur la coordination avec les différents professionnels lors de ces exercices</w:t>
      </w:r>
      <w:r>
        <w:rPr>
          <w:rFonts w:ascii="Tahoma" w:hAnsi="Tahoma" w:cs="Tahoma"/>
        </w:rPr>
        <w:t> :</w:t>
      </w:r>
      <w:r w:rsidRPr="001A14D8">
        <w:rPr>
          <w:rFonts w:ascii="Tahoma" w:hAnsi="Tahoma" w:cs="Tahoma"/>
        </w:rPr>
        <w:t xml:space="preserve"> </w:t>
      </w:r>
    </w:p>
    <w:p w:rsidR="00F94A98" w:rsidRPr="001A14D8" w:rsidRDefault="00F94A98" w:rsidP="009B1830">
      <w:pPr>
        <w:tabs>
          <w:tab w:val="left" w:pos="7820"/>
        </w:tabs>
        <w:spacing w:line="240" w:lineRule="auto"/>
        <w:jc w:val="both"/>
        <w:rPr>
          <w:rFonts w:ascii="Tahoma" w:hAnsi="Tahoma" w:cs="Tahoma"/>
        </w:rPr>
      </w:pPr>
      <w:r>
        <w:rPr>
          <w:rFonts w:ascii="Tahoma" w:hAnsi="Tahoma" w:cs="Tahoma"/>
        </w:rPr>
        <w:t xml:space="preserve">Les enseignants expliquent que les pompiers sont venus l’année dernière. </w:t>
      </w:r>
    </w:p>
    <w:p w:rsidR="00F94A98" w:rsidRDefault="00F94A98" w:rsidP="009B1830">
      <w:pPr>
        <w:tabs>
          <w:tab w:val="left" w:pos="7820"/>
        </w:tabs>
        <w:spacing w:after="0" w:line="240" w:lineRule="auto"/>
        <w:jc w:val="both"/>
        <w:rPr>
          <w:rFonts w:ascii="Tahoma" w:hAnsi="Tahoma" w:cs="Tahoma"/>
        </w:rPr>
      </w:pPr>
      <w:r w:rsidRPr="001A14D8">
        <w:rPr>
          <w:rFonts w:ascii="Tahoma" w:hAnsi="Tahoma" w:cs="Tahoma"/>
          <w:u w:val="single"/>
        </w:rPr>
        <w:t>Interrogation du DSDEN</w:t>
      </w:r>
      <w:r w:rsidRPr="001A14D8">
        <w:rPr>
          <w:rFonts w:ascii="Tahoma" w:hAnsi="Tahoma" w:cs="Tahoma"/>
        </w:rPr>
        <w:t> : y a-t-il eu des exercices lors de la cantine ?</w:t>
      </w:r>
      <w:r w:rsidRPr="001A14D8">
        <w:rPr>
          <w:rFonts w:ascii="Tahoma" w:hAnsi="Tahoma" w:cs="Tahoma"/>
        </w:rPr>
        <w:tab/>
      </w:r>
    </w:p>
    <w:p w:rsidR="00F94A98" w:rsidRPr="001A14D8" w:rsidRDefault="00F94A98" w:rsidP="009B1830">
      <w:pPr>
        <w:tabs>
          <w:tab w:val="left" w:pos="7820"/>
        </w:tabs>
        <w:spacing w:after="0" w:line="240" w:lineRule="auto"/>
        <w:jc w:val="both"/>
        <w:rPr>
          <w:rFonts w:ascii="Tahoma" w:hAnsi="Tahoma" w:cs="Tahoma"/>
        </w:rPr>
      </w:pPr>
      <w:r>
        <w:rPr>
          <w:rFonts w:ascii="Tahoma" w:hAnsi="Tahoma" w:cs="Tahoma"/>
        </w:rPr>
        <w:t xml:space="preserve">Equipe enseignante : </w:t>
      </w:r>
      <w:r w:rsidRPr="001A14D8">
        <w:rPr>
          <w:rFonts w:ascii="Tahoma" w:hAnsi="Tahoma" w:cs="Tahoma"/>
        </w:rPr>
        <w:t>Non</w:t>
      </w:r>
      <w:r>
        <w:rPr>
          <w:rFonts w:ascii="Tahoma" w:hAnsi="Tahoma" w:cs="Tahoma"/>
        </w:rPr>
        <w:t>, pas encore. Un exercice pourrait être programmé dans l’année scolaire.</w:t>
      </w:r>
    </w:p>
    <w:p w:rsidR="00F94A98" w:rsidRDefault="00F94A98" w:rsidP="00F2123F">
      <w:pPr>
        <w:tabs>
          <w:tab w:val="left" w:pos="7820"/>
        </w:tabs>
        <w:spacing w:after="0" w:line="360" w:lineRule="auto"/>
        <w:rPr>
          <w:rFonts w:ascii="Tahoma" w:hAnsi="Tahoma" w:cs="Tahoma"/>
        </w:rPr>
      </w:pPr>
    </w:p>
    <w:p w:rsidR="00F94A98" w:rsidRPr="009B1830" w:rsidRDefault="00F94A98" w:rsidP="001636E2">
      <w:pPr>
        <w:pStyle w:val="ListParagraph"/>
        <w:numPr>
          <w:ilvl w:val="0"/>
          <w:numId w:val="3"/>
        </w:numPr>
        <w:spacing w:after="0" w:line="240" w:lineRule="auto"/>
        <w:rPr>
          <w:rFonts w:ascii="Tahoma" w:hAnsi="Tahoma" w:cs="Tahoma"/>
          <w:b/>
          <w:u w:val="single"/>
        </w:rPr>
      </w:pPr>
      <w:r>
        <w:rPr>
          <w:rFonts w:ascii="Tahoma" w:hAnsi="Tahoma" w:cs="Tahoma"/>
          <w:b/>
          <w:u w:val="single"/>
        </w:rPr>
        <w:t>Travaux</w:t>
      </w:r>
      <w:r w:rsidRPr="00602916">
        <w:rPr>
          <w:rFonts w:ascii="Tahoma" w:hAnsi="Tahoma" w:cs="Tahoma"/>
          <w:b/>
          <w:u w:val="single"/>
        </w:rPr>
        <w:t xml:space="preserve"> :</w:t>
      </w:r>
    </w:p>
    <w:p w:rsidR="00F94A98" w:rsidRPr="00720B48" w:rsidRDefault="00F94A98" w:rsidP="00720B48">
      <w:pPr>
        <w:spacing w:after="0" w:line="240" w:lineRule="auto"/>
        <w:rPr>
          <w:rFonts w:ascii="Tahoma" w:hAnsi="Tahoma" w:cs="Tahoma"/>
        </w:rPr>
      </w:pPr>
      <w:r w:rsidRPr="00720B48">
        <w:rPr>
          <w:rFonts w:ascii="Tahoma" w:hAnsi="Tahoma" w:cs="Tahoma"/>
          <w:u w:val="single"/>
        </w:rPr>
        <w:t xml:space="preserve">Explications de Mme Missioux </w:t>
      </w:r>
      <w:r w:rsidRPr="00720B48">
        <w:rPr>
          <w:rFonts w:ascii="Tahoma" w:hAnsi="Tahoma" w:cs="Tahoma"/>
        </w:rPr>
        <w:t>concernant les travaux (avec plan) de sécurisation de l’école :</w:t>
      </w:r>
    </w:p>
    <w:p w:rsidR="00F94A98" w:rsidRPr="00720B48" w:rsidRDefault="00F94A98" w:rsidP="00720B48">
      <w:pPr>
        <w:spacing w:after="0" w:line="240" w:lineRule="auto"/>
        <w:rPr>
          <w:rFonts w:ascii="Tahoma" w:hAnsi="Tahoma" w:cs="Tahoma"/>
        </w:rPr>
      </w:pPr>
      <w:r w:rsidRPr="00720B48">
        <w:rPr>
          <w:rFonts w:ascii="Tahoma" w:hAnsi="Tahoma" w:cs="Tahoma"/>
        </w:rPr>
        <w:t>- interphone installé sur une future barrière qui mènera du parking à la cantine.</w:t>
      </w:r>
    </w:p>
    <w:p w:rsidR="00F94A98" w:rsidRPr="00720B48" w:rsidRDefault="00F94A98" w:rsidP="00720B48">
      <w:pPr>
        <w:spacing w:after="0" w:line="240" w:lineRule="auto"/>
        <w:rPr>
          <w:rFonts w:ascii="Tahoma" w:hAnsi="Tahoma" w:cs="Tahoma"/>
        </w:rPr>
      </w:pPr>
      <w:r w:rsidRPr="00720B48">
        <w:rPr>
          <w:rFonts w:ascii="Tahoma" w:hAnsi="Tahoma" w:cs="Tahoma"/>
        </w:rPr>
        <w:t xml:space="preserve">- visiophone installé à la porte d’entrée. </w:t>
      </w:r>
    </w:p>
    <w:p w:rsidR="00F94A98" w:rsidRPr="00720B48" w:rsidRDefault="00F94A98" w:rsidP="00720B48">
      <w:pPr>
        <w:spacing w:line="240" w:lineRule="auto"/>
        <w:rPr>
          <w:rFonts w:ascii="Tahoma" w:hAnsi="Tahoma" w:cs="Tahoma"/>
        </w:rPr>
      </w:pPr>
      <w:r w:rsidRPr="00720B48">
        <w:rPr>
          <w:rFonts w:ascii="Tahoma" w:hAnsi="Tahoma" w:cs="Tahoma"/>
        </w:rPr>
        <w:t xml:space="preserve">Budget pour ces travaux : Plus de 20 000€. </w:t>
      </w:r>
    </w:p>
    <w:p w:rsidR="00F94A98" w:rsidRPr="009B1830" w:rsidRDefault="00F94A98" w:rsidP="009B1830">
      <w:pPr>
        <w:widowControl w:val="0"/>
        <w:spacing w:line="240" w:lineRule="auto"/>
        <w:jc w:val="both"/>
        <w:rPr>
          <w:rFonts w:ascii="Tahoma" w:hAnsi="Tahoma" w:cs="Tahoma"/>
          <w:bCs/>
        </w:rPr>
      </w:pPr>
      <w:r>
        <w:rPr>
          <w:rFonts w:ascii="Tahoma" w:hAnsi="Tahoma" w:cs="Tahoma"/>
          <w:bCs/>
        </w:rPr>
        <w:t>Une communication aux familles sera faite,</w:t>
      </w:r>
      <w:r w:rsidRPr="009B1830">
        <w:rPr>
          <w:rFonts w:ascii="Tahoma" w:hAnsi="Tahoma" w:cs="Tahoma"/>
          <w:bCs/>
        </w:rPr>
        <w:t xml:space="preserve"> rappelant l’importance des horaires de l’école afin de ne pas perturber le bon fonctionnement des classes.</w:t>
      </w:r>
    </w:p>
    <w:p w:rsidR="00F94A98" w:rsidRDefault="00F94A98" w:rsidP="001636E2">
      <w:pPr>
        <w:spacing w:after="0" w:line="240" w:lineRule="auto"/>
        <w:jc w:val="both"/>
        <w:rPr>
          <w:rFonts w:ascii="Tahoma" w:hAnsi="Tahoma" w:cs="Tahoma"/>
        </w:rPr>
      </w:pPr>
      <w:r w:rsidRPr="00A11468">
        <w:rPr>
          <w:rFonts w:ascii="Tahoma" w:hAnsi="Tahoma" w:cs="Tahoma"/>
          <w:u w:val="single"/>
        </w:rPr>
        <w:t>Interrogation des parents</w:t>
      </w:r>
      <w:r w:rsidRPr="00A11468">
        <w:rPr>
          <w:rFonts w:ascii="Tahoma" w:hAnsi="Tahoma" w:cs="Tahoma"/>
        </w:rPr>
        <w:t> </w:t>
      </w:r>
      <w:r>
        <w:rPr>
          <w:rFonts w:ascii="Tahoma" w:hAnsi="Tahoma" w:cs="Tahoma"/>
        </w:rPr>
        <w:t>concernant les incivilités</w:t>
      </w:r>
      <w:r w:rsidRPr="00A11468">
        <w:rPr>
          <w:rFonts w:ascii="Tahoma" w:hAnsi="Tahoma" w:cs="Tahoma"/>
        </w:rPr>
        <w:t xml:space="preserve"> sur le parking (il y a des comportements dangereux)</w:t>
      </w:r>
      <w:r>
        <w:rPr>
          <w:rFonts w:ascii="Tahoma" w:hAnsi="Tahoma" w:cs="Tahoma"/>
        </w:rPr>
        <w:t>.</w:t>
      </w:r>
    </w:p>
    <w:p w:rsidR="00F94A98" w:rsidRPr="00BE1217" w:rsidRDefault="00F94A98" w:rsidP="001636E2">
      <w:pPr>
        <w:spacing w:line="240" w:lineRule="auto"/>
        <w:rPr>
          <w:rFonts w:ascii="Tahoma" w:hAnsi="Tahoma" w:cs="Tahoma"/>
        </w:rPr>
      </w:pPr>
      <w:r>
        <w:rPr>
          <w:rFonts w:ascii="Tahoma" w:hAnsi="Tahoma" w:cs="Tahoma"/>
        </w:rPr>
        <w:t>Mme Missioux rappelle que la gendarmerie vient régulièrement surveiller le parking.</w:t>
      </w:r>
    </w:p>
    <w:p w:rsidR="00F94A98" w:rsidRPr="002564A6" w:rsidRDefault="00F94A98" w:rsidP="001636E2">
      <w:pPr>
        <w:pStyle w:val="ListParagraph"/>
        <w:numPr>
          <w:ilvl w:val="0"/>
          <w:numId w:val="3"/>
        </w:numPr>
        <w:spacing w:after="0" w:line="240" w:lineRule="auto"/>
        <w:rPr>
          <w:rFonts w:ascii="Tahoma" w:hAnsi="Tahoma" w:cs="Tahoma"/>
          <w:u w:val="single"/>
        </w:rPr>
      </w:pPr>
      <w:r>
        <w:rPr>
          <w:rFonts w:ascii="Tahoma" w:hAnsi="Tahoma" w:cs="Tahoma"/>
          <w:b/>
          <w:u w:val="single"/>
        </w:rPr>
        <w:t>Informations complémentaires</w:t>
      </w:r>
      <w:r w:rsidRPr="00602916">
        <w:rPr>
          <w:rFonts w:ascii="Tahoma" w:hAnsi="Tahoma" w:cs="Tahoma"/>
          <w:b/>
          <w:u w:val="single"/>
        </w:rPr>
        <w:t xml:space="preserve"> :</w:t>
      </w:r>
    </w:p>
    <w:p w:rsidR="00F94A98" w:rsidRPr="002564A6" w:rsidRDefault="00F94A98" w:rsidP="004F25B2">
      <w:pPr>
        <w:pStyle w:val="ListParagraph"/>
        <w:numPr>
          <w:ilvl w:val="0"/>
          <w:numId w:val="4"/>
        </w:numPr>
        <w:spacing w:after="0" w:line="240" w:lineRule="auto"/>
        <w:ind w:left="340"/>
        <w:rPr>
          <w:rFonts w:ascii="Tahoma" w:hAnsi="Tahoma" w:cs="Tahoma"/>
        </w:rPr>
      </w:pPr>
      <w:r w:rsidRPr="002564A6">
        <w:rPr>
          <w:rFonts w:ascii="Tahoma" w:hAnsi="Tahoma" w:cs="Tahoma"/>
        </w:rPr>
        <w:t>Certains représentants des parents d’élèves proposent des idées afin de se faire connaître des autres parents comme le trombinoscope.</w:t>
      </w:r>
    </w:p>
    <w:p w:rsidR="00F94A98" w:rsidRPr="004F25B2" w:rsidRDefault="00F94A98" w:rsidP="004F25B2">
      <w:pPr>
        <w:pStyle w:val="ListParagraph"/>
        <w:numPr>
          <w:ilvl w:val="0"/>
          <w:numId w:val="4"/>
        </w:numPr>
        <w:spacing w:after="0" w:line="240" w:lineRule="auto"/>
        <w:ind w:left="340"/>
        <w:rPr>
          <w:rFonts w:ascii="Tahoma" w:hAnsi="Tahoma" w:cs="Tahoma"/>
        </w:rPr>
      </w:pPr>
      <w:r w:rsidRPr="00F336F6">
        <w:rPr>
          <w:rFonts w:ascii="Tahoma" w:hAnsi="Tahoma" w:cs="Tahoma"/>
        </w:rPr>
        <w:t>La fête de l’école se déroulera le samedi 29 juin.</w:t>
      </w:r>
    </w:p>
    <w:sectPr w:rsidR="00F94A98" w:rsidRPr="004F25B2" w:rsidSect="004F25B2">
      <w:headerReference w:type="default" r:id="rId8"/>
      <w:footerReference w:type="default" r:id="rId9"/>
      <w:type w:val="continuous"/>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98" w:rsidRDefault="00F94A98" w:rsidP="00A204B7">
      <w:pPr>
        <w:spacing w:after="0" w:line="240" w:lineRule="auto"/>
      </w:pPr>
      <w:r>
        <w:separator/>
      </w:r>
    </w:p>
  </w:endnote>
  <w:endnote w:type="continuationSeparator" w:id="0">
    <w:p w:rsidR="00F94A98" w:rsidRDefault="00F94A98" w:rsidP="00A20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98" w:rsidRPr="00E349D7" w:rsidRDefault="00F94A98" w:rsidP="004F25B2">
    <w:pPr>
      <w:spacing w:after="0" w:line="240" w:lineRule="auto"/>
      <w:rPr>
        <w:rFonts w:ascii="Tahoma" w:hAnsi="Tahoma" w:cs="Tahoma"/>
      </w:rPr>
    </w:pPr>
    <w:r>
      <w:tab/>
    </w:r>
    <w:r>
      <w:tab/>
    </w:r>
    <w:r>
      <w:tab/>
    </w:r>
    <w:r>
      <w:tab/>
    </w:r>
    <w:r>
      <w:tab/>
    </w:r>
    <w:r>
      <w:tab/>
    </w:r>
    <w:r>
      <w:tab/>
    </w:r>
    <w:r>
      <w:tab/>
    </w:r>
    <w:r>
      <w:tab/>
    </w:r>
    <w:r>
      <w:tab/>
    </w:r>
    <w:r>
      <w:rPr>
        <w:rFonts w:ascii="Tahoma" w:hAnsi="Tahoma" w:cs="Tahoma"/>
      </w:rPr>
      <w:t>La s</w:t>
    </w:r>
    <w:r w:rsidRPr="00F336F6">
      <w:rPr>
        <w:rFonts w:ascii="Tahoma" w:hAnsi="Tahoma" w:cs="Tahoma"/>
      </w:rPr>
      <w:t xml:space="preserve">éance </w:t>
    </w:r>
    <w:r>
      <w:rPr>
        <w:rFonts w:ascii="Tahoma" w:hAnsi="Tahoma" w:cs="Tahoma"/>
      </w:rPr>
      <w:t>se termine à 19h56.</w:t>
    </w:r>
  </w:p>
  <w:p w:rsidR="00F94A98" w:rsidRDefault="00F94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98" w:rsidRDefault="00F94A98" w:rsidP="00A204B7">
      <w:pPr>
        <w:spacing w:after="0" w:line="240" w:lineRule="auto"/>
      </w:pPr>
      <w:r>
        <w:separator/>
      </w:r>
    </w:p>
  </w:footnote>
  <w:footnote w:type="continuationSeparator" w:id="0">
    <w:p w:rsidR="00F94A98" w:rsidRDefault="00F94A98" w:rsidP="00A20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98" w:rsidRPr="00784813" w:rsidRDefault="00F94A98" w:rsidP="00A204B7">
    <w:pPr>
      <w:pBdr>
        <w:top w:val="single" w:sz="4" w:space="1" w:color="auto"/>
        <w:left w:val="single" w:sz="4" w:space="1" w:color="auto"/>
        <w:bottom w:val="single" w:sz="4" w:space="1" w:color="auto"/>
        <w:right w:val="single" w:sz="4" w:space="4" w:color="auto"/>
      </w:pBdr>
      <w:shd w:val="clear" w:color="auto" w:fill="EEECE1"/>
      <w:tabs>
        <w:tab w:val="left" w:pos="5040"/>
      </w:tabs>
      <w:spacing w:after="0" w:line="240" w:lineRule="auto"/>
      <w:jc w:val="center"/>
      <w:rPr>
        <w:rFonts w:ascii="Franklin Gothic Demi" w:hAnsi="Franklin Gothic Demi"/>
      </w:rPr>
    </w:pPr>
    <w:r>
      <w:rPr>
        <w:rFonts w:ascii="Franklin Gothic Demi" w:hAnsi="Franklin Gothic Demi"/>
      </w:rPr>
      <w:t>P</w:t>
    </w:r>
    <w:r w:rsidRPr="00784813">
      <w:rPr>
        <w:rFonts w:ascii="Franklin Gothic Demi" w:hAnsi="Franklin Gothic Demi"/>
      </w:rPr>
      <w:t>ar voie électronique</w:t>
    </w:r>
  </w:p>
  <w:p w:rsidR="00F94A98" w:rsidRPr="00A204B7" w:rsidRDefault="00F94A98" w:rsidP="00A204B7">
    <w:pPr>
      <w:pBdr>
        <w:top w:val="single" w:sz="4" w:space="1" w:color="auto"/>
        <w:left w:val="single" w:sz="4" w:space="1" w:color="auto"/>
        <w:bottom w:val="single" w:sz="4" w:space="1" w:color="auto"/>
        <w:right w:val="single" w:sz="4" w:space="4" w:color="auto"/>
      </w:pBdr>
      <w:shd w:val="clear" w:color="auto" w:fill="EEECE1"/>
      <w:tabs>
        <w:tab w:val="left" w:pos="4500"/>
      </w:tabs>
      <w:spacing w:after="0" w:line="240" w:lineRule="auto"/>
      <w:jc w:val="center"/>
      <w:rPr>
        <w:rFonts w:ascii="Franklin Gothic Demi" w:hAnsi="Franklin Gothic Demi"/>
      </w:rPr>
    </w:pPr>
    <w:r w:rsidRPr="00784813">
      <w:rPr>
        <w:rFonts w:ascii="Franklin Gothic Demi" w:hAnsi="Franklin Gothic Demi"/>
      </w:rPr>
      <w:t xml:space="preserve">Ordonnance N°2005-1516 du 8 décembre 2005 relative aux échanges électroniques entre les usagers et les autorités administratives (JORF, 9 décembre 2005, </w:t>
    </w:r>
    <w:r>
      <w:rPr>
        <w:rFonts w:ascii="Franklin Gothic Demi" w:hAnsi="Franklin Gothic Demi"/>
      </w:rPr>
      <w:t xml:space="preserve"> </w:t>
    </w:r>
    <w:r w:rsidRPr="00784813">
      <w:rPr>
        <w:rFonts w:ascii="Franklin Gothic Demi" w:hAnsi="Franklin Gothic Demi"/>
      </w:rPr>
      <w:t>p.18986</w:t>
    </w:r>
    <w:r>
      <w:rPr>
        <w:rFonts w:ascii="Franklin Gothic Demi" w:hAnsi="Franklin Gothic Demi"/>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A98" w:rsidRPr="00A204B7" w:rsidRDefault="00F94A98" w:rsidP="00720B48">
    <w:pPr>
      <w:pBdr>
        <w:top w:val="single" w:sz="4" w:space="1" w:color="auto"/>
        <w:left w:val="single" w:sz="4" w:space="1" w:color="auto"/>
        <w:bottom w:val="single" w:sz="4" w:space="1" w:color="auto"/>
        <w:right w:val="single" w:sz="4" w:space="4" w:color="auto"/>
      </w:pBdr>
      <w:tabs>
        <w:tab w:val="left" w:pos="5040"/>
      </w:tabs>
      <w:spacing w:after="0" w:line="240" w:lineRule="auto"/>
      <w:jc w:val="center"/>
      <w:rPr>
        <w:rFonts w:ascii="Franklin Gothic Demi" w:hAnsi="Franklin Gothic Dem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50D"/>
    <w:multiLevelType w:val="hybridMultilevel"/>
    <w:tmpl w:val="8D440D06"/>
    <w:lvl w:ilvl="0" w:tplc="040C0007">
      <w:start w:val="1"/>
      <w:numFmt w:val="bullet"/>
      <w:lvlText w:val=""/>
      <w:lvlJc w:val="left"/>
      <w:pPr>
        <w:ind w:left="1068" w:hanging="360"/>
      </w:pPr>
      <w:rPr>
        <w:rFonts w:ascii="Wingdings" w:hAnsi="Wingdings" w:hint="default"/>
        <w:sz w:val="16"/>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82463F0"/>
    <w:multiLevelType w:val="hybridMultilevel"/>
    <w:tmpl w:val="33D0F9CC"/>
    <w:lvl w:ilvl="0" w:tplc="040C0007">
      <w:start w:val="1"/>
      <w:numFmt w:val="bullet"/>
      <w:lvlText w:val=""/>
      <w:lvlJc w:val="left"/>
      <w:pPr>
        <w:ind w:left="1428" w:hanging="360"/>
      </w:pPr>
      <w:rPr>
        <w:rFonts w:ascii="Wingdings" w:hAnsi="Wingdings" w:hint="default"/>
        <w:sz w:val="16"/>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30626AE6"/>
    <w:multiLevelType w:val="hybridMultilevel"/>
    <w:tmpl w:val="D7EAB42C"/>
    <w:lvl w:ilvl="0" w:tplc="040C0007">
      <w:start w:val="1"/>
      <w:numFmt w:val="bullet"/>
      <w:lvlText w:val=""/>
      <w:lvlJc w:val="left"/>
      <w:pPr>
        <w:tabs>
          <w:tab w:val="num" w:pos="1428"/>
        </w:tabs>
        <w:ind w:left="1428" w:hanging="360"/>
      </w:pPr>
      <w:rPr>
        <w:rFonts w:ascii="Wingdings" w:hAnsi="Wingdings" w:hint="default"/>
        <w:sz w:val="16"/>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4C841833"/>
    <w:multiLevelType w:val="hybridMultilevel"/>
    <w:tmpl w:val="E752F49C"/>
    <w:lvl w:ilvl="0" w:tplc="9688444A">
      <w:start w:val="1"/>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B03"/>
    <w:rsid w:val="0001399C"/>
    <w:rsid w:val="00051770"/>
    <w:rsid w:val="00053083"/>
    <w:rsid w:val="000B627A"/>
    <w:rsid w:val="0010663B"/>
    <w:rsid w:val="00122DA0"/>
    <w:rsid w:val="00124E64"/>
    <w:rsid w:val="00146D47"/>
    <w:rsid w:val="001520D5"/>
    <w:rsid w:val="001636E2"/>
    <w:rsid w:val="00181274"/>
    <w:rsid w:val="001A14D8"/>
    <w:rsid w:val="001D103C"/>
    <w:rsid w:val="001D6C31"/>
    <w:rsid w:val="00231268"/>
    <w:rsid w:val="00246626"/>
    <w:rsid w:val="002564A6"/>
    <w:rsid w:val="00262DCD"/>
    <w:rsid w:val="002A3B3C"/>
    <w:rsid w:val="002B2EBB"/>
    <w:rsid w:val="002D5616"/>
    <w:rsid w:val="002F7360"/>
    <w:rsid w:val="00303EA0"/>
    <w:rsid w:val="003079C5"/>
    <w:rsid w:val="00312CD0"/>
    <w:rsid w:val="00317C6E"/>
    <w:rsid w:val="00327D07"/>
    <w:rsid w:val="00360848"/>
    <w:rsid w:val="00372796"/>
    <w:rsid w:val="0037745A"/>
    <w:rsid w:val="003B2E9C"/>
    <w:rsid w:val="003B63B4"/>
    <w:rsid w:val="00433172"/>
    <w:rsid w:val="00496D94"/>
    <w:rsid w:val="004C046C"/>
    <w:rsid w:val="004C5C90"/>
    <w:rsid w:val="004D79A1"/>
    <w:rsid w:val="004F25B2"/>
    <w:rsid w:val="00523F66"/>
    <w:rsid w:val="00524F2B"/>
    <w:rsid w:val="00546A67"/>
    <w:rsid w:val="005551F7"/>
    <w:rsid w:val="005873E0"/>
    <w:rsid w:val="005D3236"/>
    <w:rsid w:val="005E4E2D"/>
    <w:rsid w:val="005F345C"/>
    <w:rsid w:val="00602916"/>
    <w:rsid w:val="0066528D"/>
    <w:rsid w:val="00667A1D"/>
    <w:rsid w:val="0067400E"/>
    <w:rsid w:val="0069453B"/>
    <w:rsid w:val="006A406D"/>
    <w:rsid w:val="006F4560"/>
    <w:rsid w:val="006F74CB"/>
    <w:rsid w:val="00710670"/>
    <w:rsid w:val="00720B48"/>
    <w:rsid w:val="00784813"/>
    <w:rsid w:val="007A24C6"/>
    <w:rsid w:val="007B67F0"/>
    <w:rsid w:val="00825DAB"/>
    <w:rsid w:val="008540EA"/>
    <w:rsid w:val="008A23DA"/>
    <w:rsid w:val="008D6843"/>
    <w:rsid w:val="00933D81"/>
    <w:rsid w:val="009622BC"/>
    <w:rsid w:val="00965BF9"/>
    <w:rsid w:val="00975B79"/>
    <w:rsid w:val="00980A3B"/>
    <w:rsid w:val="00983F8C"/>
    <w:rsid w:val="009938AA"/>
    <w:rsid w:val="009B1830"/>
    <w:rsid w:val="009D2104"/>
    <w:rsid w:val="009F7F97"/>
    <w:rsid w:val="00A11468"/>
    <w:rsid w:val="00A204B7"/>
    <w:rsid w:val="00A259A2"/>
    <w:rsid w:val="00B4257B"/>
    <w:rsid w:val="00B537FD"/>
    <w:rsid w:val="00B83574"/>
    <w:rsid w:val="00B90A15"/>
    <w:rsid w:val="00BD2D64"/>
    <w:rsid w:val="00BD3E19"/>
    <w:rsid w:val="00BE1217"/>
    <w:rsid w:val="00BF5186"/>
    <w:rsid w:val="00C002AE"/>
    <w:rsid w:val="00C3442D"/>
    <w:rsid w:val="00C41073"/>
    <w:rsid w:val="00CA2B1F"/>
    <w:rsid w:val="00CD7477"/>
    <w:rsid w:val="00CF7E4D"/>
    <w:rsid w:val="00D23895"/>
    <w:rsid w:val="00D7207F"/>
    <w:rsid w:val="00D843EC"/>
    <w:rsid w:val="00D969A0"/>
    <w:rsid w:val="00DE3462"/>
    <w:rsid w:val="00DE41EE"/>
    <w:rsid w:val="00DF283A"/>
    <w:rsid w:val="00E0770A"/>
    <w:rsid w:val="00E25845"/>
    <w:rsid w:val="00E349D7"/>
    <w:rsid w:val="00E45817"/>
    <w:rsid w:val="00E92181"/>
    <w:rsid w:val="00E9648A"/>
    <w:rsid w:val="00EF06C5"/>
    <w:rsid w:val="00F2123F"/>
    <w:rsid w:val="00F336F6"/>
    <w:rsid w:val="00F75AEE"/>
    <w:rsid w:val="00F94A98"/>
    <w:rsid w:val="00FA4D58"/>
    <w:rsid w:val="00FE0B03"/>
    <w:rsid w:val="00FE25DB"/>
    <w:rsid w:val="00FE5B0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8D"/>
    <w:pPr>
      <w:spacing w:after="200" w:line="276" w:lineRule="auto"/>
    </w:pPr>
    <w:rPr>
      <w:lang w:eastAsia="en-US"/>
    </w:rPr>
  </w:style>
  <w:style w:type="paragraph" w:styleId="Heading2">
    <w:name w:val="heading 2"/>
    <w:basedOn w:val="Normal"/>
    <w:next w:val="Normal"/>
    <w:link w:val="Heading2Char"/>
    <w:uiPriority w:val="99"/>
    <w:qFormat/>
    <w:rsid w:val="00FE0B03"/>
    <w:pPr>
      <w:keepNext/>
      <w:spacing w:after="0" w:line="240" w:lineRule="auto"/>
      <w:outlineLvl w:val="1"/>
    </w:pPr>
    <w:rPr>
      <w:rFonts w:ascii="Times New Roman" w:eastAsia="Times New Roman" w:hAnsi="Times New Roman"/>
      <w:sz w:val="32"/>
      <w:szCs w:val="20"/>
      <w:lang w:eastAsia="fr-FR"/>
    </w:rPr>
  </w:style>
  <w:style w:type="paragraph" w:styleId="Heading3">
    <w:name w:val="heading 3"/>
    <w:basedOn w:val="Normal"/>
    <w:next w:val="Normal"/>
    <w:link w:val="Heading3Char"/>
    <w:uiPriority w:val="99"/>
    <w:qFormat/>
    <w:rsid w:val="00FE0B03"/>
    <w:pPr>
      <w:keepNext/>
      <w:spacing w:after="0" w:line="240" w:lineRule="auto"/>
      <w:ind w:right="-567"/>
      <w:jc w:val="both"/>
      <w:outlineLvl w:val="2"/>
    </w:pPr>
    <w:rPr>
      <w:rFonts w:ascii="Times New Roman" w:eastAsia="Times New Roman" w:hAnsi="Times New Roman"/>
      <w:sz w:val="24"/>
      <w:szCs w:val="20"/>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E0B03"/>
    <w:rPr>
      <w:rFonts w:ascii="Times New Roman" w:hAnsi="Times New Roman" w:cs="Times New Roman"/>
      <w:sz w:val="20"/>
      <w:szCs w:val="20"/>
      <w:lang w:eastAsia="fr-FR"/>
    </w:rPr>
  </w:style>
  <w:style w:type="character" w:customStyle="1" w:styleId="Heading3Char">
    <w:name w:val="Heading 3 Char"/>
    <w:basedOn w:val="DefaultParagraphFont"/>
    <w:link w:val="Heading3"/>
    <w:uiPriority w:val="99"/>
    <w:locked/>
    <w:rsid w:val="00FE0B03"/>
    <w:rPr>
      <w:rFonts w:ascii="Times New Roman" w:hAnsi="Times New Roman" w:cs="Times New Roman"/>
      <w:sz w:val="20"/>
      <w:szCs w:val="20"/>
      <w:lang w:eastAsia="fr-FR"/>
    </w:rPr>
  </w:style>
  <w:style w:type="paragraph" w:styleId="BalloonText">
    <w:name w:val="Balloon Text"/>
    <w:basedOn w:val="Normal"/>
    <w:link w:val="BalloonTextChar"/>
    <w:uiPriority w:val="99"/>
    <w:semiHidden/>
    <w:rsid w:val="00FE0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B03"/>
    <w:rPr>
      <w:rFonts w:ascii="Tahoma" w:hAnsi="Tahoma" w:cs="Tahoma"/>
      <w:sz w:val="16"/>
      <w:szCs w:val="16"/>
    </w:rPr>
  </w:style>
  <w:style w:type="paragraph" w:styleId="ListParagraph">
    <w:name w:val="List Paragraph"/>
    <w:basedOn w:val="Normal"/>
    <w:uiPriority w:val="99"/>
    <w:qFormat/>
    <w:rsid w:val="00FE5B01"/>
    <w:pPr>
      <w:ind w:left="720"/>
      <w:contextualSpacing/>
    </w:pPr>
  </w:style>
  <w:style w:type="paragraph" w:styleId="Header">
    <w:name w:val="header"/>
    <w:basedOn w:val="Normal"/>
    <w:link w:val="HeaderChar"/>
    <w:uiPriority w:val="99"/>
    <w:semiHidden/>
    <w:rsid w:val="00A204B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204B7"/>
    <w:rPr>
      <w:rFonts w:cs="Times New Roman"/>
    </w:rPr>
  </w:style>
  <w:style w:type="paragraph" w:styleId="Footer">
    <w:name w:val="footer"/>
    <w:basedOn w:val="Normal"/>
    <w:link w:val="FooterChar"/>
    <w:uiPriority w:val="99"/>
    <w:semiHidden/>
    <w:rsid w:val="00A204B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A204B7"/>
    <w:rPr>
      <w:rFonts w:cs="Times New Roman"/>
    </w:rPr>
  </w:style>
</w:styles>
</file>

<file path=word/webSettings.xml><?xml version="1.0" encoding="utf-8"?>
<w:webSettings xmlns:r="http://schemas.openxmlformats.org/officeDocument/2006/relationships" xmlns:w="http://schemas.openxmlformats.org/wordprocessingml/2006/main">
  <w:divs>
    <w:div w:id="117529471">
      <w:marLeft w:val="0"/>
      <w:marRight w:val="0"/>
      <w:marTop w:val="0"/>
      <w:marBottom w:val="0"/>
      <w:divBdr>
        <w:top w:val="none" w:sz="0" w:space="0" w:color="auto"/>
        <w:left w:val="none" w:sz="0" w:space="0" w:color="auto"/>
        <w:bottom w:val="none" w:sz="0" w:space="0" w:color="auto"/>
        <w:right w:val="none" w:sz="0" w:space="0" w:color="auto"/>
      </w:divBdr>
    </w:div>
    <w:div w:id="117529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285</TotalTime>
  <Pages>2</Pages>
  <Words>1062</Words>
  <Characters>5843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20</cp:revision>
  <cp:lastPrinted>2019-03-22T11:18:00Z</cp:lastPrinted>
  <dcterms:created xsi:type="dcterms:W3CDTF">2019-03-14T17:04:00Z</dcterms:created>
  <dcterms:modified xsi:type="dcterms:W3CDTF">2019-04-04T13:44:00Z</dcterms:modified>
</cp:coreProperties>
</file>