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A7749" w14:textId="25592DAF" w:rsidR="007E5DA2" w:rsidRDefault="007E5DA2" w:rsidP="007E5D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Correction CE2</w:t>
      </w:r>
    </w:p>
    <w:p w14:paraId="511F13E5" w14:textId="61FF7366" w:rsidR="007E5DA2" w:rsidRDefault="007E5DA2" w:rsidP="007E5DA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Programme de travail du </w:t>
      </w:r>
      <w:r w:rsidR="00512007">
        <w:rPr>
          <w:rFonts w:ascii="Times New Roman" w:hAnsi="Times New Roman" w:cs="Times New Roman"/>
          <w:sz w:val="28"/>
          <w:szCs w:val="28"/>
          <w:u w:val="single"/>
        </w:rPr>
        <w:t>vendredi 3</w:t>
      </w:r>
      <w:r w:rsidR="009B1B05">
        <w:rPr>
          <w:rFonts w:ascii="Times New Roman" w:hAnsi="Times New Roman" w:cs="Times New Roman"/>
          <w:sz w:val="28"/>
          <w:szCs w:val="28"/>
          <w:u w:val="single"/>
        </w:rPr>
        <w:t xml:space="preserve"> mars</w:t>
      </w:r>
    </w:p>
    <w:p w14:paraId="304B1301" w14:textId="4701604E" w:rsidR="007E5DA2" w:rsidRPr="0071070A" w:rsidRDefault="007E5DA2" w:rsidP="007E5D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4B24ECE6" w14:textId="77777777" w:rsidR="007E5DA2" w:rsidRPr="0077093E" w:rsidRDefault="007E5DA2" w:rsidP="007E5DA2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35851677"/>
      <w:r w:rsidRPr="0077093E">
        <w:rPr>
          <w:rFonts w:ascii="Times New Roman" w:hAnsi="Times New Roman" w:cs="Times New Roman"/>
          <w:b/>
          <w:bCs/>
          <w:sz w:val="28"/>
          <w:szCs w:val="28"/>
        </w:rPr>
        <w:t>Dictée :</w:t>
      </w:r>
    </w:p>
    <w:bookmarkEnd w:id="0"/>
    <w:p w14:paraId="378D7705" w14:textId="24691682" w:rsidR="00FA28B5" w:rsidRDefault="00FA28B5" w:rsidP="00FA28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9B1B05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grenouille</w:t>
      </w:r>
      <w:r w:rsidR="009B1B0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voyage</w:t>
      </w:r>
      <w:r w:rsidR="00512007">
        <w:rPr>
          <w:rFonts w:ascii="Times New Roman" w:hAnsi="Times New Roman" w:cs="Times New Roman"/>
          <w:color w:val="000000" w:themeColor="text1"/>
          <w:sz w:val="24"/>
          <w:szCs w:val="24"/>
        </w:rPr>
        <w:t>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 soleil. </w:t>
      </w:r>
      <w:r w:rsidR="00512007">
        <w:rPr>
          <w:rFonts w:ascii="Times New Roman" w:hAnsi="Times New Roman" w:cs="Times New Roman"/>
          <w:color w:val="000000" w:themeColor="text1"/>
          <w:sz w:val="24"/>
          <w:szCs w:val="24"/>
        </w:rPr>
        <w:t>Nous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manger</w:t>
      </w:r>
      <w:r w:rsidR="009B1B05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="0051200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avec </w:t>
      </w:r>
      <w:r w:rsidR="00512007">
        <w:rPr>
          <w:rFonts w:ascii="Times New Roman" w:hAnsi="Times New Roman" w:cs="Times New Roman"/>
          <w:color w:val="000000" w:themeColor="text1"/>
          <w:sz w:val="24"/>
          <w:szCs w:val="24"/>
        </w:rPr>
        <w:t>des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écureuil</w:t>
      </w:r>
      <w:r w:rsidR="0051200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</w:t>
      </w:r>
      <w:r w:rsidR="00512007">
        <w:rPr>
          <w:rFonts w:ascii="Times New Roman" w:hAnsi="Times New Roman" w:cs="Times New Roman"/>
          <w:color w:val="000000" w:themeColor="text1"/>
          <w:sz w:val="24"/>
          <w:szCs w:val="24"/>
        </w:rPr>
        <w:t>une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abeille près d’un portail. </w:t>
      </w:r>
      <w:r w:rsidR="00512007">
        <w:rPr>
          <w:rFonts w:ascii="Times New Roman" w:hAnsi="Times New Roman" w:cs="Times New Roman"/>
          <w:color w:val="000000" w:themeColor="text1"/>
          <w:sz w:val="24"/>
          <w:szCs w:val="24"/>
        </w:rPr>
        <w:t>Tu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habite</w:t>
      </w:r>
      <w:r w:rsidR="0051200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dans </w:t>
      </w:r>
      <w:r w:rsidR="00512007">
        <w:rPr>
          <w:rFonts w:ascii="Times New Roman" w:hAnsi="Times New Roman" w:cs="Times New Roman"/>
          <w:color w:val="000000" w:themeColor="text1"/>
          <w:sz w:val="24"/>
          <w:szCs w:val="24"/>
        </w:rPr>
        <w:t>les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forêt</w:t>
      </w:r>
      <w:r w:rsidR="0051200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B1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verte</w:t>
      </w:r>
      <w:r w:rsidR="0051200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pour cueillir </w:t>
      </w:r>
      <w:r w:rsidR="00512007">
        <w:rPr>
          <w:rFonts w:ascii="Times New Roman" w:hAnsi="Times New Roman" w:cs="Times New Roman"/>
          <w:color w:val="000000" w:themeColor="text1"/>
          <w:sz w:val="24"/>
          <w:szCs w:val="24"/>
        </w:rPr>
        <w:t>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plante. Le</w:t>
      </w:r>
      <w:r w:rsidR="0051200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client</w:t>
      </w:r>
      <w:r w:rsidR="0051200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 d</w:t>
      </w:r>
      <w:r w:rsidR="009B1B05">
        <w:rPr>
          <w:rFonts w:ascii="Times New Roman" w:hAnsi="Times New Roman" w:cs="Times New Roman"/>
          <w:color w:val="000000" w:themeColor="text1"/>
          <w:sz w:val="24"/>
          <w:szCs w:val="24"/>
        </w:rPr>
        <w:t>ev</w:t>
      </w:r>
      <w:r w:rsidR="00512007">
        <w:rPr>
          <w:rFonts w:ascii="Times New Roman" w:hAnsi="Times New Roman" w:cs="Times New Roman"/>
          <w:color w:val="000000" w:themeColor="text1"/>
          <w:sz w:val="24"/>
          <w:szCs w:val="24"/>
        </w:rPr>
        <w:t>ron</w:t>
      </w:r>
      <w:r w:rsidR="009B1B05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pas se fatiguer car il</w:t>
      </w:r>
      <w:r w:rsidR="0051200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512007">
        <w:rPr>
          <w:rFonts w:ascii="Times New Roman" w:hAnsi="Times New Roman" w:cs="Times New Roman"/>
          <w:color w:val="000000" w:themeColor="text1"/>
          <w:sz w:val="24"/>
          <w:szCs w:val="24"/>
        </w:rPr>
        <w:t>oiven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 écouter le</w:t>
      </w:r>
      <w:r w:rsidR="009B1B0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vendeur</w:t>
      </w:r>
      <w:r w:rsidR="009B1B0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9B1B05">
        <w:rPr>
          <w:rFonts w:ascii="Times New Roman" w:hAnsi="Times New Roman" w:cs="Times New Roman"/>
          <w:color w:val="000000" w:themeColor="text1"/>
          <w:sz w:val="24"/>
          <w:szCs w:val="24"/>
        </w:rPr>
        <w:t>’un</w:t>
      </w:r>
      <w:r w:rsidR="00512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table </w:t>
      </w:r>
      <w:r w:rsidR="009B1B05">
        <w:rPr>
          <w:rFonts w:ascii="Times New Roman" w:hAnsi="Times New Roman" w:cs="Times New Roman"/>
          <w:color w:val="000000" w:themeColor="text1"/>
          <w:sz w:val="24"/>
          <w:szCs w:val="24"/>
        </w:rPr>
        <w:t>effrayant</w:t>
      </w:r>
      <w:r w:rsidR="0051200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Il</w:t>
      </w:r>
      <w:r w:rsidR="0051200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1B0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12007">
        <w:rPr>
          <w:rFonts w:ascii="Times New Roman" w:hAnsi="Times New Roman" w:cs="Times New Roman"/>
          <w:color w:val="000000" w:themeColor="text1"/>
          <w:sz w:val="24"/>
          <w:szCs w:val="24"/>
        </w:rPr>
        <w:t>ont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joyeux car il</w:t>
      </w:r>
      <w:r w:rsidR="00512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09B1B05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512007">
        <w:rPr>
          <w:rFonts w:ascii="Times New Roman" w:hAnsi="Times New Roman" w:cs="Times New Roman"/>
          <w:color w:val="000000" w:themeColor="text1"/>
          <w:sz w:val="24"/>
          <w:szCs w:val="24"/>
        </w:rPr>
        <w:t>euvent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acheter un. </w:t>
      </w:r>
    </w:p>
    <w:p w14:paraId="0A5D83F9" w14:textId="3EDC1507" w:rsidR="00A20B62" w:rsidRDefault="00FA28B5" w:rsidP="0051200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Jules 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1B05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512007">
        <w:rPr>
          <w:rFonts w:ascii="Times New Roman" w:hAnsi="Times New Roman" w:cs="Times New Roman"/>
          <w:color w:val="000000" w:themeColor="text1"/>
          <w:sz w:val="24"/>
          <w:szCs w:val="24"/>
        </w:rPr>
        <w:t>’a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beill</w:t>
      </w:r>
      <w:r w:rsidR="009B1B0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200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B1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 grandes oreilles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12007">
        <w:rPr>
          <w:rFonts w:ascii="Times New Roman" w:hAnsi="Times New Roman" w:cs="Times New Roman"/>
          <w:color w:val="000000" w:themeColor="text1"/>
          <w:sz w:val="24"/>
          <w:szCs w:val="24"/>
        </w:rPr>
        <w:t>Nous fouillerons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près du portail pour trouver </w:t>
      </w:r>
      <w:r w:rsidR="00512007">
        <w:rPr>
          <w:rFonts w:ascii="Times New Roman" w:hAnsi="Times New Roman" w:cs="Times New Roman"/>
          <w:color w:val="000000" w:themeColor="text1"/>
          <w:sz w:val="24"/>
          <w:szCs w:val="24"/>
        </w:rPr>
        <w:t>une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1B05">
        <w:rPr>
          <w:rFonts w:ascii="Times New Roman" w:hAnsi="Times New Roman" w:cs="Times New Roman"/>
          <w:color w:val="000000" w:themeColor="text1"/>
          <w:sz w:val="24"/>
          <w:szCs w:val="24"/>
        </w:rPr>
        <w:t>carotte et un biberon d’oseille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9437412" w14:textId="1BC89C60" w:rsidR="009E785B" w:rsidRDefault="009E785B" w:rsidP="009E78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Lecture documentaire</w:t>
      </w:r>
      <w:r w:rsidRPr="0077093E">
        <w:rPr>
          <w:rFonts w:ascii="Times New Roman" w:hAnsi="Times New Roman" w:cs="Times New Roman"/>
          <w:b/>
          <w:bCs/>
          <w:sz w:val="28"/>
          <w:szCs w:val="28"/>
        </w:rPr>
        <w:t> :</w:t>
      </w:r>
    </w:p>
    <w:p w14:paraId="7A23CD70" w14:textId="3CD5450E" w:rsidR="009E785B" w:rsidRDefault="009E785B" w:rsidP="009E785B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 dinosaures herbivores sont le tricératops et le diplodocus.</w:t>
      </w:r>
    </w:p>
    <w:p w14:paraId="5CC70978" w14:textId="6F207692" w:rsidR="009E785B" w:rsidRDefault="009E785B" w:rsidP="009E785B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plus grand est le diplodocus avec 27 m de long. </w:t>
      </w:r>
    </w:p>
    <w:p w14:paraId="79AA1E52" w14:textId="67FAEFC1" w:rsidR="009E785B" w:rsidRDefault="009E785B" w:rsidP="009E785B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Vrai ou faux :</w:t>
      </w:r>
    </w:p>
    <w:p w14:paraId="20CCA458" w14:textId="1C6A67F3" w:rsidR="009E785B" w:rsidRDefault="009E785B" w:rsidP="009E785B">
      <w:pPr>
        <w:pStyle w:val="Paragraphedeliste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Faux, la terreur des dinosaures est le tyrannosaure. </w:t>
      </w:r>
    </w:p>
    <w:p w14:paraId="3922A647" w14:textId="56AE4AB9" w:rsidR="009E785B" w:rsidRDefault="009E785B" w:rsidP="009E785B">
      <w:pPr>
        <w:pStyle w:val="Paragraphedeliste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Faux, c’est seulement la corne du tricératops qui mesurait 1m20.</w:t>
      </w:r>
    </w:p>
    <w:p w14:paraId="777583E1" w14:textId="3F10B4D8" w:rsidR="009E785B" w:rsidRDefault="009E785B" w:rsidP="009E785B">
      <w:pPr>
        <w:pStyle w:val="Paragraphedeliste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Vrai, le tyrannosaure pouvait manger jusqu’à 200 kg de viande par jour.</w:t>
      </w:r>
    </w:p>
    <w:p w14:paraId="7EF688AC" w14:textId="5F907A6D" w:rsidR="009E785B" w:rsidRDefault="009E785B" w:rsidP="009E785B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diplodocus déracinait les arbres pour pouvoir atteindre le feuillage et le manger.</w:t>
      </w:r>
    </w:p>
    <w:p w14:paraId="44B59225" w14:textId="4B784F7C" w:rsidR="009E785B" w:rsidRDefault="00A16BB1" w:rsidP="009E785B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talon rembourré du diplodocus sert à amortir ses pas. </w:t>
      </w:r>
    </w:p>
    <w:p w14:paraId="618E18F8" w14:textId="5B9BA396" w:rsidR="00A16BB1" w:rsidRPr="009E785B" w:rsidRDefault="00A16BB1" w:rsidP="009E785B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tyrannosaure est un dinosaure carnivore. </w:t>
      </w:r>
      <w:bookmarkStart w:id="1" w:name="_GoBack"/>
      <w:bookmarkEnd w:id="1"/>
    </w:p>
    <w:p w14:paraId="72F85B58" w14:textId="385ED5F9" w:rsidR="009E785B" w:rsidRPr="0077093E" w:rsidRDefault="009E785B" w:rsidP="009E78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Grandeurs</w:t>
      </w:r>
      <w:r w:rsidRPr="0077093E">
        <w:rPr>
          <w:rFonts w:ascii="Times New Roman" w:hAnsi="Times New Roman" w:cs="Times New Roman"/>
          <w:b/>
          <w:bCs/>
          <w:sz w:val="28"/>
          <w:szCs w:val="28"/>
        </w:rPr>
        <w:t> :</w:t>
      </w:r>
    </w:p>
    <w:p w14:paraId="7835BA78" w14:textId="77777777" w:rsidR="009E785B" w:rsidRPr="00FF089A" w:rsidRDefault="009E785B" w:rsidP="009E785B">
      <w:pPr>
        <w:pStyle w:val="Paragraphedeliste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196"/>
        <w:gridCol w:w="4146"/>
      </w:tblGrid>
      <w:tr w:rsidR="009E785B" w14:paraId="65171FCF" w14:textId="77777777" w:rsidTr="003A1765">
        <w:tc>
          <w:tcPr>
            <w:tcW w:w="4531" w:type="dxa"/>
            <w:vAlign w:val="center"/>
          </w:tcPr>
          <w:p w14:paraId="403F887A" w14:textId="77777777" w:rsidR="009E785B" w:rsidRDefault="009E785B" w:rsidP="003A176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</w:t>
            </w:r>
          </w:p>
        </w:tc>
        <w:tc>
          <w:tcPr>
            <w:tcW w:w="4531" w:type="dxa"/>
            <w:vAlign w:val="center"/>
          </w:tcPr>
          <w:p w14:paraId="606385F6" w14:textId="77777777" w:rsidR="009E785B" w:rsidRDefault="009E785B" w:rsidP="003A1765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Cl</w:t>
            </w:r>
          </w:p>
        </w:tc>
      </w:tr>
      <w:tr w:rsidR="009E785B" w14:paraId="1C9F7C82" w14:textId="77777777" w:rsidTr="003A1765">
        <w:tc>
          <w:tcPr>
            <w:tcW w:w="4531" w:type="dxa"/>
          </w:tcPr>
          <w:p w14:paraId="69C2E777" w14:textId="77777777" w:rsidR="009E785B" w:rsidRDefault="009E785B" w:rsidP="003A1765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une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casserole d’eau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E31B1C" w14:textId="77777777" w:rsidR="009E785B" w:rsidRDefault="009E785B" w:rsidP="003A1765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un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aquarium pour poisson rouge</w:t>
            </w:r>
          </w:p>
          <w:p w14:paraId="432C2230" w14:textId="1D652F06" w:rsidR="009E785B" w:rsidRDefault="009E785B" w:rsidP="003A1765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une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brique de jus de pomme</w:t>
            </w:r>
          </w:p>
        </w:tc>
        <w:tc>
          <w:tcPr>
            <w:tcW w:w="4531" w:type="dxa"/>
          </w:tcPr>
          <w:p w14:paraId="0F286B0D" w14:textId="0F96864D" w:rsidR="009E785B" w:rsidRDefault="009E785B" w:rsidP="003A1765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un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verre de lait</w:t>
            </w:r>
          </w:p>
        </w:tc>
      </w:tr>
    </w:tbl>
    <w:p w14:paraId="7C8FCD99" w14:textId="064A223B" w:rsidR="009E785B" w:rsidRDefault="009E785B" w:rsidP="009E7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L = </w:t>
      </w:r>
      <w:r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Cl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 L = </w:t>
      </w:r>
      <w:r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Cl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8 L = </w:t>
      </w:r>
      <w:r>
        <w:rPr>
          <w:rFonts w:ascii="Times New Roman" w:hAnsi="Times New Roman" w:cs="Times New Roman"/>
          <w:sz w:val="28"/>
          <w:szCs w:val="28"/>
        </w:rPr>
        <w:t>800</w:t>
      </w:r>
      <w:r>
        <w:rPr>
          <w:rFonts w:ascii="Times New Roman" w:hAnsi="Times New Roman" w:cs="Times New Roman"/>
          <w:sz w:val="28"/>
          <w:szCs w:val="28"/>
        </w:rPr>
        <w:t>Cl</w:t>
      </w:r>
    </w:p>
    <w:p w14:paraId="33CF5614" w14:textId="2602F23B" w:rsidR="009E785B" w:rsidRPr="009652B5" w:rsidRDefault="009E785B" w:rsidP="009E7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L = 300 Cl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L= 700 Cl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</w:t>
      </w:r>
      <w:r>
        <w:rPr>
          <w:rFonts w:ascii="Times New Roman" w:hAnsi="Times New Roman" w:cs="Times New Roman"/>
          <w:sz w:val="28"/>
          <w:szCs w:val="28"/>
        </w:rPr>
        <w:t xml:space="preserve"> L= 900 Cl </w:t>
      </w:r>
      <w:r w:rsidRPr="009652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0E3BF" w14:textId="77777777" w:rsidR="009E785B" w:rsidRPr="00512007" w:rsidRDefault="009E785B" w:rsidP="005120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785B" w:rsidRPr="00512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40D3F"/>
    <w:multiLevelType w:val="hybridMultilevel"/>
    <w:tmpl w:val="06D09F54"/>
    <w:lvl w:ilvl="0" w:tplc="18528A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6285D"/>
    <w:multiLevelType w:val="hybridMultilevel"/>
    <w:tmpl w:val="3DBCB1B4"/>
    <w:lvl w:ilvl="0" w:tplc="B4583B8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7711D"/>
    <w:multiLevelType w:val="hybridMultilevel"/>
    <w:tmpl w:val="1F58BDC0"/>
    <w:lvl w:ilvl="0" w:tplc="745EAE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61AA8"/>
    <w:multiLevelType w:val="hybridMultilevel"/>
    <w:tmpl w:val="76E6F902"/>
    <w:lvl w:ilvl="0" w:tplc="5A8865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17B7C"/>
    <w:multiLevelType w:val="hybridMultilevel"/>
    <w:tmpl w:val="B1D240A4"/>
    <w:lvl w:ilvl="0" w:tplc="839ED2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C4A2C"/>
    <w:multiLevelType w:val="hybridMultilevel"/>
    <w:tmpl w:val="1930A7D6"/>
    <w:lvl w:ilvl="0" w:tplc="77905F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479C5"/>
    <w:multiLevelType w:val="hybridMultilevel"/>
    <w:tmpl w:val="0620671C"/>
    <w:lvl w:ilvl="0" w:tplc="FEF0C8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95"/>
    <w:rsid w:val="00214F95"/>
    <w:rsid w:val="00251EF7"/>
    <w:rsid w:val="00472909"/>
    <w:rsid w:val="0047609F"/>
    <w:rsid w:val="00512007"/>
    <w:rsid w:val="00550252"/>
    <w:rsid w:val="005E69F4"/>
    <w:rsid w:val="00647133"/>
    <w:rsid w:val="0068119A"/>
    <w:rsid w:val="007138D5"/>
    <w:rsid w:val="00722606"/>
    <w:rsid w:val="007E5DA2"/>
    <w:rsid w:val="00825188"/>
    <w:rsid w:val="00836900"/>
    <w:rsid w:val="008C1292"/>
    <w:rsid w:val="009232A6"/>
    <w:rsid w:val="009551A0"/>
    <w:rsid w:val="009B1B05"/>
    <w:rsid w:val="009E785B"/>
    <w:rsid w:val="00A16BB1"/>
    <w:rsid w:val="00A20B62"/>
    <w:rsid w:val="00A27386"/>
    <w:rsid w:val="00D26549"/>
    <w:rsid w:val="00EA13BA"/>
    <w:rsid w:val="00FA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15B6"/>
  <w15:chartTrackingRefBased/>
  <w15:docId w15:val="{00957D1D-FEE3-4A03-AF73-951C80D2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F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5DA2"/>
    <w:pPr>
      <w:ind w:left="720"/>
      <w:contextualSpacing/>
    </w:pPr>
  </w:style>
  <w:style w:type="table" w:styleId="Grilledutableau">
    <w:name w:val="Table Grid"/>
    <w:basedOn w:val="TableauNormal"/>
    <w:uiPriority w:val="39"/>
    <w:rsid w:val="0025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836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1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moreau</dc:creator>
  <cp:keywords/>
  <dc:description/>
  <cp:lastModifiedBy>arthur moreau</cp:lastModifiedBy>
  <cp:revision>2</cp:revision>
  <dcterms:created xsi:type="dcterms:W3CDTF">2020-04-02T10:02:00Z</dcterms:created>
  <dcterms:modified xsi:type="dcterms:W3CDTF">2020-04-02T10:02:00Z</dcterms:modified>
</cp:coreProperties>
</file>