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Default="00C02F0F" w:rsidP="00C02F0F">
      <w:r>
        <w:t xml:space="preserve">Chers parents et mes chers élèves, </w:t>
      </w:r>
    </w:p>
    <w:p w:rsidR="00C02F0F" w:rsidRDefault="00C02F0F" w:rsidP="00C02F0F">
      <w:r>
        <w:t xml:space="preserve">Si vous désirez m’envoyer des photos du travail que vous faites sur ma boite mail n’hésitez pas. </w:t>
      </w:r>
    </w:p>
    <w:p w:rsidR="00C02F0F" w:rsidRDefault="007D4CE5" w:rsidP="008C31C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Correction</w:t>
      </w:r>
      <w:bookmarkStart w:id="0" w:name="_GoBack"/>
      <w:bookmarkEnd w:id="0"/>
      <w:r w:rsidR="00344DE8">
        <w:rPr>
          <w:b/>
          <w:sz w:val="28"/>
          <w:u w:val="single"/>
        </w:rPr>
        <w:t xml:space="preserve"> du Mercredi 15</w:t>
      </w:r>
      <w:r w:rsidR="00DE1DE3">
        <w:rPr>
          <w:b/>
          <w:sz w:val="28"/>
          <w:u w:val="single"/>
        </w:rPr>
        <w:t xml:space="preserve"> avril</w:t>
      </w:r>
      <w:r w:rsidR="00C02F0F" w:rsidRPr="006D7CB9">
        <w:rPr>
          <w:b/>
          <w:sz w:val="28"/>
          <w:u w:val="single"/>
        </w:rPr>
        <w:t>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sur le cahier vert</w:t>
      </w:r>
    </w:p>
    <w:p w:rsidR="00C02F0F" w:rsidRDefault="00C02F0F" w:rsidP="008436FA">
      <w:pPr>
        <w:rPr>
          <w:sz w:val="24"/>
        </w:rPr>
      </w:pPr>
      <w:r w:rsidRPr="00C02F0F">
        <w:rPr>
          <w:color w:val="FF0000"/>
          <w:sz w:val="24"/>
          <w:u w:val="single"/>
        </w:rPr>
        <w:t xml:space="preserve">Rituel de </w:t>
      </w:r>
      <w:r w:rsidR="008436FA">
        <w:rPr>
          <w:color w:val="FF0000"/>
          <w:sz w:val="24"/>
          <w:u w:val="single"/>
        </w:rPr>
        <w:t xml:space="preserve">vocabulaire : </w:t>
      </w:r>
      <w:r w:rsidR="008436FA" w:rsidRPr="008436FA">
        <w:rPr>
          <w:sz w:val="24"/>
        </w:rPr>
        <w:t xml:space="preserve">Nommer les images suivantes. Sur le cahier vert, écrire seulement le numéro de l’image et la réponse associée. </w:t>
      </w:r>
      <w:r w:rsidR="007824C7">
        <w:rPr>
          <w:sz w:val="24"/>
        </w:rPr>
        <w:t xml:space="preserve">Si vous ne connaissez pas la réponse, ce n’est pas grave, mercredi après-midi vous les recevrez. </w:t>
      </w:r>
    </w:p>
    <w:tbl>
      <w:tblPr>
        <w:tblStyle w:val="Grilledutableau"/>
        <w:tblW w:w="10032" w:type="dxa"/>
        <w:tblLook w:val="04A0" w:firstRow="1" w:lastRow="0" w:firstColumn="1" w:lastColumn="0" w:noHBand="0" w:noVBand="1"/>
      </w:tblPr>
      <w:tblGrid>
        <w:gridCol w:w="4882"/>
        <w:gridCol w:w="5150"/>
      </w:tblGrid>
      <w:tr w:rsidR="000A6D63" w:rsidTr="00683481">
        <w:trPr>
          <w:trHeight w:val="325"/>
        </w:trPr>
        <w:tc>
          <w:tcPr>
            <w:tcW w:w="4882" w:type="dxa"/>
          </w:tcPr>
          <w:p w:rsidR="00970252" w:rsidRPr="00683481" w:rsidRDefault="00683481" w:rsidP="001468B7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Ara macao</w:t>
            </w:r>
          </w:p>
        </w:tc>
        <w:tc>
          <w:tcPr>
            <w:tcW w:w="5150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Tapir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Lama</w:t>
            </w:r>
          </w:p>
        </w:tc>
        <w:tc>
          <w:tcPr>
            <w:tcW w:w="5150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Paresseux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Toucan TOCO</w:t>
            </w:r>
          </w:p>
        </w:tc>
        <w:tc>
          <w:tcPr>
            <w:tcW w:w="5150" w:type="dxa"/>
          </w:tcPr>
          <w:p w:rsidR="00970252" w:rsidRPr="00683481" w:rsidRDefault="00683481" w:rsidP="0046346D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 xml:space="preserve">Fourmilier 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Pécari à collier</w:t>
            </w:r>
          </w:p>
        </w:tc>
        <w:tc>
          <w:tcPr>
            <w:tcW w:w="5150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capybara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jaguar</w:t>
            </w:r>
          </w:p>
        </w:tc>
        <w:tc>
          <w:tcPr>
            <w:tcW w:w="5150" w:type="dxa"/>
          </w:tcPr>
          <w:p w:rsidR="00970252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683481">
              <w:rPr>
                <w:noProof/>
                <w:color w:val="00B050"/>
                <w:lang w:eastAsia="fr-FR"/>
              </w:rPr>
              <w:t>condor des andes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2B664E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>orignal ou élan</w:t>
            </w:r>
          </w:p>
        </w:tc>
        <w:tc>
          <w:tcPr>
            <w:tcW w:w="5150" w:type="dxa"/>
          </w:tcPr>
          <w:p w:rsidR="002B664E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>castor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2B664E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>Saumon d’Alaska</w:t>
            </w:r>
          </w:p>
        </w:tc>
        <w:tc>
          <w:tcPr>
            <w:tcW w:w="5150" w:type="dxa"/>
          </w:tcPr>
          <w:p w:rsidR="002B664E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>Ours noir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2B664E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>Oie de bernache du canada</w:t>
            </w:r>
          </w:p>
        </w:tc>
        <w:tc>
          <w:tcPr>
            <w:tcW w:w="5150" w:type="dxa"/>
          </w:tcPr>
          <w:p w:rsidR="002B664E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 xml:space="preserve">Raton laveur 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442F0A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 xml:space="preserve">Cardinal </w:t>
            </w:r>
          </w:p>
        </w:tc>
        <w:tc>
          <w:tcPr>
            <w:tcW w:w="5150" w:type="dxa"/>
          </w:tcPr>
          <w:p w:rsidR="00442F0A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>Pygargue à tête blanche</w:t>
            </w:r>
          </w:p>
        </w:tc>
      </w:tr>
      <w:tr w:rsidR="000A6D63" w:rsidTr="00970252">
        <w:trPr>
          <w:trHeight w:val="306"/>
        </w:trPr>
        <w:tc>
          <w:tcPr>
            <w:tcW w:w="4882" w:type="dxa"/>
          </w:tcPr>
          <w:p w:rsidR="00442F0A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>Chien de prairie</w:t>
            </w:r>
          </w:p>
        </w:tc>
        <w:tc>
          <w:tcPr>
            <w:tcW w:w="5150" w:type="dxa"/>
          </w:tcPr>
          <w:p w:rsidR="00442F0A" w:rsidRPr="00683481" w:rsidRDefault="00683481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683481">
              <w:rPr>
                <w:noProof/>
                <w:color w:val="00B050"/>
                <w:lang w:eastAsia="fr-FR"/>
              </w:rPr>
              <w:t xml:space="preserve">Moufette </w:t>
            </w:r>
          </w:p>
        </w:tc>
      </w:tr>
    </w:tbl>
    <w:p w:rsidR="008436FA" w:rsidRDefault="008436FA" w:rsidP="008436FA">
      <w:pPr>
        <w:rPr>
          <w:color w:val="FF0000"/>
          <w:sz w:val="24"/>
          <w:u w:val="single"/>
        </w:rPr>
      </w:pPr>
    </w:p>
    <w:p w:rsidR="00916DB9" w:rsidRPr="006F041B" w:rsidRDefault="00140226" w:rsidP="008436FA">
      <w:pPr>
        <w:rPr>
          <w:sz w:val="24"/>
        </w:rPr>
      </w:pPr>
      <w:r w:rsidRPr="00140226">
        <w:rPr>
          <w:sz w:val="24"/>
        </w:rPr>
        <w:t xml:space="preserve">De quel continent sont ces animaux ? </w:t>
      </w:r>
      <w:r w:rsidR="00683481" w:rsidRPr="00683481">
        <w:rPr>
          <w:color w:val="00B050"/>
          <w:sz w:val="24"/>
        </w:rPr>
        <w:t xml:space="preserve">1-10 : animaux </w:t>
      </w:r>
      <w:proofErr w:type="spellStart"/>
      <w:r w:rsidR="00683481" w:rsidRPr="00683481">
        <w:rPr>
          <w:color w:val="00B050"/>
          <w:sz w:val="24"/>
        </w:rPr>
        <w:t>d’amérique</w:t>
      </w:r>
      <w:proofErr w:type="spellEnd"/>
      <w:r w:rsidR="00683481" w:rsidRPr="00683481">
        <w:rPr>
          <w:color w:val="00B050"/>
          <w:sz w:val="24"/>
        </w:rPr>
        <w:t xml:space="preserve"> de sud  et de 11-20 animaux </w:t>
      </w:r>
      <w:proofErr w:type="spellStart"/>
      <w:r w:rsidR="00683481" w:rsidRPr="00683481">
        <w:rPr>
          <w:color w:val="00B050"/>
          <w:sz w:val="24"/>
        </w:rPr>
        <w:t>d’amérique</w:t>
      </w:r>
      <w:proofErr w:type="spellEnd"/>
      <w:r w:rsidR="00683481" w:rsidRPr="00683481">
        <w:rPr>
          <w:color w:val="00B050"/>
          <w:sz w:val="24"/>
        </w:rPr>
        <w:t xml:space="preserve"> du nord. </w:t>
      </w: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F91524" w:rsidTr="00A83756">
        <w:tc>
          <w:tcPr>
            <w:tcW w:w="410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F91524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6 520 001 + 6 352 148</w:t>
            </w:r>
            <w:r w:rsidR="00140226">
              <w:rPr>
                <w:sz w:val="24"/>
              </w:rPr>
              <w:t>=</w:t>
            </w:r>
            <w:r w:rsidR="00683481">
              <w:rPr>
                <w:sz w:val="24"/>
              </w:rPr>
              <w:t xml:space="preserve"> </w:t>
            </w:r>
            <w:r w:rsidR="00683481" w:rsidRPr="00683481">
              <w:rPr>
                <w:color w:val="00B050"/>
                <w:sz w:val="24"/>
              </w:rPr>
              <w:t>12 872 149</w:t>
            </w:r>
          </w:p>
          <w:p w:rsidR="006F041B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25 145</w:t>
            </w:r>
            <w:r w:rsidR="00FF34C0">
              <w:rPr>
                <w:sz w:val="24"/>
              </w:rPr>
              <w:t xml:space="preserve"> / 5</w:t>
            </w:r>
            <w:r w:rsidR="00140226">
              <w:rPr>
                <w:sz w:val="24"/>
              </w:rPr>
              <w:t xml:space="preserve"> =</w:t>
            </w:r>
            <w:r w:rsidR="00683481">
              <w:rPr>
                <w:sz w:val="24"/>
              </w:rPr>
              <w:t xml:space="preserve"> </w:t>
            </w:r>
            <w:r w:rsidR="00683481" w:rsidRPr="00683481">
              <w:rPr>
                <w:color w:val="00B050"/>
                <w:sz w:val="24"/>
              </w:rPr>
              <w:t>5 029</w:t>
            </w:r>
          </w:p>
          <w:p w:rsidR="00140226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75 301 x 96</w:t>
            </w:r>
            <w:r w:rsidR="00140226">
              <w:rPr>
                <w:sz w:val="24"/>
              </w:rPr>
              <w:t xml:space="preserve"> = </w:t>
            </w:r>
            <w:r w:rsidR="00683481" w:rsidRPr="00683481">
              <w:rPr>
                <w:color w:val="00B050"/>
                <w:sz w:val="24"/>
              </w:rPr>
              <w:t>7 228 896</w:t>
            </w:r>
          </w:p>
          <w:p w:rsidR="00140226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528 753 – 257 830</w:t>
            </w:r>
            <w:r w:rsidR="00140226">
              <w:rPr>
                <w:sz w:val="24"/>
              </w:rPr>
              <w:t xml:space="preserve"> = </w:t>
            </w:r>
            <w:r w:rsidR="00683481" w:rsidRPr="00683481">
              <w:rPr>
                <w:color w:val="00B050"/>
                <w:sz w:val="24"/>
              </w:rPr>
              <w:t>270 923</w:t>
            </w:r>
          </w:p>
        </w:tc>
        <w:tc>
          <w:tcPr>
            <w:tcW w:w="4956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140226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53 602+ 42 175 + 6 325 + 256 741 + 13 </w:t>
            </w:r>
            <w:r w:rsidR="007726AB">
              <w:rPr>
                <w:sz w:val="24"/>
              </w:rPr>
              <w:t>823</w:t>
            </w:r>
            <w:r w:rsidR="006F041B">
              <w:rPr>
                <w:sz w:val="24"/>
              </w:rPr>
              <w:t xml:space="preserve"> </w:t>
            </w:r>
            <w:r w:rsidR="00140226">
              <w:rPr>
                <w:sz w:val="24"/>
              </w:rPr>
              <w:t>=</w:t>
            </w:r>
            <w:r w:rsidR="00683481">
              <w:rPr>
                <w:sz w:val="24"/>
              </w:rPr>
              <w:t xml:space="preserve"> </w:t>
            </w:r>
            <w:r w:rsidR="00683481" w:rsidRPr="00683481">
              <w:rPr>
                <w:color w:val="00B050"/>
                <w:sz w:val="24"/>
              </w:rPr>
              <w:t>372 666</w:t>
            </w:r>
          </w:p>
          <w:p w:rsidR="00140226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52 148</w:t>
            </w:r>
            <w:r w:rsidR="007726AB">
              <w:rPr>
                <w:sz w:val="24"/>
              </w:rPr>
              <w:t xml:space="preserve"> / 7</w:t>
            </w:r>
            <w:r w:rsidR="00140226">
              <w:rPr>
                <w:sz w:val="24"/>
              </w:rPr>
              <w:t xml:space="preserve"> =</w:t>
            </w:r>
            <w:r w:rsidR="00683481">
              <w:rPr>
                <w:sz w:val="24"/>
              </w:rPr>
              <w:t xml:space="preserve"> </w:t>
            </w:r>
            <w:r w:rsidR="00683481" w:rsidRPr="00683481">
              <w:rPr>
                <w:color w:val="00B050"/>
                <w:sz w:val="24"/>
              </w:rPr>
              <w:t>7 449, 714…</w:t>
            </w:r>
            <w:r w:rsidR="00140226" w:rsidRPr="00683481">
              <w:rPr>
                <w:color w:val="00B050"/>
                <w:sz w:val="24"/>
              </w:rPr>
              <w:t xml:space="preserve"> </w:t>
            </w:r>
          </w:p>
          <w:p w:rsidR="00140226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529 814 x 604</w:t>
            </w:r>
            <w:r w:rsidR="00140226">
              <w:rPr>
                <w:sz w:val="24"/>
              </w:rPr>
              <w:t xml:space="preserve"> = </w:t>
            </w:r>
            <w:r w:rsidR="00683481" w:rsidRPr="00683481">
              <w:rPr>
                <w:color w:val="00B050"/>
                <w:sz w:val="24"/>
              </w:rPr>
              <w:t>320 007 656</w:t>
            </w:r>
          </w:p>
          <w:p w:rsidR="00F91524" w:rsidRDefault="00A83756" w:rsidP="00C928C3">
            <w:pPr>
              <w:rPr>
                <w:sz w:val="24"/>
              </w:rPr>
            </w:pPr>
            <w:r>
              <w:rPr>
                <w:sz w:val="24"/>
              </w:rPr>
              <w:t>423 157 – 336 548</w:t>
            </w:r>
            <w:r w:rsidR="00140226">
              <w:rPr>
                <w:sz w:val="24"/>
              </w:rPr>
              <w:t xml:space="preserve"> = </w:t>
            </w:r>
            <w:r w:rsidR="00F91524">
              <w:rPr>
                <w:sz w:val="24"/>
              </w:rPr>
              <w:t xml:space="preserve"> </w:t>
            </w:r>
            <w:r w:rsidR="00683481" w:rsidRPr="00683481">
              <w:rPr>
                <w:color w:val="00B050"/>
                <w:sz w:val="24"/>
              </w:rPr>
              <w:t>86 609</w:t>
            </w:r>
          </w:p>
        </w:tc>
      </w:tr>
    </w:tbl>
    <w:p w:rsidR="000D264D" w:rsidRDefault="000D264D" w:rsidP="000D264D">
      <w:pPr>
        <w:rPr>
          <w:color w:val="FF0000"/>
          <w:sz w:val="24"/>
          <w:u w:val="single"/>
        </w:rPr>
      </w:pPr>
    </w:p>
    <w:p w:rsidR="00A83756" w:rsidRDefault="00F91524" w:rsidP="000D264D">
      <w:pPr>
        <w:rPr>
          <w:sz w:val="28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 w:rsidR="00A83756">
        <w:rPr>
          <w:sz w:val="28"/>
        </w:rPr>
        <w:t>Do</w:t>
      </w:r>
      <w:r w:rsidR="00A83756" w:rsidRPr="00A83756">
        <w:rPr>
          <w:sz w:val="28"/>
        </w:rPr>
        <w:t xml:space="preserve"> </w:t>
      </w:r>
      <w:proofErr w:type="spellStart"/>
      <w:r w:rsidR="00A83756" w:rsidRPr="00A83756">
        <w:rPr>
          <w:sz w:val="28"/>
        </w:rPr>
        <w:t>you</w:t>
      </w:r>
      <w:proofErr w:type="spellEnd"/>
      <w:r w:rsidR="00A83756" w:rsidRPr="00A83756">
        <w:rPr>
          <w:sz w:val="28"/>
        </w:rPr>
        <w:t xml:space="preserve"> </w:t>
      </w:r>
      <w:proofErr w:type="spellStart"/>
      <w:r w:rsidR="00A83756" w:rsidRPr="00A83756">
        <w:rPr>
          <w:sz w:val="28"/>
        </w:rPr>
        <w:t>like</w:t>
      </w:r>
      <w:proofErr w:type="spellEnd"/>
      <w:r w:rsidR="00A83756" w:rsidRPr="00A83756">
        <w:rPr>
          <w:sz w:val="28"/>
        </w:rPr>
        <w:t> </w:t>
      </w:r>
      <w:r w:rsidR="00A83756">
        <w:rPr>
          <w:sz w:val="28"/>
        </w:rPr>
        <w:t>+ …. </w:t>
      </w:r>
      <w:r w:rsidR="00A83756" w:rsidRPr="00A83756">
        <w:rPr>
          <w:sz w:val="28"/>
        </w:rPr>
        <w:t xml:space="preserve">? </w:t>
      </w:r>
      <w:r w:rsidR="00A83756">
        <w:rPr>
          <w:sz w:val="28"/>
        </w:rPr>
        <w:t>(</w:t>
      </w:r>
      <w:proofErr w:type="gramStart"/>
      <w:r w:rsidR="00A83756">
        <w:rPr>
          <w:sz w:val="28"/>
        </w:rPr>
        <w:t>est-ce</w:t>
      </w:r>
      <w:proofErr w:type="gramEnd"/>
      <w:r w:rsidR="00A83756">
        <w:rPr>
          <w:sz w:val="28"/>
        </w:rPr>
        <w:t xml:space="preserve"> que tu aimes + aliment ?). On répond à cette question par I </w:t>
      </w:r>
      <w:proofErr w:type="spellStart"/>
      <w:r w:rsidR="00A83756">
        <w:rPr>
          <w:sz w:val="28"/>
        </w:rPr>
        <w:t>like</w:t>
      </w:r>
      <w:proofErr w:type="spellEnd"/>
      <w:r w:rsidR="00A83756">
        <w:rPr>
          <w:sz w:val="28"/>
        </w:rPr>
        <w:t xml:space="preserve"> + aliment. (</w:t>
      </w:r>
      <w:proofErr w:type="gramStart"/>
      <w:r w:rsidR="00A83756">
        <w:rPr>
          <w:sz w:val="28"/>
        </w:rPr>
        <w:t>j’aime</w:t>
      </w:r>
      <w:proofErr w:type="gramEnd"/>
      <w:r w:rsidR="00A83756">
        <w:rPr>
          <w:sz w:val="28"/>
        </w:rPr>
        <w:t xml:space="preserve"> + aliment)</w:t>
      </w:r>
    </w:p>
    <w:p w:rsidR="00A83756" w:rsidRDefault="00A83756" w:rsidP="00A83756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cheese</w:t>
      </w:r>
      <w:proofErr w:type="spellEnd"/>
      <w:r>
        <w:rPr>
          <w:sz w:val="28"/>
        </w:rPr>
        <w:t xml:space="preserve"> ? </w:t>
      </w:r>
      <w:r w:rsidR="00683481" w:rsidRPr="00683481">
        <w:rPr>
          <w:color w:val="00B050"/>
          <w:sz w:val="28"/>
        </w:rPr>
        <w:t xml:space="preserve">I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cheese</w:t>
      </w:r>
      <w:proofErr w:type="spellEnd"/>
      <w:r w:rsidR="00683481" w:rsidRPr="00683481">
        <w:rPr>
          <w:color w:val="00B050"/>
          <w:sz w:val="28"/>
        </w:rPr>
        <w:t xml:space="preserve"> / I </w:t>
      </w:r>
      <w:proofErr w:type="spellStart"/>
      <w:r w:rsidR="00683481" w:rsidRPr="00683481">
        <w:rPr>
          <w:color w:val="00B050"/>
          <w:sz w:val="28"/>
        </w:rPr>
        <w:t>don’t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cheese</w:t>
      </w:r>
      <w:proofErr w:type="spellEnd"/>
      <w:r w:rsidR="00683481" w:rsidRPr="00683481">
        <w:rPr>
          <w:color w:val="00B050"/>
          <w:sz w:val="28"/>
        </w:rPr>
        <w:t>.</w:t>
      </w:r>
    </w:p>
    <w:p w:rsidR="00A83756" w:rsidRDefault="00A83756" w:rsidP="00A83756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mushrooms</w:t>
      </w:r>
      <w:proofErr w:type="spellEnd"/>
      <w:r>
        <w:rPr>
          <w:sz w:val="28"/>
        </w:rPr>
        <w:t xml:space="preserve"> ? </w:t>
      </w:r>
      <w:r w:rsidR="00683481" w:rsidRPr="00683481">
        <w:rPr>
          <w:color w:val="00B050"/>
          <w:sz w:val="28"/>
        </w:rPr>
        <w:t xml:space="preserve">I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mushrooms</w:t>
      </w:r>
      <w:proofErr w:type="spellEnd"/>
      <w:r w:rsidR="00683481" w:rsidRPr="00683481">
        <w:rPr>
          <w:color w:val="00B050"/>
          <w:sz w:val="28"/>
        </w:rPr>
        <w:t xml:space="preserve"> / I </w:t>
      </w:r>
      <w:proofErr w:type="spellStart"/>
      <w:r w:rsidR="00683481" w:rsidRPr="00683481">
        <w:rPr>
          <w:color w:val="00B050"/>
          <w:sz w:val="28"/>
        </w:rPr>
        <w:t>don’t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mushrooms</w:t>
      </w:r>
      <w:proofErr w:type="spellEnd"/>
    </w:p>
    <w:p w:rsidR="00A83756" w:rsidRDefault="00A83756" w:rsidP="00A83756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beans</w:t>
      </w:r>
      <w:proofErr w:type="spellEnd"/>
      <w:r>
        <w:rPr>
          <w:sz w:val="28"/>
        </w:rPr>
        <w:t> ?</w:t>
      </w:r>
      <w:r w:rsidR="00683481">
        <w:rPr>
          <w:sz w:val="28"/>
        </w:rPr>
        <w:t xml:space="preserve"> </w:t>
      </w:r>
      <w:r w:rsidR="00683481" w:rsidRPr="00683481">
        <w:rPr>
          <w:color w:val="00B050"/>
          <w:sz w:val="28"/>
        </w:rPr>
        <w:t xml:space="preserve">I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beans</w:t>
      </w:r>
      <w:proofErr w:type="spellEnd"/>
      <w:r w:rsidR="00683481" w:rsidRPr="00683481">
        <w:rPr>
          <w:color w:val="00B050"/>
          <w:sz w:val="28"/>
        </w:rPr>
        <w:t xml:space="preserve"> / I </w:t>
      </w:r>
      <w:proofErr w:type="spellStart"/>
      <w:r w:rsidR="00683481" w:rsidRPr="00683481">
        <w:rPr>
          <w:color w:val="00B050"/>
          <w:sz w:val="28"/>
        </w:rPr>
        <w:t>don’t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beans</w:t>
      </w:r>
      <w:proofErr w:type="spellEnd"/>
      <w:r w:rsidR="00683481" w:rsidRPr="00683481">
        <w:rPr>
          <w:color w:val="00B050"/>
          <w:sz w:val="28"/>
        </w:rPr>
        <w:t>.</w:t>
      </w:r>
    </w:p>
    <w:p w:rsidR="00A83756" w:rsidRDefault="00A83756" w:rsidP="00A83756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> 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cauliflowers</w:t>
      </w:r>
      <w:proofErr w:type="spellEnd"/>
      <w:r>
        <w:rPr>
          <w:sz w:val="28"/>
        </w:rPr>
        <w:t xml:space="preserve"> ? </w:t>
      </w:r>
      <w:r w:rsidR="00683481" w:rsidRPr="00683481">
        <w:rPr>
          <w:color w:val="00B050"/>
          <w:sz w:val="28"/>
        </w:rPr>
        <w:t xml:space="preserve">I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cauliflowers</w:t>
      </w:r>
      <w:proofErr w:type="spellEnd"/>
      <w:r w:rsidR="00683481" w:rsidRPr="00683481">
        <w:rPr>
          <w:color w:val="00B050"/>
          <w:sz w:val="28"/>
        </w:rPr>
        <w:t xml:space="preserve"> / I </w:t>
      </w:r>
      <w:proofErr w:type="spellStart"/>
      <w:r w:rsidR="00683481" w:rsidRPr="00683481">
        <w:rPr>
          <w:color w:val="00B050"/>
          <w:sz w:val="28"/>
        </w:rPr>
        <w:t>don’t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cauliflowers</w:t>
      </w:r>
      <w:proofErr w:type="spellEnd"/>
    </w:p>
    <w:p w:rsidR="00A83756" w:rsidRDefault="00A83756" w:rsidP="00A83756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meat</w:t>
      </w:r>
      <w:proofErr w:type="spellEnd"/>
      <w:r>
        <w:rPr>
          <w:sz w:val="28"/>
        </w:rPr>
        <w:t xml:space="preserve"> ? </w:t>
      </w:r>
      <w:r w:rsidR="00683481" w:rsidRPr="00683481">
        <w:rPr>
          <w:color w:val="00B050"/>
          <w:sz w:val="28"/>
        </w:rPr>
        <w:t xml:space="preserve">I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meat</w:t>
      </w:r>
      <w:proofErr w:type="spellEnd"/>
      <w:r w:rsidR="00683481" w:rsidRPr="00683481">
        <w:rPr>
          <w:color w:val="00B050"/>
          <w:sz w:val="28"/>
        </w:rPr>
        <w:t xml:space="preserve"> / I </w:t>
      </w:r>
      <w:proofErr w:type="spellStart"/>
      <w:r w:rsidR="00683481" w:rsidRPr="00683481">
        <w:rPr>
          <w:color w:val="00B050"/>
          <w:sz w:val="28"/>
        </w:rPr>
        <w:t>don’t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meat</w:t>
      </w:r>
      <w:proofErr w:type="spellEnd"/>
    </w:p>
    <w:p w:rsidR="00C02F0F" w:rsidRDefault="00A83756" w:rsidP="00C02F0F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 w:rsidR="00EC264B">
        <w:rPr>
          <w:sz w:val="28"/>
        </w:rPr>
        <w:t>grapes</w:t>
      </w:r>
      <w:proofErr w:type="spellEnd"/>
      <w:r w:rsidR="00EC264B">
        <w:rPr>
          <w:sz w:val="28"/>
        </w:rPr>
        <w:t xml:space="preserve"> </w:t>
      </w:r>
      <w:proofErr w:type="spellStart"/>
      <w:r w:rsidR="00EC264B">
        <w:rPr>
          <w:sz w:val="28"/>
        </w:rPr>
        <w:t>juice</w:t>
      </w:r>
      <w:proofErr w:type="spellEnd"/>
      <w:r w:rsidR="00EC264B">
        <w:rPr>
          <w:sz w:val="28"/>
        </w:rPr>
        <w:t xml:space="preserve"> ? </w:t>
      </w:r>
      <w:r w:rsidR="00683481" w:rsidRPr="00683481">
        <w:rPr>
          <w:color w:val="00B050"/>
          <w:sz w:val="28"/>
        </w:rPr>
        <w:t xml:space="preserve">I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grapes</w:t>
      </w:r>
      <w:proofErr w:type="spellEnd"/>
      <w:r w:rsid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juice</w:t>
      </w:r>
      <w:proofErr w:type="spellEnd"/>
      <w:r w:rsidR="00683481" w:rsidRPr="00683481">
        <w:rPr>
          <w:color w:val="00B050"/>
          <w:sz w:val="28"/>
        </w:rPr>
        <w:t xml:space="preserve">/ I </w:t>
      </w:r>
      <w:proofErr w:type="spellStart"/>
      <w:r w:rsidR="00683481" w:rsidRPr="00683481">
        <w:rPr>
          <w:color w:val="00B050"/>
          <w:sz w:val="28"/>
        </w:rPr>
        <w:t>don’t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grapes</w:t>
      </w:r>
      <w:proofErr w:type="spellEnd"/>
      <w:r w:rsidR="00683481">
        <w:rPr>
          <w:color w:val="00B050"/>
          <w:sz w:val="28"/>
        </w:rPr>
        <w:t xml:space="preserve"> </w:t>
      </w:r>
      <w:proofErr w:type="spellStart"/>
      <w:r w:rsidR="00683481">
        <w:rPr>
          <w:color w:val="00B050"/>
          <w:sz w:val="28"/>
        </w:rPr>
        <w:t>juice</w:t>
      </w:r>
      <w:proofErr w:type="spellEnd"/>
    </w:p>
    <w:p w:rsidR="00EC264B" w:rsidRDefault="00EC264B" w:rsidP="00C02F0F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saussage</w:t>
      </w:r>
      <w:proofErr w:type="spellEnd"/>
      <w:r>
        <w:rPr>
          <w:sz w:val="28"/>
        </w:rPr>
        <w:t>?</w:t>
      </w:r>
      <w:r w:rsidRPr="00EC264B">
        <w:rPr>
          <w:sz w:val="28"/>
        </w:rPr>
        <w:t xml:space="preserve"> </w:t>
      </w:r>
      <w:r w:rsidR="00556158">
        <w:rPr>
          <w:color w:val="00B050"/>
          <w:sz w:val="28"/>
        </w:rPr>
        <w:t xml:space="preserve">I </w:t>
      </w:r>
      <w:proofErr w:type="spellStart"/>
      <w:r w:rsidR="00556158">
        <w:rPr>
          <w:color w:val="00B050"/>
          <w:sz w:val="28"/>
        </w:rPr>
        <w:t>like</w:t>
      </w:r>
      <w:proofErr w:type="spellEnd"/>
      <w:r w:rsidR="00556158">
        <w:rPr>
          <w:color w:val="00B050"/>
          <w:sz w:val="28"/>
        </w:rPr>
        <w:t xml:space="preserve"> </w:t>
      </w:r>
      <w:proofErr w:type="spellStart"/>
      <w:r w:rsidR="00556158">
        <w:rPr>
          <w:color w:val="00B050"/>
          <w:sz w:val="28"/>
        </w:rPr>
        <w:t>saussage</w:t>
      </w:r>
      <w:proofErr w:type="spellEnd"/>
      <w:r w:rsidR="00683481" w:rsidRPr="00683481">
        <w:rPr>
          <w:color w:val="00B050"/>
          <w:sz w:val="28"/>
        </w:rPr>
        <w:t xml:space="preserve"> / I </w:t>
      </w:r>
      <w:proofErr w:type="spellStart"/>
      <w:r w:rsidR="00683481" w:rsidRPr="00683481">
        <w:rPr>
          <w:color w:val="00B050"/>
          <w:sz w:val="28"/>
        </w:rPr>
        <w:t>don’t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683481" w:rsidRPr="00683481">
        <w:rPr>
          <w:color w:val="00B050"/>
          <w:sz w:val="28"/>
        </w:rPr>
        <w:t>like</w:t>
      </w:r>
      <w:proofErr w:type="spellEnd"/>
      <w:r w:rsidR="00683481" w:rsidRPr="00683481">
        <w:rPr>
          <w:color w:val="00B050"/>
          <w:sz w:val="28"/>
        </w:rPr>
        <w:t xml:space="preserve"> </w:t>
      </w:r>
      <w:proofErr w:type="spellStart"/>
      <w:r w:rsidR="00556158">
        <w:rPr>
          <w:color w:val="00B050"/>
          <w:sz w:val="28"/>
        </w:rPr>
        <w:t>saussage</w:t>
      </w:r>
      <w:proofErr w:type="spellEnd"/>
    </w:p>
    <w:p w:rsidR="00EC264B" w:rsidRDefault="00EC264B" w:rsidP="00C02F0F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lastRenderedPageBreak/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chicken</w:t>
      </w:r>
      <w:proofErr w:type="spellEnd"/>
      <w:r>
        <w:rPr>
          <w:sz w:val="28"/>
        </w:rPr>
        <w:t xml:space="preserve"> ? </w:t>
      </w:r>
      <w:r w:rsidR="00556158" w:rsidRPr="00683481">
        <w:rPr>
          <w:color w:val="00B050"/>
          <w:sz w:val="28"/>
        </w:rPr>
        <w:t xml:space="preserve">I </w:t>
      </w:r>
      <w:proofErr w:type="spellStart"/>
      <w:r w:rsidR="00556158" w:rsidRPr="00683481">
        <w:rPr>
          <w:color w:val="00B050"/>
          <w:sz w:val="28"/>
        </w:rPr>
        <w:t>like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 w:rsidRPr="00683481">
        <w:rPr>
          <w:color w:val="00B050"/>
          <w:sz w:val="28"/>
        </w:rPr>
        <w:t>ch</w:t>
      </w:r>
      <w:r w:rsidR="00556158">
        <w:rPr>
          <w:color w:val="00B050"/>
          <w:sz w:val="28"/>
        </w:rPr>
        <w:t>icken</w:t>
      </w:r>
      <w:proofErr w:type="spellEnd"/>
      <w:r w:rsidR="00556158" w:rsidRPr="00683481">
        <w:rPr>
          <w:color w:val="00B050"/>
          <w:sz w:val="28"/>
        </w:rPr>
        <w:t xml:space="preserve"> / I </w:t>
      </w:r>
      <w:proofErr w:type="spellStart"/>
      <w:r w:rsidR="00556158" w:rsidRPr="00683481">
        <w:rPr>
          <w:color w:val="00B050"/>
          <w:sz w:val="28"/>
        </w:rPr>
        <w:t>don’t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 w:rsidRPr="00683481">
        <w:rPr>
          <w:color w:val="00B050"/>
          <w:sz w:val="28"/>
        </w:rPr>
        <w:t>like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>
        <w:rPr>
          <w:color w:val="00B050"/>
          <w:sz w:val="28"/>
        </w:rPr>
        <w:t>chicken</w:t>
      </w:r>
      <w:proofErr w:type="spellEnd"/>
    </w:p>
    <w:p w:rsidR="00EC264B" w:rsidRDefault="00EC264B" w:rsidP="00C02F0F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eggs</w:t>
      </w:r>
      <w:proofErr w:type="spellEnd"/>
      <w:r>
        <w:rPr>
          <w:sz w:val="28"/>
        </w:rPr>
        <w:t> ?</w:t>
      </w:r>
      <w:r w:rsidRPr="00EC264B">
        <w:rPr>
          <w:sz w:val="28"/>
        </w:rPr>
        <w:t xml:space="preserve"> </w:t>
      </w:r>
      <w:r w:rsidR="00556158">
        <w:rPr>
          <w:color w:val="00B050"/>
          <w:sz w:val="28"/>
        </w:rPr>
        <w:t xml:space="preserve">I </w:t>
      </w:r>
      <w:proofErr w:type="spellStart"/>
      <w:r w:rsidR="00556158">
        <w:rPr>
          <w:color w:val="00B050"/>
          <w:sz w:val="28"/>
        </w:rPr>
        <w:t>like</w:t>
      </w:r>
      <w:proofErr w:type="spellEnd"/>
      <w:r w:rsidR="00556158">
        <w:rPr>
          <w:color w:val="00B050"/>
          <w:sz w:val="28"/>
        </w:rPr>
        <w:t xml:space="preserve"> </w:t>
      </w:r>
      <w:proofErr w:type="spellStart"/>
      <w:r w:rsidR="00556158">
        <w:rPr>
          <w:color w:val="00B050"/>
          <w:sz w:val="28"/>
        </w:rPr>
        <w:t>eggs</w:t>
      </w:r>
      <w:proofErr w:type="spellEnd"/>
      <w:r w:rsidR="00556158" w:rsidRPr="00683481">
        <w:rPr>
          <w:color w:val="00B050"/>
          <w:sz w:val="28"/>
        </w:rPr>
        <w:t xml:space="preserve">/ I </w:t>
      </w:r>
      <w:proofErr w:type="spellStart"/>
      <w:r w:rsidR="00556158" w:rsidRPr="00683481">
        <w:rPr>
          <w:color w:val="00B050"/>
          <w:sz w:val="28"/>
        </w:rPr>
        <w:t>don’t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 w:rsidRPr="00683481">
        <w:rPr>
          <w:color w:val="00B050"/>
          <w:sz w:val="28"/>
        </w:rPr>
        <w:t>like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>
        <w:rPr>
          <w:color w:val="00B050"/>
          <w:sz w:val="28"/>
        </w:rPr>
        <w:t>eggs</w:t>
      </w:r>
      <w:proofErr w:type="spellEnd"/>
    </w:p>
    <w:p w:rsidR="00EC264B" w:rsidRPr="00A83756" w:rsidRDefault="00EC264B" w:rsidP="00C02F0F">
      <w:pPr>
        <w:pStyle w:val="Paragraphedeliste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Do </w:t>
      </w:r>
      <w:proofErr w:type="spellStart"/>
      <w:r>
        <w:rPr>
          <w:sz w:val="28"/>
        </w:rPr>
        <w:t>you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rice</w:t>
      </w:r>
      <w:proofErr w:type="spellEnd"/>
      <w:r>
        <w:rPr>
          <w:sz w:val="28"/>
        </w:rPr>
        <w:t xml:space="preserve"> ? </w:t>
      </w:r>
      <w:r w:rsidR="00556158" w:rsidRPr="00683481">
        <w:rPr>
          <w:color w:val="00B050"/>
          <w:sz w:val="28"/>
        </w:rPr>
        <w:t xml:space="preserve">I </w:t>
      </w:r>
      <w:proofErr w:type="spellStart"/>
      <w:r w:rsidR="00556158" w:rsidRPr="00683481">
        <w:rPr>
          <w:color w:val="00B050"/>
          <w:sz w:val="28"/>
        </w:rPr>
        <w:t>like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>
        <w:rPr>
          <w:color w:val="00B050"/>
          <w:sz w:val="28"/>
        </w:rPr>
        <w:t>rice</w:t>
      </w:r>
      <w:proofErr w:type="spellEnd"/>
      <w:r w:rsidR="00556158" w:rsidRPr="00683481">
        <w:rPr>
          <w:color w:val="00B050"/>
          <w:sz w:val="28"/>
        </w:rPr>
        <w:t xml:space="preserve"> / I </w:t>
      </w:r>
      <w:proofErr w:type="spellStart"/>
      <w:r w:rsidR="00556158" w:rsidRPr="00683481">
        <w:rPr>
          <w:color w:val="00B050"/>
          <w:sz w:val="28"/>
        </w:rPr>
        <w:t>don’t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 w:rsidRPr="00683481">
        <w:rPr>
          <w:color w:val="00B050"/>
          <w:sz w:val="28"/>
        </w:rPr>
        <w:t>like</w:t>
      </w:r>
      <w:proofErr w:type="spellEnd"/>
      <w:r w:rsidR="00556158" w:rsidRPr="00683481">
        <w:rPr>
          <w:color w:val="00B050"/>
          <w:sz w:val="28"/>
        </w:rPr>
        <w:t xml:space="preserve"> </w:t>
      </w:r>
      <w:proofErr w:type="spellStart"/>
      <w:r w:rsidR="00556158">
        <w:rPr>
          <w:color w:val="00B050"/>
          <w:sz w:val="28"/>
        </w:rPr>
        <w:t>rice</w:t>
      </w:r>
      <w:proofErr w:type="spellEnd"/>
    </w:p>
    <w:p w:rsidR="008C31CC" w:rsidRDefault="008C31CC" w:rsidP="008C31CC">
      <w:pPr>
        <w:jc w:val="center"/>
        <w:rPr>
          <w:noProof/>
          <w:sz w:val="28"/>
          <w:lang w:eastAsia="fr-FR"/>
        </w:rPr>
      </w:pPr>
      <w:r w:rsidRPr="00EA644C">
        <w:rPr>
          <w:noProof/>
          <w:sz w:val="28"/>
          <w:lang w:eastAsia="fr-FR"/>
        </w:rPr>
        <w:t>Dictée</w:t>
      </w:r>
    </w:p>
    <w:p w:rsidR="00556158" w:rsidRPr="00715AAF" w:rsidRDefault="00556158" w:rsidP="00556158">
      <w:pPr>
        <w:jc w:val="center"/>
        <w:rPr>
          <w:sz w:val="24"/>
        </w:rPr>
      </w:pPr>
      <w:r>
        <w:rPr>
          <w:sz w:val="24"/>
        </w:rPr>
        <w:t>Un amuseur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56158" w:rsidTr="007F114F">
        <w:tc>
          <w:tcPr>
            <w:tcW w:w="7366" w:type="dxa"/>
            <w:shd w:val="clear" w:color="auto" w:fill="FFE599" w:themeFill="accent4" w:themeFillTint="66"/>
          </w:tcPr>
          <w:p w:rsidR="00556158" w:rsidRDefault="00556158" w:rsidP="007F114F">
            <w:r>
              <w:t>Une fois, j’ai vu un amuseur jongler avec cinq légumes à la fois : une carotte, une courgette, deux tomates et un grand concombre. Il a fait rire tout le monde. Il a réalisé plusieurs tours de jonglage et d’impressionnantes cabrioles.</w:t>
            </w:r>
          </w:p>
        </w:tc>
        <w:tc>
          <w:tcPr>
            <w:tcW w:w="1696" w:type="dxa"/>
          </w:tcPr>
          <w:p w:rsidR="00556158" w:rsidRDefault="00556158" w:rsidP="007F114F">
            <w:r>
              <w:t>41 mots</w:t>
            </w:r>
          </w:p>
        </w:tc>
      </w:tr>
      <w:tr w:rsidR="00556158" w:rsidTr="007F114F">
        <w:tc>
          <w:tcPr>
            <w:tcW w:w="7366" w:type="dxa"/>
            <w:shd w:val="clear" w:color="auto" w:fill="A8D08D" w:themeFill="accent6" w:themeFillTint="99"/>
          </w:tcPr>
          <w:p w:rsidR="00556158" w:rsidRDefault="00556158" w:rsidP="007F114F">
            <w:r>
              <w:t>Il a raconté plein d’histoires et de blagues à tous les invités. Nous avons passé un bon moment. Plus jeune, il a appris l’art d’amuser dans une école créée spécialement par le roi. L’amuseur s’est aussi moqué du roi en public.</w:t>
            </w:r>
          </w:p>
        </w:tc>
        <w:tc>
          <w:tcPr>
            <w:tcW w:w="1696" w:type="dxa"/>
          </w:tcPr>
          <w:p w:rsidR="00556158" w:rsidRDefault="00556158" w:rsidP="007F114F">
            <w:r>
              <w:t>83 mots</w:t>
            </w:r>
          </w:p>
        </w:tc>
      </w:tr>
      <w:tr w:rsidR="00556158" w:rsidTr="007F114F">
        <w:trPr>
          <w:trHeight w:val="609"/>
        </w:trPr>
        <w:tc>
          <w:tcPr>
            <w:tcW w:w="7366" w:type="dxa"/>
            <w:shd w:val="clear" w:color="auto" w:fill="7030A0"/>
          </w:tcPr>
          <w:p w:rsidR="00556158" w:rsidRDefault="00556158" w:rsidP="007F114F">
            <w:pPr>
              <w:rPr>
                <w:sz w:val="20"/>
              </w:rPr>
            </w:pPr>
            <w:r>
              <w:t>Il a été le seul à oser le critiquer en utilisant des blagues et des histoires. Cela a déjà été très utile dans le passé car les gens ont toujours eu peur des rois et des reines.</w:t>
            </w:r>
          </w:p>
          <w:p w:rsidR="00556158" w:rsidRPr="00622C69" w:rsidRDefault="00556158" w:rsidP="007F114F">
            <w:pPr>
              <w:rPr>
                <w:color w:val="FFFFFF" w:themeColor="background1"/>
              </w:rPr>
            </w:pPr>
          </w:p>
        </w:tc>
        <w:tc>
          <w:tcPr>
            <w:tcW w:w="1696" w:type="dxa"/>
          </w:tcPr>
          <w:p w:rsidR="00556158" w:rsidRDefault="00556158" w:rsidP="007F114F">
            <w:r>
              <w:t>120 mots</w:t>
            </w:r>
          </w:p>
        </w:tc>
      </w:tr>
    </w:tbl>
    <w:p w:rsidR="00556158" w:rsidRDefault="00556158" w:rsidP="00556158">
      <w:pPr>
        <w:rPr>
          <w:sz w:val="20"/>
        </w:rPr>
      </w:pPr>
    </w:p>
    <w:p w:rsidR="00556158" w:rsidRDefault="00556158" w:rsidP="00556158">
      <w:r>
        <w:t xml:space="preserve">Mots de la semaine : </w:t>
      </w:r>
    </w:p>
    <w:p w:rsidR="00556158" w:rsidRPr="00556158" w:rsidRDefault="00556158" w:rsidP="00556158">
      <w:r>
        <w:rPr>
          <w:b/>
        </w:rPr>
        <w:t xml:space="preserve">Un amuseur, une carotte, une courgette, un concombre, des cabrioles, des blagues, les gens, Jongler, oser, moquer, </w:t>
      </w:r>
      <w:r>
        <w:rPr>
          <w:b/>
        </w:rPr>
        <w:t>gr</w:t>
      </w:r>
      <w:r>
        <w:rPr>
          <w:b/>
        </w:rPr>
        <w:t xml:space="preserve">and, impressionnantes, bon, </w:t>
      </w:r>
      <w:r>
        <w:t xml:space="preserve"> </w:t>
      </w:r>
      <w:r>
        <w:rPr>
          <w:b/>
        </w:rPr>
        <w:t>Plusieurs, spécialement, car, cinq, déjà, toujours, tout, tous</w:t>
      </w:r>
    </w:p>
    <w:p w:rsidR="0088395B" w:rsidRDefault="0088395B" w:rsidP="00B74016">
      <w:pPr>
        <w:jc w:val="center"/>
        <w:rPr>
          <w:sz w:val="28"/>
        </w:rPr>
      </w:pPr>
      <w:r>
        <w:rPr>
          <w:sz w:val="28"/>
        </w:rPr>
        <w:t>Géographie </w:t>
      </w:r>
    </w:p>
    <w:p w:rsidR="00C7384C" w:rsidRDefault="001F1080" w:rsidP="008C31CC">
      <w:pPr>
        <w:jc w:val="center"/>
        <w:rPr>
          <w:sz w:val="28"/>
        </w:rPr>
      </w:pPr>
      <w:r w:rsidRPr="001F1080">
        <w:rPr>
          <w:noProof/>
          <w:sz w:val="28"/>
          <w:lang w:eastAsia="fr-FR"/>
        </w:rPr>
        <w:drawing>
          <wp:inline distT="0" distB="0" distL="0" distR="0">
            <wp:extent cx="5285145" cy="4162425"/>
            <wp:effectExtent l="0" t="0" r="0" b="0"/>
            <wp:docPr id="30" name="Image 30" descr="C:\Users\amandine\Desktop\suivi péda\euroe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mandine\Desktop\suivi péda\euroep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63" cy="416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4105"/>
      </w:tblGrid>
      <w:tr w:rsidR="00556158" w:rsidTr="00556158">
        <w:tc>
          <w:tcPr>
            <w:tcW w:w="1555" w:type="dxa"/>
          </w:tcPr>
          <w:p w:rsidR="00556158" w:rsidRPr="00556158" w:rsidRDefault="00556158" w:rsidP="008C31CC">
            <w:pPr>
              <w:jc w:val="center"/>
              <w:rPr>
                <w:sz w:val="24"/>
              </w:rPr>
            </w:pPr>
            <w:r w:rsidRPr="00556158">
              <w:rPr>
                <w:sz w:val="24"/>
              </w:rPr>
              <w:lastRenderedPageBreak/>
              <w:t>numéro</w:t>
            </w:r>
          </w:p>
        </w:tc>
        <w:tc>
          <w:tcPr>
            <w:tcW w:w="3402" w:type="dxa"/>
          </w:tcPr>
          <w:p w:rsidR="00556158" w:rsidRPr="00556158" w:rsidRDefault="00556158" w:rsidP="008C31CC">
            <w:pPr>
              <w:jc w:val="center"/>
              <w:rPr>
                <w:sz w:val="24"/>
              </w:rPr>
            </w:pPr>
            <w:r w:rsidRPr="00556158">
              <w:rPr>
                <w:sz w:val="24"/>
              </w:rPr>
              <w:t>Pays</w:t>
            </w:r>
          </w:p>
        </w:tc>
        <w:tc>
          <w:tcPr>
            <w:tcW w:w="4105" w:type="dxa"/>
          </w:tcPr>
          <w:p w:rsidR="00556158" w:rsidRPr="00556158" w:rsidRDefault="00556158" w:rsidP="008C31CC">
            <w:pPr>
              <w:jc w:val="center"/>
              <w:rPr>
                <w:sz w:val="24"/>
              </w:rPr>
            </w:pPr>
            <w:r w:rsidRPr="00556158">
              <w:rPr>
                <w:sz w:val="24"/>
              </w:rPr>
              <w:t>Capitales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Islande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Reykjavik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Irlande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Dublin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Royaume Uni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Londres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7D4CE5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Pays-Bas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Amsterdam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Belgique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Bruxelles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France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Paris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Andorre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Andorre la vieille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Espagne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Madrid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Portugal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Lisbonne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Italie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Rome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Suisse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Berne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Allemagne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Berlin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Danemark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Copenhague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Norvège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Oslo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Suède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Stockholm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Finlande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Helsinki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Russie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Moscou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Estonie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Tallin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Lettonie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Riga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Lituanie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Vilnius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Ukraine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Kiev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Pologne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Varsovie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Turquie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Ankara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Chypre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Nicosie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Grèce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Athènes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Bulgarie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Sofia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Hongrie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Budapest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Autriche</w:t>
            </w:r>
          </w:p>
        </w:tc>
        <w:tc>
          <w:tcPr>
            <w:tcW w:w="4105" w:type="dxa"/>
          </w:tcPr>
          <w:p w:rsidR="00556158" w:rsidRPr="007D4CE5" w:rsidRDefault="00556158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Vienne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7D4CE5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Croatie</w:t>
            </w:r>
          </w:p>
        </w:tc>
        <w:tc>
          <w:tcPr>
            <w:tcW w:w="4105" w:type="dxa"/>
          </w:tcPr>
          <w:p w:rsidR="00556158" w:rsidRPr="007D4CE5" w:rsidRDefault="007D4CE5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Zagreb</w:t>
            </w:r>
          </w:p>
        </w:tc>
      </w:tr>
      <w:tr w:rsidR="00556158" w:rsidTr="00556158">
        <w:tc>
          <w:tcPr>
            <w:tcW w:w="1555" w:type="dxa"/>
          </w:tcPr>
          <w:p w:rsidR="00556158" w:rsidRPr="007D4CE5" w:rsidRDefault="00556158" w:rsidP="00556158">
            <w:pPr>
              <w:pStyle w:val="Paragraphedeliste"/>
              <w:numPr>
                <w:ilvl w:val="0"/>
                <w:numId w:val="7"/>
              </w:numPr>
              <w:jc w:val="center"/>
              <w:rPr>
                <w:color w:val="00B050"/>
                <w:sz w:val="24"/>
              </w:rPr>
            </w:pPr>
          </w:p>
        </w:tc>
        <w:tc>
          <w:tcPr>
            <w:tcW w:w="3402" w:type="dxa"/>
          </w:tcPr>
          <w:p w:rsidR="00556158" w:rsidRPr="007D4CE5" w:rsidRDefault="007D4CE5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Géorgie</w:t>
            </w:r>
          </w:p>
        </w:tc>
        <w:tc>
          <w:tcPr>
            <w:tcW w:w="4105" w:type="dxa"/>
          </w:tcPr>
          <w:p w:rsidR="00556158" w:rsidRPr="007D4CE5" w:rsidRDefault="007D4CE5" w:rsidP="008C31CC">
            <w:pPr>
              <w:jc w:val="center"/>
              <w:rPr>
                <w:color w:val="00B050"/>
                <w:sz w:val="24"/>
              </w:rPr>
            </w:pPr>
            <w:r w:rsidRPr="007D4CE5">
              <w:rPr>
                <w:color w:val="00B050"/>
                <w:sz w:val="24"/>
              </w:rPr>
              <w:t>Tbilissi</w:t>
            </w:r>
          </w:p>
        </w:tc>
      </w:tr>
    </w:tbl>
    <w:p w:rsidR="001F1080" w:rsidRDefault="001F1080" w:rsidP="008C31CC">
      <w:pPr>
        <w:jc w:val="center"/>
        <w:rPr>
          <w:sz w:val="28"/>
        </w:rPr>
      </w:pPr>
    </w:p>
    <w:sectPr w:rsidR="001F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829"/>
    <w:multiLevelType w:val="hybridMultilevel"/>
    <w:tmpl w:val="319EC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467F"/>
    <w:multiLevelType w:val="hybridMultilevel"/>
    <w:tmpl w:val="5AF4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3E8"/>
    <w:multiLevelType w:val="hybridMultilevel"/>
    <w:tmpl w:val="BED201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56159"/>
    <w:multiLevelType w:val="hybridMultilevel"/>
    <w:tmpl w:val="A5BA6A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876D5"/>
    <w:rsid w:val="000A6D63"/>
    <w:rsid w:val="000D264D"/>
    <w:rsid w:val="00140226"/>
    <w:rsid w:val="001468B7"/>
    <w:rsid w:val="001F1080"/>
    <w:rsid w:val="001F3923"/>
    <w:rsid w:val="002B664E"/>
    <w:rsid w:val="00313145"/>
    <w:rsid w:val="00327B52"/>
    <w:rsid w:val="00344DE8"/>
    <w:rsid w:val="003F2435"/>
    <w:rsid w:val="0041798C"/>
    <w:rsid w:val="00442F0A"/>
    <w:rsid w:val="0046346D"/>
    <w:rsid w:val="00543370"/>
    <w:rsid w:val="00556158"/>
    <w:rsid w:val="006375FC"/>
    <w:rsid w:val="0065333E"/>
    <w:rsid w:val="00666CC9"/>
    <w:rsid w:val="00683481"/>
    <w:rsid w:val="006B142A"/>
    <w:rsid w:val="006E503A"/>
    <w:rsid w:val="006F041B"/>
    <w:rsid w:val="00764857"/>
    <w:rsid w:val="007726AB"/>
    <w:rsid w:val="007824C7"/>
    <w:rsid w:val="007C7FFC"/>
    <w:rsid w:val="007D4CE5"/>
    <w:rsid w:val="00812FE6"/>
    <w:rsid w:val="00821A15"/>
    <w:rsid w:val="008359D5"/>
    <w:rsid w:val="008436FA"/>
    <w:rsid w:val="0088395B"/>
    <w:rsid w:val="008C2EAF"/>
    <w:rsid w:val="008C31CC"/>
    <w:rsid w:val="008F63FC"/>
    <w:rsid w:val="00907C4E"/>
    <w:rsid w:val="00916DB9"/>
    <w:rsid w:val="00926D28"/>
    <w:rsid w:val="00940893"/>
    <w:rsid w:val="009452F1"/>
    <w:rsid w:val="00970252"/>
    <w:rsid w:val="00A83756"/>
    <w:rsid w:val="00AA26CA"/>
    <w:rsid w:val="00AF500B"/>
    <w:rsid w:val="00B34EDB"/>
    <w:rsid w:val="00B74016"/>
    <w:rsid w:val="00B904E7"/>
    <w:rsid w:val="00C02F0F"/>
    <w:rsid w:val="00C7384C"/>
    <w:rsid w:val="00DE1DE3"/>
    <w:rsid w:val="00EA644C"/>
    <w:rsid w:val="00EB2651"/>
    <w:rsid w:val="00EC264B"/>
    <w:rsid w:val="00F762AC"/>
    <w:rsid w:val="00F91524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8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79B9-CEC1-4ACA-A712-EE1D06B6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2020-04-14T09:16:00Z</dcterms:created>
  <dcterms:modified xsi:type="dcterms:W3CDTF">2020-04-14T09:16:00Z</dcterms:modified>
</cp:coreProperties>
</file>