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6E028E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</w:t>
      </w:r>
      <w:r w:rsidR="00A5352A">
        <w:rPr>
          <w:rFonts w:ascii="Gaston Demo" w:hAnsi="Gaston Demo"/>
          <w:color w:val="0070C0"/>
          <w:sz w:val="36"/>
          <w:szCs w:val="36"/>
        </w:rPr>
        <w:t>ercre</w:t>
      </w:r>
      <w:r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C165E3">
        <w:rPr>
          <w:rFonts w:ascii="Gaston Demo" w:hAnsi="Gaston Demo"/>
          <w:color w:val="0070C0"/>
          <w:sz w:val="36"/>
          <w:szCs w:val="36"/>
        </w:rPr>
        <w:t>1</w:t>
      </w:r>
      <w:r w:rsidR="00C165E3" w:rsidRPr="00C165E3">
        <w:rPr>
          <w:rFonts w:ascii="Gaston Demo" w:hAnsi="Gaston Demo"/>
          <w:color w:val="0070C0"/>
          <w:sz w:val="36"/>
          <w:szCs w:val="36"/>
          <w:vertAlign w:val="superscript"/>
        </w:rPr>
        <w:t>er</w:t>
      </w:r>
      <w:r w:rsidR="00C165E3">
        <w:rPr>
          <w:rFonts w:ascii="Gaston Demo" w:hAnsi="Gaston Demo"/>
          <w:color w:val="0070C0"/>
          <w:sz w:val="36"/>
          <w:szCs w:val="36"/>
        </w:rPr>
        <w:t xml:space="preserve">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3A489C" w:rsidRDefault="00F44CED" w:rsidP="003A489C">
            <w:r>
              <w:t xml:space="preserve">- </w:t>
            </w:r>
            <w:r w:rsidR="003A489C">
              <w:t>écrire le titre à 5 carreaux :</w:t>
            </w:r>
            <w:r w:rsidR="003A489C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3A489C">
              <w:rPr>
                <w:rFonts w:cstheme="minorHAnsi"/>
                <w:color w:val="0070C0"/>
              </w:rPr>
              <w:t>Rituel de lecture</w:t>
            </w:r>
            <w:r w:rsidR="003A489C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3A489C" w:rsidRPr="000713AB">
              <w:rPr>
                <w:color w:val="FFC000"/>
              </w:rPr>
              <w:t xml:space="preserve">(dans </w:t>
            </w:r>
            <w:r w:rsidR="003A489C">
              <w:rPr>
                <w:color w:val="FFC000"/>
              </w:rPr>
              <w:t>le cahier orange</w:t>
            </w:r>
            <w:r w:rsidR="003A489C" w:rsidRPr="000713AB">
              <w:rPr>
                <w:color w:val="FFC000"/>
              </w:rPr>
              <w:t>)</w:t>
            </w:r>
            <w:r w:rsidR="003A489C">
              <w:rPr>
                <w:color w:val="FFC000"/>
              </w:rPr>
              <w:t xml:space="preserve">, </w:t>
            </w:r>
            <w:r w:rsidR="003A489C" w:rsidRPr="003A489C">
              <w:t>réponds à la question dans ton cahier.</w:t>
            </w:r>
          </w:p>
          <w:p w:rsidR="006E028E" w:rsidRDefault="006E028E"/>
          <w:p w:rsidR="00D2206F" w:rsidRDefault="00D2206F"/>
          <w:p w:rsidR="006E028E" w:rsidRDefault="006E028E" w:rsidP="002C6996">
            <w:pPr>
              <w:rPr>
                <w:rFonts w:cstheme="minorHAnsi"/>
                <w:color w:val="70AD47" w:themeColor="accent6"/>
              </w:rPr>
            </w:pPr>
          </w:p>
          <w:p w:rsidR="003A489C" w:rsidRDefault="003A489C" w:rsidP="00D2206F"/>
        </w:tc>
        <w:tc>
          <w:tcPr>
            <w:tcW w:w="1106" w:type="dxa"/>
          </w:tcPr>
          <w:p w:rsidR="009748DC" w:rsidRDefault="00D2206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464C48">
                  <wp:simplePos x="0" y="0"/>
                  <wp:positionH relativeFrom="column">
                    <wp:posOffset>-3275842</wp:posOffset>
                  </wp:positionH>
                  <wp:positionV relativeFrom="paragraph">
                    <wp:posOffset>385886</wp:posOffset>
                  </wp:positionV>
                  <wp:extent cx="4754880" cy="511960"/>
                  <wp:effectExtent l="0" t="0" r="7620" b="254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5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D35580" w:rsidRDefault="00F44CED" w:rsidP="00D35580">
            <w:pPr>
              <w:rPr>
                <w:color w:val="FFC000"/>
              </w:rPr>
            </w:pPr>
            <w:r>
              <w:t xml:space="preserve">- </w:t>
            </w:r>
            <w:r w:rsidR="00D35580">
              <w:t>écrire le titre à 5 carreaux :</w:t>
            </w:r>
            <w:r w:rsidR="00D35580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D35580" w:rsidRPr="00E20AF8">
              <w:rPr>
                <w:rFonts w:cstheme="minorHAnsi"/>
                <w:color w:val="0070C0"/>
              </w:rPr>
              <w:t>Ecriture</w:t>
            </w:r>
            <w:r w:rsidR="00D35580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D35580" w:rsidRPr="000713AB">
              <w:rPr>
                <w:color w:val="FFC000"/>
              </w:rPr>
              <w:t xml:space="preserve">(dans </w:t>
            </w:r>
            <w:r w:rsidR="00D35580">
              <w:rPr>
                <w:color w:val="FFC000"/>
              </w:rPr>
              <w:t>le cahier orange</w:t>
            </w:r>
            <w:r w:rsidR="00D35580" w:rsidRPr="000713AB">
              <w:rPr>
                <w:color w:val="FFC000"/>
              </w:rPr>
              <w:t>)</w:t>
            </w:r>
          </w:p>
          <w:p w:rsidR="00D35580" w:rsidRDefault="00D35580" w:rsidP="00D35580">
            <w:r>
              <w:t>- recopier la consigne</w:t>
            </w:r>
            <w:r w:rsidR="00D2206F">
              <w:t xml:space="preserve"> fais ce qui est demandé </w:t>
            </w:r>
            <w:r>
              <w:t>:</w:t>
            </w:r>
          </w:p>
          <w:p w:rsidR="00D35580" w:rsidRDefault="00D2206F" w:rsidP="00D35580">
            <w:pPr>
              <w:rPr>
                <w:color w:val="0070C0"/>
              </w:rPr>
            </w:pPr>
            <w:r>
              <w:rPr>
                <w:rFonts w:cstheme="minorHAnsi"/>
                <w:color w:val="0070C0"/>
              </w:rPr>
              <w:t>É</w:t>
            </w:r>
            <w:r>
              <w:rPr>
                <w:color w:val="0070C0"/>
              </w:rPr>
              <w:t>cris 3 phrases qui décrivent chacune une action que tu peux faire dans la salle de bain.</w:t>
            </w:r>
          </w:p>
          <w:p w:rsidR="00D2206F" w:rsidRDefault="00D2206F" w:rsidP="00D3558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AB15B7" w:rsidRDefault="00AB15B7" w:rsidP="00AB15B7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  <w:r w:rsidR="00032D17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un album, le cou, couper</w:t>
            </w:r>
          </w:p>
          <w:p w:rsidR="00AB15B7" w:rsidRDefault="00AB15B7" w:rsidP="00AB15B7">
            <w:r>
              <w:t xml:space="preserve">Ecrire sans modèle ces 3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032D17" w:rsidRDefault="00E20AF8" w:rsidP="00032D17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032D17">
              <w:rPr>
                <w:rFonts w:cstheme="minorHAnsi"/>
              </w:rPr>
              <w:t xml:space="preserve">écrire le titre : </w:t>
            </w:r>
            <w:r w:rsidR="00032D17" w:rsidRPr="00651E80">
              <w:rPr>
                <w:rFonts w:cstheme="minorHAnsi"/>
                <w:color w:val="0070C0"/>
              </w:rPr>
              <w:t>Grammaire</w:t>
            </w:r>
            <w:r w:rsidR="00032D17">
              <w:rPr>
                <w:rFonts w:cstheme="minorHAnsi"/>
              </w:rPr>
              <w:t xml:space="preserve"> </w:t>
            </w:r>
            <w:r w:rsidR="00032D17" w:rsidRPr="00651E80">
              <w:rPr>
                <w:rFonts w:cstheme="minorHAnsi"/>
                <w:color w:val="FFC000"/>
              </w:rPr>
              <w:t>(dans le cahier orange)</w:t>
            </w:r>
          </w:p>
          <w:p w:rsidR="00032D17" w:rsidRPr="00032D17" w:rsidRDefault="00032D17" w:rsidP="00032D17">
            <w:r w:rsidRPr="00032D17">
              <w:rPr>
                <w:rFonts w:cstheme="minorHAnsi"/>
              </w:rPr>
              <w:t>- relire le verbe être au présent, essayer de le mémoriser</w:t>
            </w:r>
            <w:r>
              <w:rPr>
                <w:rFonts w:cstheme="minorHAnsi"/>
              </w:rPr>
              <w:t xml:space="preserve"> </w:t>
            </w:r>
            <w:r w:rsidRPr="00032D17">
              <w:rPr>
                <w:rFonts w:cstheme="minorHAnsi"/>
                <w:color w:val="FFC000"/>
              </w:rPr>
              <w:t>(dans le cahier orange normalement)</w:t>
            </w:r>
          </w:p>
          <w:p w:rsidR="00D35580" w:rsidRDefault="00032D17" w:rsidP="00F22C5C">
            <w:r>
              <w:t xml:space="preserve">- faire l’exercice </w:t>
            </w:r>
            <w:r w:rsidRPr="00032D17">
              <w:rPr>
                <w:color w:val="FFC000"/>
              </w:rPr>
              <w:t>dans le cahier orange </w:t>
            </w:r>
            <w:r>
              <w:t xml:space="preserve">: </w:t>
            </w:r>
          </w:p>
          <w:p w:rsidR="00032D17" w:rsidRPr="00032D17" w:rsidRDefault="00032D17" w:rsidP="00F22C5C">
            <w:pPr>
              <w:rPr>
                <w:u w:val="single"/>
              </w:rPr>
            </w:pPr>
            <w:r w:rsidRPr="00032D17">
              <w:rPr>
                <w:u w:val="single"/>
              </w:rPr>
              <w:t xml:space="preserve">Complète chaque phrase avec le pronom personnel qui convient : </w:t>
            </w:r>
          </w:p>
          <w:p w:rsidR="00032D17" w:rsidRDefault="00032D17" w:rsidP="00F22C5C">
            <w:r>
              <w:t>____ sommes à la mer.</w:t>
            </w:r>
          </w:p>
          <w:p w:rsidR="00032D17" w:rsidRDefault="00032D17" w:rsidP="00F22C5C">
            <w:r>
              <w:t>____ êtes en retard.</w:t>
            </w:r>
          </w:p>
          <w:p w:rsidR="00032D17" w:rsidRDefault="00032D17" w:rsidP="00F22C5C">
            <w:r>
              <w:t>_____ sont heureux.</w:t>
            </w:r>
          </w:p>
          <w:p w:rsidR="00032D17" w:rsidRDefault="00032D17" w:rsidP="00F22C5C">
            <w:r>
              <w:t>La nuit, _____ es en pyjama.</w:t>
            </w:r>
          </w:p>
          <w:p w:rsidR="00032D17" w:rsidRDefault="00032D17" w:rsidP="00F22C5C">
            <w:r>
              <w:t>______ suis en avance.</w:t>
            </w:r>
          </w:p>
          <w:p w:rsidR="00032D17" w:rsidRDefault="00032D17" w:rsidP="00F22C5C"/>
          <w:p w:rsidR="00032D17" w:rsidRDefault="00032D17" w:rsidP="00F22C5C">
            <w:r>
              <w:t>- Imprimer ou recopier, et découper les c</w:t>
            </w:r>
            <w:r w:rsidR="001202A7">
              <w:t>a</w:t>
            </w:r>
            <w:r>
              <w:t>rtes du petit jeu sur le verbe être</w:t>
            </w:r>
            <w:r w:rsidR="001202A7">
              <w:t xml:space="preserve"> </w:t>
            </w:r>
            <w:r w:rsidR="001202A7" w:rsidRPr="001202A7">
              <w:rPr>
                <w:color w:val="FFC000"/>
              </w:rPr>
              <w:t>(en pièce jointe)</w:t>
            </w:r>
            <w:r w:rsidRPr="001202A7">
              <w:rPr>
                <w:color w:val="FFC000"/>
              </w:rPr>
              <w:t>.</w:t>
            </w:r>
          </w:p>
          <w:p w:rsidR="00032D17" w:rsidRDefault="00032D17" w:rsidP="00F22C5C">
            <w:r>
              <w:t>Votre enfant doit associer deux cartes ensemble (une carte pronom personnel et une carte verbe). Cela va permettre de mémoriser</w:t>
            </w:r>
            <w:r w:rsidR="001202A7">
              <w:t>,</w:t>
            </w:r>
            <w:r>
              <w:t xml:space="preserve"> en manipulant</w:t>
            </w:r>
            <w:r w:rsidR="001202A7">
              <w:t>,</w:t>
            </w:r>
            <w:r>
              <w:t xml:space="preserve"> ce verbe être.</w:t>
            </w:r>
          </w:p>
          <w:p w:rsidR="00032D17" w:rsidRDefault="00032D17" w:rsidP="00F22C5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C34A61" w:rsidRDefault="00D16D12">
            <w:r>
              <w:t xml:space="preserve">- </w:t>
            </w:r>
            <w:r w:rsidR="001B488F">
              <w:t xml:space="preserve">à l’oral : compte de </w:t>
            </w:r>
            <w:r w:rsidR="00D73F00">
              <w:t>2</w:t>
            </w:r>
            <w:r w:rsidR="001B488F">
              <w:t xml:space="preserve"> en </w:t>
            </w:r>
            <w:r w:rsidR="00D73F00">
              <w:t>2</w:t>
            </w:r>
            <w:r w:rsidR="001B488F">
              <w:t xml:space="preserve"> en partant de 0 et jusqu’à </w:t>
            </w:r>
            <w:r w:rsidR="00A5352A">
              <w:t>100.</w:t>
            </w:r>
          </w:p>
          <w:p w:rsidR="001B488F" w:rsidRDefault="001B488F">
            <w:r w:rsidRPr="000713AB">
              <w:rPr>
                <w:rFonts w:cstheme="minorHAnsi"/>
                <w:color w:val="70AD47" w:themeColor="accent6"/>
              </w:rPr>
              <w:lastRenderedPageBreak/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leur présenter un tableau des nombres pour aider si besoin</w:t>
            </w:r>
            <w:r w:rsidR="00B26DA4">
              <w:rPr>
                <w:rFonts w:cstheme="minorHAnsi"/>
                <w:color w:val="70AD47" w:themeColor="accent6"/>
              </w:rPr>
              <w:t xml:space="preserve"> (ci-dessous)</w:t>
            </w:r>
          </w:p>
          <w:p w:rsidR="00D73F00" w:rsidRDefault="00D73F00" w:rsidP="00D73F00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</w:t>
            </w:r>
            <w:r>
              <w:rPr>
                <w:rFonts w:cstheme="minorHAnsi"/>
                <w:color w:val="0070C0"/>
              </w:rPr>
              <w:t>éométrie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B26DA4" w:rsidRDefault="00D73F00" w:rsidP="00D73F00">
            <w:r>
              <w:t xml:space="preserve">- Trace avec une règle et un crayon de papier (dans ton cahier orange) : un carré, un rectangle et un triangle. </w:t>
            </w:r>
            <w:r>
              <w:rPr>
                <w:rFonts w:cstheme="minorHAnsi"/>
              </w:rPr>
              <w:t>É</w:t>
            </w:r>
            <w:r>
              <w:t xml:space="preserve">cris le nom de la figure sous chaque </w:t>
            </w:r>
            <w:r w:rsidR="00FE7299">
              <w:t>figure.</w:t>
            </w:r>
          </w:p>
          <w:p w:rsidR="00FE7299" w:rsidRPr="00D16D12" w:rsidRDefault="00FE7299" w:rsidP="00D73F0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F52F0C" w:rsidTr="003F1EAF">
        <w:tc>
          <w:tcPr>
            <w:tcW w:w="2073" w:type="dxa"/>
          </w:tcPr>
          <w:p w:rsidR="00F52F0C" w:rsidRPr="00421158" w:rsidRDefault="00F52F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Arts visuels</w:t>
            </w:r>
          </w:p>
        </w:tc>
        <w:tc>
          <w:tcPr>
            <w:tcW w:w="5157" w:type="dxa"/>
          </w:tcPr>
          <w:p w:rsidR="00F52F0C" w:rsidRDefault="00F52F0C">
            <w:r>
              <w:t xml:space="preserve">Si vous voulez fabriquer des poissons d’avril en origami (pliage), voici une petite vidéo pour vous aider : </w:t>
            </w:r>
          </w:p>
          <w:p w:rsidR="00F52F0C" w:rsidRDefault="00497F7A">
            <w:hyperlink r:id="rId8" w:history="1">
              <w:r w:rsidR="00F52F0C">
                <w:rPr>
                  <w:rStyle w:val="Lienhypertexte"/>
                </w:rPr>
                <w:t>https://www.hugolescargot.com/activites-enfants/origamis-et-pliages/47621-poisson-en-origami-pliage-papier/</w:t>
              </w:r>
            </w:hyperlink>
          </w:p>
          <w:p w:rsidR="00F52F0C" w:rsidRDefault="00F52F0C"/>
        </w:tc>
        <w:tc>
          <w:tcPr>
            <w:tcW w:w="1106" w:type="dxa"/>
          </w:tcPr>
          <w:p w:rsidR="00F52F0C" w:rsidRDefault="00F52F0C"/>
        </w:tc>
        <w:tc>
          <w:tcPr>
            <w:tcW w:w="1451" w:type="dxa"/>
          </w:tcPr>
          <w:p w:rsidR="00F52F0C" w:rsidRDefault="00F52F0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1B488F" w:rsidRPr="001B488F" w:rsidRDefault="001B488F">
      <w:pPr>
        <w:rPr>
          <w:rFonts w:cstheme="minorHAnsi"/>
          <w:b/>
          <w:bCs/>
          <w:sz w:val="32"/>
          <w:szCs w:val="32"/>
        </w:rPr>
      </w:pPr>
      <w:r w:rsidRPr="001B488F">
        <w:rPr>
          <w:rFonts w:cstheme="minorHAnsi"/>
          <w:b/>
          <w:bCs/>
          <w:sz w:val="32"/>
          <w:szCs w:val="32"/>
        </w:rPr>
        <w:t xml:space="preserve">Tableau des nombres : </w:t>
      </w:r>
    </w:p>
    <w:p w:rsidR="00F22C5C" w:rsidRDefault="001B488F">
      <w:r>
        <w:rPr>
          <w:noProof/>
        </w:rPr>
        <w:drawing>
          <wp:inline distT="0" distB="0" distL="0" distR="0" wp14:anchorId="7FE61463" wp14:editId="03A264EF">
            <wp:extent cx="4527550" cy="537397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8875" cy="53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C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7A" w:rsidRDefault="00497F7A" w:rsidP="009748DC">
      <w:pPr>
        <w:spacing w:after="0" w:line="240" w:lineRule="auto"/>
      </w:pPr>
      <w:r>
        <w:separator/>
      </w:r>
    </w:p>
  </w:endnote>
  <w:endnote w:type="continuationSeparator" w:id="0">
    <w:p w:rsidR="00497F7A" w:rsidRDefault="00497F7A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7A" w:rsidRDefault="00497F7A" w:rsidP="009748DC">
      <w:pPr>
        <w:spacing w:after="0" w:line="240" w:lineRule="auto"/>
      </w:pPr>
      <w:r>
        <w:separator/>
      </w:r>
    </w:p>
  </w:footnote>
  <w:footnote w:type="continuationSeparator" w:id="0">
    <w:p w:rsidR="00497F7A" w:rsidRDefault="00497F7A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2D17"/>
    <w:rsid w:val="00034322"/>
    <w:rsid w:val="00060E60"/>
    <w:rsid w:val="000713AB"/>
    <w:rsid w:val="000C1CCF"/>
    <w:rsid w:val="000E7884"/>
    <w:rsid w:val="000F465E"/>
    <w:rsid w:val="00111FA5"/>
    <w:rsid w:val="001202A7"/>
    <w:rsid w:val="001731DE"/>
    <w:rsid w:val="001B2E4A"/>
    <w:rsid w:val="001B488F"/>
    <w:rsid w:val="002045BF"/>
    <w:rsid w:val="00251790"/>
    <w:rsid w:val="0029540E"/>
    <w:rsid w:val="002C6996"/>
    <w:rsid w:val="002E079D"/>
    <w:rsid w:val="00327046"/>
    <w:rsid w:val="00377C33"/>
    <w:rsid w:val="003A489C"/>
    <w:rsid w:val="003B3E5F"/>
    <w:rsid w:val="003C10D7"/>
    <w:rsid w:val="003F1EAF"/>
    <w:rsid w:val="00421158"/>
    <w:rsid w:val="00436333"/>
    <w:rsid w:val="004774B3"/>
    <w:rsid w:val="00497F7A"/>
    <w:rsid w:val="004D7BE0"/>
    <w:rsid w:val="004D7EB8"/>
    <w:rsid w:val="00524D57"/>
    <w:rsid w:val="00557D24"/>
    <w:rsid w:val="00596FE5"/>
    <w:rsid w:val="005F71A7"/>
    <w:rsid w:val="00601DA5"/>
    <w:rsid w:val="00690EBE"/>
    <w:rsid w:val="006D2373"/>
    <w:rsid w:val="006E028E"/>
    <w:rsid w:val="006E2913"/>
    <w:rsid w:val="006F05EB"/>
    <w:rsid w:val="007865F9"/>
    <w:rsid w:val="00870B6D"/>
    <w:rsid w:val="00876188"/>
    <w:rsid w:val="008B1D7A"/>
    <w:rsid w:val="00970D4E"/>
    <w:rsid w:val="009748DC"/>
    <w:rsid w:val="009838DE"/>
    <w:rsid w:val="009875A9"/>
    <w:rsid w:val="009907BC"/>
    <w:rsid w:val="009B7479"/>
    <w:rsid w:val="00A401C5"/>
    <w:rsid w:val="00A5352A"/>
    <w:rsid w:val="00A60BB1"/>
    <w:rsid w:val="00AA001F"/>
    <w:rsid w:val="00AB15B7"/>
    <w:rsid w:val="00B10FCA"/>
    <w:rsid w:val="00B26DA4"/>
    <w:rsid w:val="00BE6CFD"/>
    <w:rsid w:val="00C165E3"/>
    <w:rsid w:val="00C34A61"/>
    <w:rsid w:val="00C36ED9"/>
    <w:rsid w:val="00CD427E"/>
    <w:rsid w:val="00CE156A"/>
    <w:rsid w:val="00D118EB"/>
    <w:rsid w:val="00D16D12"/>
    <w:rsid w:val="00D2206F"/>
    <w:rsid w:val="00D23003"/>
    <w:rsid w:val="00D35580"/>
    <w:rsid w:val="00D73F00"/>
    <w:rsid w:val="00D94F7E"/>
    <w:rsid w:val="00DE11AD"/>
    <w:rsid w:val="00DE27E5"/>
    <w:rsid w:val="00E20AF8"/>
    <w:rsid w:val="00EE7F80"/>
    <w:rsid w:val="00F22C5C"/>
    <w:rsid w:val="00F44CED"/>
    <w:rsid w:val="00F52F0C"/>
    <w:rsid w:val="00FC5F9C"/>
    <w:rsid w:val="00FE7299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golescargot.com/activites-enfants/origamis-et-pliages/47621-poisson-en-origami-pliage-papi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0B7E-7A94-4F0C-A767-2768C01A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10</cp:revision>
  <dcterms:created xsi:type="dcterms:W3CDTF">2020-03-30T10:38:00Z</dcterms:created>
  <dcterms:modified xsi:type="dcterms:W3CDTF">2020-03-31T12:30:00Z</dcterms:modified>
</cp:coreProperties>
</file>