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8F" w:rsidRDefault="00E338D7">
      <w:r>
        <w:t xml:space="preserve">Chers parents et mes chers élèves, </w:t>
      </w:r>
    </w:p>
    <w:p w:rsidR="00762396" w:rsidRDefault="006D7CB9">
      <w:r>
        <w:t xml:space="preserve">Vous pouvez me contacter sur mes boîtes mails suivantes : </w:t>
      </w:r>
      <w:hyperlink r:id="rId7" w:history="1">
        <w:r w:rsidRPr="00185CED">
          <w:rPr>
            <w:rStyle w:val="Lienhypertexte"/>
          </w:rPr>
          <w:t>amandine.pouilloux@ac-poitiers.fr</w:t>
        </w:r>
      </w:hyperlink>
      <w:r>
        <w:t xml:space="preserve"> ou </w:t>
      </w:r>
      <w:hyperlink r:id="rId8" w:history="1">
        <w:r w:rsidRPr="00185CED">
          <w:rPr>
            <w:rStyle w:val="Lienhypertexte"/>
          </w:rPr>
          <w:t>a.pouilloux@laposte.net</w:t>
        </w:r>
      </w:hyperlink>
      <w:r>
        <w:t xml:space="preserve"> </w:t>
      </w:r>
    </w:p>
    <w:p w:rsidR="006D7CB9" w:rsidRDefault="001B567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Voici le travail du Lundi 11</w:t>
      </w:r>
      <w:r w:rsidR="00762396">
        <w:rPr>
          <w:b/>
          <w:sz w:val="28"/>
          <w:u w:val="single"/>
        </w:rPr>
        <w:t xml:space="preserve"> mai </w:t>
      </w:r>
      <w:r w:rsidR="006D7CB9" w:rsidRPr="006D7CB9">
        <w:rPr>
          <w:b/>
          <w:sz w:val="28"/>
          <w:u w:val="single"/>
        </w:rPr>
        <w:t xml:space="preserve">: </w:t>
      </w:r>
      <w:r w:rsidR="00C62EC4">
        <w:rPr>
          <w:b/>
          <w:sz w:val="28"/>
          <w:u w:val="single"/>
        </w:rPr>
        <w:t xml:space="preserve">Rendez-vous lundi </w:t>
      </w:r>
      <w:r>
        <w:rPr>
          <w:b/>
          <w:sz w:val="28"/>
          <w:u w:val="single"/>
        </w:rPr>
        <w:t>après-midi</w:t>
      </w:r>
      <w:r w:rsidR="00C62EC4">
        <w:rPr>
          <w:b/>
          <w:sz w:val="28"/>
          <w:u w:val="single"/>
        </w:rPr>
        <w:t xml:space="preserve"> pour une classe virtuelle. </w:t>
      </w:r>
    </w:p>
    <w:p w:rsidR="006D7CB9" w:rsidRDefault="006D7CB9" w:rsidP="00CE5F09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sur le cahier vert</w:t>
      </w:r>
    </w:p>
    <w:p w:rsidR="00DD4373" w:rsidRDefault="006D7CB9" w:rsidP="00DD4373">
      <w:pPr>
        <w:rPr>
          <w:b/>
        </w:rPr>
      </w:pPr>
      <w:r w:rsidRPr="00CE5F09">
        <w:rPr>
          <w:color w:val="FF0000"/>
        </w:rPr>
        <w:t xml:space="preserve">Grammaire : </w:t>
      </w:r>
      <w:r w:rsidR="00DD4373">
        <w:t xml:space="preserve">Grammaire : </w:t>
      </w:r>
      <w:r w:rsidR="00762396">
        <w:rPr>
          <w:b/>
        </w:rPr>
        <w:t xml:space="preserve">le complément de verbe. </w:t>
      </w:r>
    </w:p>
    <w:p w:rsidR="00762396" w:rsidRDefault="00762396" w:rsidP="00DD4373">
      <w:pPr>
        <w:rPr>
          <w:b/>
        </w:rPr>
      </w:pPr>
      <w:r>
        <w:rPr>
          <w:b/>
        </w:rPr>
        <w:t xml:space="preserve">Avant de réaliser l’exercice, regarde bien cette vidéo : </w:t>
      </w:r>
      <w:hyperlink r:id="rId9" w:history="1">
        <w:r>
          <w:rPr>
            <w:rStyle w:val="Lienhypertexte"/>
          </w:rPr>
          <w:t>https://www.youtube.com/watch?v=-AVhLOD9DY8</w:t>
        </w:r>
      </w:hyperlink>
    </w:p>
    <w:p w:rsidR="001B5671" w:rsidRDefault="001B5671" w:rsidP="001B5671">
      <w:pPr>
        <w:pStyle w:val="TableContents"/>
        <w:rPr>
          <w:u w:val="single"/>
        </w:rPr>
      </w:pPr>
      <w:r>
        <w:rPr>
          <w:u w:val="single"/>
        </w:rPr>
        <w:t>Souligne en orange les compléments du verbe.</w:t>
      </w:r>
    </w:p>
    <w:p w:rsidR="001B5671" w:rsidRDefault="001B5671" w:rsidP="001B5671">
      <w:pPr>
        <w:pStyle w:val="TableContents"/>
        <w:numPr>
          <w:ilvl w:val="0"/>
          <w:numId w:val="13"/>
        </w:numPr>
      </w:pPr>
      <w:r>
        <w:t xml:space="preserve">Cette nuit, j'ai rêvé </w:t>
      </w:r>
      <w:r w:rsidRPr="006C13F5">
        <w:rPr>
          <w:color w:val="FFC000"/>
        </w:rPr>
        <w:t>de ma maîtresse.</w:t>
      </w:r>
      <w:r w:rsidR="006C13F5">
        <w:rPr>
          <w:color w:val="FFC000"/>
        </w:rPr>
        <w:t xml:space="preserve"> </w:t>
      </w:r>
      <w:r w:rsidR="006C13F5" w:rsidRPr="006C13F5">
        <w:rPr>
          <w:color w:val="FF0000"/>
        </w:rPr>
        <w:t>(de qui ? COI)</w:t>
      </w:r>
    </w:p>
    <w:p w:rsidR="001B5671" w:rsidRDefault="001B5671" w:rsidP="001B5671">
      <w:pPr>
        <w:pStyle w:val="TableContents"/>
        <w:numPr>
          <w:ilvl w:val="0"/>
          <w:numId w:val="13"/>
        </w:numPr>
      </w:pPr>
      <w:r>
        <w:t xml:space="preserve">Mon neveu attend, avec angoisse, </w:t>
      </w:r>
      <w:r w:rsidRPr="006C13F5">
        <w:rPr>
          <w:color w:val="FFC000"/>
        </w:rPr>
        <w:t>les résultats du BAC</w:t>
      </w:r>
      <w:r>
        <w:t>.</w:t>
      </w:r>
      <w:r w:rsidR="006C13F5">
        <w:t xml:space="preserve"> </w:t>
      </w:r>
      <w:r w:rsidR="006C13F5" w:rsidRPr="006C13F5">
        <w:rPr>
          <w:color w:val="FF0000"/>
        </w:rPr>
        <w:t>(quoi ? COD)</w:t>
      </w:r>
    </w:p>
    <w:p w:rsidR="001B5671" w:rsidRDefault="001B5671" w:rsidP="001B5671">
      <w:pPr>
        <w:pStyle w:val="TableContents"/>
        <w:numPr>
          <w:ilvl w:val="0"/>
          <w:numId w:val="13"/>
        </w:numPr>
      </w:pPr>
      <w:r>
        <w:t xml:space="preserve">Marie ne parle plus </w:t>
      </w:r>
      <w:r w:rsidRPr="006C13F5">
        <w:rPr>
          <w:color w:val="FFC000"/>
        </w:rPr>
        <w:t>à Amandine</w:t>
      </w:r>
      <w:r>
        <w:t>.</w:t>
      </w:r>
      <w:r w:rsidR="006C13F5">
        <w:t xml:space="preserve"> </w:t>
      </w:r>
      <w:r w:rsidR="006C13F5" w:rsidRPr="006C13F5">
        <w:rPr>
          <w:color w:val="FF0000"/>
        </w:rPr>
        <w:t>(à qui ? COI)</w:t>
      </w:r>
    </w:p>
    <w:p w:rsidR="001B5671" w:rsidRDefault="001B5671" w:rsidP="001B5671">
      <w:pPr>
        <w:pStyle w:val="TableContents"/>
        <w:numPr>
          <w:ilvl w:val="0"/>
          <w:numId w:val="13"/>
        </w:numPr>
      </w:pPr>
      <w:r>
        <w:t xml:space="preserve">Tu cherches toujours </w:t>
      </w:r>
      <w:r w:rsidRPr="006C13F5">
        <w:rPr>
          <w:color w:val="FFC000"/>
        </w:rPr>
        <w:t>tes clés</w:t>
      </w:r>
      <w:r>
        <w:t>.</w:t>
      </w:r>
      <w:r w:rsidR="006C13F5">
        <w:t xml:space="preserve"> </w:t>
      </w:r>
      <w:r w:rsidR="006C13F5" w:rsidRPr="006C13F5">
        <w:rPr>
          <w:color w:val="FF0000"/>
        </w:rPr>
        <w:t>(Quoi ? COD)</w:t>
      </w:r>
    </w:p>
    <w:p w:rsidR="001B5671" w:rsidRDefault="001B5671" w:rsidP="001B5671">
      <w:pPr>
        <w:pStyle w:val="TableContents"/>
        <w:numPr>
          <w:ilvl w:val="0"/>
          <w:numId w:val="13"/>
        </w:numPr>
      </w:pPr>
      <w:r>
        <w:t xml:space="preserve">Je connais le propriétaire </w:t>
      </w:r>
      <w:r w:rsidRPr="006C13F5">
        <w:rPr>
          <w:color w:val="FFC000"/>
        </w:rPr>
        <w:t>de cette grande maison.</w:t>
      </w:r>
      <w:r w:rsidR="006C13F5">
        <w:rPr>
          <w:color w:val="FFC000"/>
        </w:rPr>
        <w:t xml:space="preserve"> </w:t>
      </w:r>
      <w:r w:rsidR="006C13F5" w:rsidRPr="006C13F5">
        <w:rPr>
          <w:color w:val="FF0000"/>
        </w:rPr>
        <w:t>(de quoi ? COI)</w:t>
      </w:r>
    </w:p>
    <w:p w:rsidR="001B5671" w:rsidRDefault="001B5671" w:rsidP="001B5671">
      <w:pPr>
        <w:pStyle w:val="TableContents"/>
        <w:numPr>
          <w:ilvl w:val="0"/>
          <w:numId w:val="13"/>
        </w:numPr>
      </w:pPr>
    </w:p>
    <w:p w:rsidR="006D7CB9" w:rsidRDefault="006D7CB9">
      <w:pPr>
        <w:rPr>
          <w:sz w:val="24"/>
        </w:rPr>
      </w:pPr>
      <w:r w:rsidRPr="00CE5F09">
        <w:rPr>
          <w:color w:val="FF0000"/>
          <w:sz w:val="24"/>
        </w:rPr>
        <w:t>Calculs </w:t>
      </w:r>
      <w:r>
        <w:rPr>
          <w:sz w:val="24"/>
        </w:rPr>
        <w:t xml:space="preserve">: </w:t>
      </w:r>
      <w:r w:rsidRPr="00722BFB">
        <w:rPr>
          <w:sz w:val="24"/>
          <w:u w:val="single"/>
        </w:rPr>
        <w:t>à poser et résoudre sur le cahier vert</w:t>
      </w:r>
    </w:p>
    <w:tbl>
      <w:tblPr>
        <w:tblStyle w:val="Grilledutableau"/>
        <w:tblW w:w="10591" w:type="dxa"/>
        <w:tblLook w:val="04A0" w:firstRow="1" w:lastRow="0" w:firstColumn="1" w:lastColumn="0" w:noHBand="0" w:noVBand="1"/>
      </w:tblPr>
      <w:tblGrid>
        <w:gridCol w:w="4965"/>
        <w:gridCol w:w="5626"/>
      </w:tblGrid>
      <w:tr w:rsidR="006D7CB9" w:rsidTr="001B5671">
        <w:trPr>
          <w:trHeight w:val="1906"/>
        </w:trPr>
        <w:tc>
          <w:tcPr>
            <w:tcW w:w="4965" w:type="dxa"/>
          </w:tcPr>
          <w:p w:rsidR="006D7CB9" w:rsidRDefault="006D7CB9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6D7CB9" w:rsidRDefault="006D7CB9">
            <w:pPr>
              <w:rPr>
                <w:sz w:val="24"/>
              </w:rPr>
            </w:pPr>
          </w:p>
          <w:p w:rsidR="006D7CB9" w:rsidRDefault="001B5671">
            <w:pPr>
              <w:rPr>
                <w:sz w:val="24"/>
              </w:rPr>
            </w:pPr>
            <w:r>
              <w:rPr>
                <w:sz w:val="24"/>
              </w:rPr>
              <w:t>36 155 – 8 953</w:t>
            </w:r>
            <w:r w:rsidR="006D7CB9">
              <w:rPr>
                <w:sz w:val="24"/>
              </w:rPr>
              <w:t xml:space="preserve"> = </w:t>
            </w:r>
            <w:r w:rsidR="006C13F5" w:rsidRPr="006C13F5">
              <w:rPr>
                <w:color w:val="00B050"/>
                <w:sz w:val="24"/>
              </w:rPr>
              <w:t>27 202</w:t>
            </w:r>
          </w:p>
          <w:p w:rsidR="006D7CB9" w:rsidRDefault="001B5671">
            <w:pPr>
              <w:rPr>
                <w:sz w:val="24"/>
              </w:rPr>
            </w:pPr>
            <w:r>
              <w:rPr>
                <w:sz w:val="24"/>
              </w:rPr>
              <w:t>856 257- 26 708</w:t>
            </w:r>
            <w:r w:rsidR="006D7CB9">
              <w:rPr>
                <w:sz w:val="24"/>
              </w:rPr>
              <w:t xml:space="preserve"> = </w:t>
            </w:r>
            <w:r w:rsidR="006C13F5" w:rsidRPr="006C13F5">
              <w:rPr>
                <w:color w:val="00B050"/>
                <w:sz w:val="24"/>
              </w:rPr>
              <w:t>829 549</w:t>
            </w:r>
          </w:p>
          <w:p w:rsidR="006D7CB9" w:rsidRDefault="001B5671">
            <w:pPr>
              <w:rPr>
                <w:sz w:val="24"/>
              </w:rPr>
            </w:pPr>
            <w:r>
              <w:rPr>
                <w:sz w:val="24"/>
              </w:rPr>
              <w:t>12 354</w:t>
            </w:r>
            <w:r w:rsidR="00762396">
              <w:rPr>
                <w:sz w:val="24"/>
              </w:rPr>
              <w:t xml:space="preserve"> </w:t>
            </w:r>
            <w:r w:rsidR="004273AE">
              <w:rPr>
                <w:sz w:val="24"/>
              </w:rPr>
              <w:t xml:space="preserve">+ </w:t>
            </w:r>
            <w:r>
              <w:rPr>
                <w:sz w:val="24"/>
              </w:rPr>
              <w:t>32 256 + 9 005</w:t>
            </w:r>
            <w:r w:rsidR="00762396">
              <w:rPr>
                <w:sz w:val="24"/>
              </w:rPr>
              <w:t xml:space="preserve"> + 4</w:t>
            </w:r>
            <w:r>
              <w:rPr>
                <w:sz w:val="24"/>
              </w:rPr>
              <w:t>9</w:t>
            </w:r>
            <w:r w:rsidR="00762396">
              <w:rPr>
                <w:sz w:val="24"/>
              </w:rPr>
              <w:t>5</w:t>
            </w:r>
            <w:r w:rsidR="00CE5F09">
              <w:rPr>
                <w:sz w:val="24"/>
              </w:rPr>
              <w:t xml:space="preserve"> = </w:t>
            </w:r>
            <w:r w:rsidR="006C13F5" w:rsidRPr="006C13F5">
              <w:rPr>
                <w:color w:val="00B050"/>
                <w:sz w:val="24"/>
              </w:rPr>
              <w:t>54 110</w:t>
            </w:r>
          </w:p>
          <w:p w:rsidR="00CE5F09" w:rsidRDefault="001B5671">
            <w:pPr>
              <w:rPr>
                <w:sz w:val="24"/>
              </w:rPr>
            </w:pPr>
            <w:r>
              <w:rPr>
                <w:sz w:val="24"/>
              </w:rPr>
              <w:t>75 536 + 36 805 + 9 30</w:t>
            </w:r>
            <w:r w:rsidR="00762396">
              <w:rPr>
                <w:sz w:val="24"/>
              </w:rPr>
              <w:t xml:space="preserve">9 </w:t>
            </w:r>
            <w:r w:rsidR="00CE5F09">
              <w:rPr>
                <w:sz w:val="24"/>
              </w:rPr>
              <w:t>=</w:t>
            </w:r>
            <w:r w:rsidR="006C13F5">
              <w:rPr>
                <w:sz w:val="24"/>
              </w:rPr>
              <w:t xml:space="preserve"> </w:t>
            </w:r>
            <w:r w:rsidR="006C13F5" w:rsidRPr="006C13F5">
              <w:rPr>
                <w:color w:val="00B050"/>
                <w:sz w:val="24"/>
              </w:rPr>
              <w:t>121 650</w:t>
            </w:r>
          </w:p>
        </w:tc>
        <w:tc>
          <w:tcPr>
            <w:tcW w:w="5626" w:type="dxa"/>
          </w:tcPr>
          <w:p w:rsidR="006D7CB9" w:rsidRDefault="00CE5F09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CE5F09" w:rsidRDefault="00CE5F09">
            <w:pPr>
              <w:rPr>
                <w:sz w:val="24"/>
              </w:rPr>
            </w:pPr>
          </w:p>
          <w:p w:rsidR="00CE5F09" w:rsidRDefault="001B5671">
            <w:pPr>
              <w:rPr>
                <w:sz w:val="24"/>
              </w:rPr>
            </w:pPr>
            <w:r>
              <w:rPr>
                <w:sz w:val="24"/>
              </w:rPr>
              <w:t>653 410 – 75 842</w:t>
            </w:r>
            <w:r w:rsidR="00CE5F09">
              <w:rPr>
                <w:sz w:val="24"/>
              </w:rPr>
              <w:t xml:space="preserve"> = </w:t>
            </w:r>
            <w:r w:rsidR="006C13F5" w:rsidRPr="006C13F5">
              <w:rPr>
                <w:color w:val="00B050"/>
                <w:sz w:val="24"/>
              </w:rPr>
              <w:t>577 568</w:t>
            </w:r>
          </w:p>
          <w:p w:rsidR="00CE5F09" w:rsidRDefault="001B5671">
            <w:pPr>
              <w:rPr>
                <w:sz w:val="24"/>
              </w:rPr>
            </w:pPr>
            <w:r>
              <w:rPr>
                <w:sz w:val="24"/>
              </w:rPr>
              <w:t>96 358 742 – 86 253 000</w:t>
            </w:r>
            <w:r w:rsidR="00CE5F09">
              <w:rPr>
                <w:sz w:val="24"/>
              </w:rPr>
              <w:t xml:space="preserve"> =</w:t>
            </w:r>
            <w:r w:rsidR="006C13F5">
              <w:rPr>
                <w:sz w:val="24"/>
              </w:rPr>
              <w:t xml:space="preserve"> </w:t>
            </w:r>
            <w:r w:rsidR="006C13F5" w:rsidRPr="006C13F5">
              <w:rPr>
                <w:color w:val="00B050"/>
                <w:sz w:val="24"/>
              </w:rPr>
              <w:t>10 105 742</w:t>
            </w:r>
          </w:p>
          <w:p w:rsidR="00CE5F09" w:rsidRDefault="001B5671">
            <w:pPr>
              <w:rPr>
                <w:sz w:val="24"/>
              </w:rPr>
            </w:pPr>
            <w:r>
              <w:rPr>
                <w:sz w:val="24"/>
              </w:rPr>
              <w:t>896 522 + 463 50</w:t>
            </w:r>
            <w:r w:rsidR="00762396">
              <w:rPr>
                <w:sz w:val="24"/>
              </w:rPr>
              <w:t>4 + 2</w:t>
            </w:r>
            <w:r>
              <w:rPr>
                <w:sz w:val="24"/>
              </w:rPr>
              <w:t>45 827</w:t>
            </w:r>
            <w:r w:rsidR="00762396">
              <w:rPr>
                <w:sz w:val="24"/>
              </w:rPr>
              <w:t xml:space="preserve"> + 5</w:t>
            </w:r>
            <w:r>
              <w:rPr>
                <w:sz w:val="24"/>
              </w:rPr>
              <w:t xml:space="preserve"> 0</w:t>
            </w:r>
            <w:r w:rsidR="00762396">
              <w:rPr>
                <w:sz w:val="24"/>
              </w:rPr>
              <w:t>33 + 3</w:t>
            </w:r>
            <w:r>
              <w:rPr>
                <w:sz w:val="24"/>
              </w:rPr>
              <w:t xml:space="preserve"> 1</w:t>
            </w:r>
            <w:r w:rsidR="00762396">
              <w:rPr>
                <w:sz w:val="24"/>
              </w:rPr>
              <w:t>64 + 9</w:t>
            </w:r>
            <w:r>
              <w:rPr>
                <w:sz w:val="24"/>
              </w:rPr>
              <w:t>8</w:t>
            </w:r>
            <w:r w:rsidR="00762396">
              <w:rPr>
                <w:sz w:val="24"/>
              </w:rPr>
              <w:t>4</w:t>
            </w:r>
            <w:r w:rsidR="00CE5F09">
              <w:rPr>
                <w:sz w:val="24"/>
              </w:rPr>
              <w:t xml:space="preserve"> = </w:t>
            </w:r>
            <w:r w:rsidR="006C13F5" w:rsidRPr="006C13F5">
              <w:rPr>
                <w:color w:val="00B050"/>
                <w:sz w:val="24"/>
              </w:rPr>
              <w:t>1 615 034</w:t>
            </w:r>
          </w:p>
          <w:p w:rsidR="00CE5F09" w:rsidRDefault="001B5671">
            <w:pPr>
              <w:rPr>
                <w:sz w:val="24"/>
              </w:rPr>
            </w:pPr>
            <w:r>
              <w:rPr>
                <w:sz w:val="24"/>
              </w:rPr>
              <w:t>46 582 007 + 36 008 963 + 7 456 008</w:t>
            </w:r>
            <w:r w:rsidR="00DD4373">
              <w:rPr>
                <w:sz w:val="24"/>
              </w:rPr>
              <w:t xml:space="preserve"> = </w:t>
            </w:r>
            <w:r w:rsidR="006C13F5" w:rsidRPr="006C13F5">
              <w:rPr>
                <w:color w:val="00B050"/>
                <w:sz w:val="24"/>
              </w:rPr>
              <w:t>90 046 978</w:t>
            </w:r>
          </w:p>
        </w:tc>
      </w:tr>
    </w:tbl>
    <w:p w:rsidR="00DA7C37" w:rsidRDefault="00DA7C37">
      <w:pPr>
        <w:rPr>
          <w:sz w:val="24"/>
        </w:rPr>
      </w:pPr>
    </w:p>
    <w:p w:rsidR="00CE5F09" w:rsidRDefault="00BD645B" w:rsidP="00DA7C37">
      <w:pPr>
        <w:jc w:val="center"/>
        <w:rPr>
          <w:sz w:val="28"/>
        </w:rPr>
      </w:pPr>
      <w:r w:rsidRPr="0043204B">
        <w:rPr>
          <w:sz w:val="32"/>
        </w:rPr>
        <w:t xml:space="preserve">Production d’écrit : </w:t>
      </w:r>
      <w:r w:rsidRPr="0043204B">
        <w:rPr>
          <w:sz w:val="28"/>
        </w:rPr>
        <w:t>sur le cahier vert</w:t>
      </w:r>
    </w:p>
    <w:p w:rsidR="002B45BE" w:rsidRPr="000F5D29" w:rsidRDefault="006C13F5" w:rsidP="000F5D29">
      <w:pPr>
        <w:jc w:val="center"/>
        <w:rPr>
          <w:sz w:val="24"/>
        </w:rPr>
      </w:pPr>
      <w:r>
        <w:rPr>
          <w:noProof/>
          <w:lang w:eastAsia="fr-FR"/>
        </w:rPr>
        <w:drawing>
          <wp:inline distT="0" distB="0" distL="0" distR="0" wp14:anchorId="6D40DD35" wp14:editId="059FD0D7">
            <wp:extent cx="5372100" cy="3752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80" t="16307" r="57004" b="33497"/>
                    <a:stretch/>
                  </pic:blipFill>
                  <pic:spPr bwMode="auto">
                    <a:xfrm>
                      <a:off x="0" y="0"/>
                      <a:ext cx="5377727" cy="3756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45B" w:rsidRDefault="00BD645B" w:rsidP="00BD645B">
      <w:pPr>
        <w:jc w:val="center"/>
        <w:rPr>
          <w:sz w:val="28"/>
        </w:rPr>
      </w:pPr>
      <w:r>
        <w:rPr>
          <w:sz w:val="28"/>
        </w:rPr>
        <w:lastRenderedPageBreak/>
        <w:t xml:space="preserve">Mathématiques :  </w:t>
      </w:r>
    </w:p>
    <w:p w:rsidR="00863EAD" w:rsidRDefault="00DA7C37" w:rsidP="004E34E5">
      <w:pPr>
        <w:rPr>
          <w:sz w:val="24"/>
          <w:u w:val="single"/>
        </w:rPr>
      </w:pPr>
      <w:r>
        <w:rPr>
          <w:b/>
          <w:sz w:val="24"/>
        </w:rPr>
        <w:t xml:space="preserve">Calcul mental : </w:t>
      </w:r>
      <w:r w:rsidR="004E34E5">
        <w:rPr>
          <w:sz w:val="24"/>
          <w:u w:val="single"/>
        </w:rPr>
        <w:t xml:space="preserve">Tables à l’envers : </w:t>
      </w:r>
    </w:p>
    <w:tbl>
      <w:tblPr>
        <w:tblStyle w:val="Grilledutableau"/>
        <w:tblW w:w="10524" w:type="dxa"/>
        <w:tblLook w:val="04A0" w:firstRow="1" w:lastRow="0" w:firstColumn="1" w:lastColumn="0" w:noHBand="0" w:noVBand="1"/>
      </w:tblPr>
      <w:tblGrid>
        <w:gridCol w:w="3508"/>
        <w:gridCol w:w="3508"/>
        <w:gridCol w:w="3508"/>
      </w:tblGrid>
      <w:tr w:rsidR="002B45BE" w:rsidTr="002B45BE">
        <w:trPr>
          <w:trHeight w:val="273"/>
        </w:trPr>
        <w:tc>
          <w:tcPr>
            <w:tcW w:w="3508" w:type="dxa"/>
          </w:tcPr>
          <w:p w:rsidR="002B45BE" w:rsidRDefault="002B45BE" w:rsidP="000F5D29">
            <w:pPr>
              <w:rPr>
                <w:sz w:val="28"/>
              </w:rPr>
            </w:pPr>
            <w:r>
              <w:rPr>
                <w:sz w:val="28"/>
              </w:rPr>
              <w:t xml:space="preserve">4 x </w:t>
            </w:r>
            <w:r w:rsidR="000F5D29">
              <w:rPr>
                <w:color w:val="00B050"/>
                <w:sz w:val="28"/>
              </w:rPr>
              <w:t>4</w:t>
            </w:r>
            <w:r>
              <w:rPr>
                <w:sz w:val="28"/>
              </w:rPr>
              <w:t>= 16</w:t>
            </w:r>
          </w:p>
        </w:tc>
        <w:tc>
          <w:tcPr>
            <w:tcW w:w="3508" w:type="dxa"/>
          </w:tcPr>
          <w:p w:rsidR="002B45BE" w:rsidRDefault="002B45BE" w:rsidP="000F5D29">
            <w:pPr>
              <w:rPr>
                <w:sz w:val="28"/>
              </w:rPr>
            </w:pPr>
            <w:r>
              <w:rPr>
                <w:sz w:val="28"/>
              </w:rPr>
              <w:t xml:space="preserve">8 x </w:t>
            </w:r>
            <w:r w:rsidR="000F5D29">
              <w:rPr>
                <w:color w:val="00B050"/>
                <w:sz w:val="28"/>
              </w:rPr>
              <w:t>9</w:t>
            </w:r>
            <w:r>
              <w:rPr>
                <w:sz w:val="28"/>
              </w:rPr>
              <w:t xml:space="preserve"> = 72</w:t>
            </w:r>
          </w:p>
        </w:tc>
        <w:tc>
          <w:tcPr>
            <w:tcW w:w="3508" w:type="dxa"/>
          </w:tcPr>
          <w:p w:rsidR="002B45BE" w:rsidRDefault="002B45BE" w:rsidP="000F5D29">
            <w:pPr>
              <w:rPr>
                <w:sz w:val="28"/>
              </w:rPr>
            </w:pPr>
            <w:r>
              <w:rPr>
                <w:sz w:val="28"/>
              </w:rPr>
              <w:t xml:space="preserve">7 x </w:t>
            </w:r>
            <w:r w:rsidR="000F5D29">
              <w:rPr>
                <w:color w:val="00B050"/>
                <w:sz w:val="28"/>
              </w:rPr>
              <w:t>11</w:t>
            </w:r>
            <w:r>
              <w:rPr>
                <w:sz w:val="28"/>
              </w:rPr>
              <w:t xml:space="preserve"> = 77</w:t>
            </w:r>
          </w:p>
        </w:tc>
      </w:tr>
      <w:tr w:rsidR="002B45BE" w:rsidTr="002B45BE">
        <w:trPr>
          <w:trHeight w:val="286"/>
        </w:trPr>
        <w:tc>
          <w:tcPr>
            <w:tcW w:w="3508" w:type="dxa"/>
          </w:tcPr>
          <w:p w:rsidR="002B45BE" w:rsidRDefault="002B45BE" w:rsidP="000F5D29">
            <w:pPr>
              <w:rPr>
                <w:sz w:val="28"/>
              </w:rPr>
            </w:pPr>
            <w:r>
              <w:rPr>
                <w:sz w:val="28"/>
              </w:rPr>
              <w:t xml:space="preserve">4 x </w:t>
            </w:r>
            <w:r w:rsidR="000F5D29">
              <w:rPr>
                <w:color w:val="00B050"/>
                <w:sz w:val="28"/>
              </w:rPr>
              <w:t>9</w:t>
            </w:r>
            <w:r>
              <w:rPr>
                <w:sz w:val="28"/>
              </w:rPr>
              <w:t xml:space="preserve"> = 36</w:t>
            </w:r>
          </w:p>
        </w:tc>
        <w:tc>
          <w:tcPr>
            <w:tcW w:w="3508" w:type="dxa"/>
          </w:tcPr>
          <w:p w:rsidR="002B45BE" w:rsidRDefault="002B45BE" w:rsidP="000F5D29">
            <w:pPr>
              <w:rPr>
                <w:sz w:val="28"/>
              </w:rPr>
            </w:pPr>
            <w:r>
              <w:rPr>
                <w:sz w:val="28"/>
              </w:rPr>
              <w:t xml:space="preserve">2 x </w:t>
            </w:r>
            <w:r w:rsidR="000F5D29">
              <w:rPr>
                <w:color w:val="00B050"/>
                <w:sz w:val="28"/>
              </w:rPr>
              <w:t>2</w:t>
            </w:r>
            <w:r>
              <w:rPr>
                <w:sz w:val="28"/>
              </w:rPr>
              <w:t>= 4</w:t>
            </w:r>
          </w:p>
        </w:tc>
        <w:tc>
          <w:tcPr>
            <w:tcW w:w="3508" w:type="dxa"/>
          </w:tcPr>
          <w:p w:rsidR="002B45BE" w:rsidRDefault="002B45BE" w:rsidP="000F5D29">
            <w:pPr>
              <w:rPr>
                <w:sz w:val="28"/>
              </w:rPr>
            </w:pPr>
            <w:r>
              <w:rPr>
                <w:sz w:val="28"/>
              </w:rPr>
              <w:t xml:space="preserve">5 x </w:t>
            </w:r>
            <w:r w:rsidR="000F5D29">
              <w:rPr>
                <w:color w:val="00B050"/>
                <w:sz w:val="28"/>
              </w:rPr>
              <w:t>4</w:t>
            </w:r>
            <w:r>
              <w:rPr>
                <w:sz w:val="28"/>
              </w:rPr>
              <w:t xml:space="preserve"> = 20</w:t>
            </w:r>
          </w:p>
        </w:tc>
      </w:tr>
      <w:tr w:rsidR="002B45BE" w:rsidTr="002B45BE">
        <w:trPr>
          <w:trHeight w:val="273"/>
        </w:trPr>
        <w:tc>
          <w:tcPr>
            <w:tcW w:w="3508" w:type="dxa"/>
          </w:tcPr>
          <w:p w:rsidR="002B45BE" w:rsidRDefault="002B45BE" w:rsidP="000F5D29">
            <w:pPr>
              <w:rPr>
                <w:sz w:val="28"/>
              </w:rPr>
            </w:pPr>
            <w:r>
              <w:rPr>
                <w:sz w:val="28"/>
              </w:rPr>
              <w:t xml:space="preserve">5 x </w:t>
            </w:r>
            <w:r w:rsidR="000F5D29">
              <w:rPr>
                <w:color w:val="00B050"/>
                <w:sz w:val="28"/>
              </w:rPr>
              <w:t>7</w:t>
            </w:r>
            <w:r>
              <w:rPr>
                <w:sz w:val="28"/>
              </w:rPr>
              <w:t xml:space="preserve"> = 35</w:t>
            </w:r>
          </w:p>
        </w:tc>
        <w:tc>
          <w:tcPr>
            <w:tcW w:w="3508" w:type="dxa"/>
          </w:tcPr>
          <w:p w:rsidR="002B45BE" w:rsidRDefault="002B45BE" w:rsidP="000F5D29">
            <w:pPr>
              <w:rPr>
                <w:sz w:val="28"/>
              </w:rPr>
            </w:pPr>
            <w:r>
              <w:rPr>
                <w:sz w:val="28"/>
              </w:rPr>
              <w:t xml:space="preserve">1x </w:t>
            </w:r>
            <w:r w:rsidR="000F5D29">
              <w:rPr>
                <w:color w:val="00B050"/>
                <w:sz w:val="28"/>
              </w:rPr>
              <w:t>12</w:t>
            </w:r>
            <w:r>
              <w:rPr>
                <w:sz w:val="28"/>
              </w:rPr>
              <w:t xml:space="preserve"> = 12</w:t>
            </w:r>
          </w:p>
        </w:tc>
        <w:tc>
          <w:tcPr>
            <w:tcW w:w="3508" w:type="dxa"/>
          </w:tcPr>
          <w:p w:rsidR="002B45BE" w:rsidRDefault="002B45BE" w:rsidP="000F5D29">
            <w:pPr>
              <w:rPr>
                <w:sz w:val="28"/>
              </w:rPr>
            </w:pPr>
            <w:r>
              <w:rPr>
                <w:sz w:val="28"/>
              </w:rPr>
              <w:t xml:space="preserve">6 x </w:t>
            </w:r>
            <w:r w:rsidR="000F5D29">
              <w:rPr>
                <w:color w:val="00B050"/>
                <w:sz w:val="28"/>
              </w:rPr>
              <w:t>12</w:t>
            </w:r>
            <w:r>
              <w:rPr>
                <w:sz w:val="28"/>
              </w:rPr>
              <w:t>= 72</w:t>
            </w:r>
          </w:p>
        </w:tc>
      </w:tr>
      <w:tr w:rsidR="002B45BE" w:rsidTr="002B45BE">
        <w:trPr>
          <w:trHeight w:val="286"/>
        </w:trPr>
        <w:tc>
          <w:tcPr>
            <w:tcW w:w="3508" w:type="dxa"/>
          </w:tcPr>
          <w:p w:rsidR="002B45BE" w:rsidRDefault="002B45BE" w:rsidP="000F5D29">
            <w:pPr>
              <w:rPr>
                <w:sz w:val="28"/>
              </w:rPr>
            </w:pPr>
            <w:r>
              <w:rPr>
                <w:sz w:val="28"/>
              </w:rPr>
              <w:t xml:space="preserve">6x </w:t>
            </w:r>
            <w:r w:rsidR="000F5D29">
              <w:rPr>
                <w:color w:val="00B050"/>
                <w:sz w:val="28"/>
              </w:rPr>
              <w:t>2</w:t>
            </w:r>
            <w:r>
              <w:rPr>
                <w:sz w:val="28"/>
              </w:rPr>
              <w:t>= 12</w:t>
            </w:r>
          </w:p>
        </w:tc>
        <w:tc>
          <w:tcPr>
            <w:tcW w:w="3508" w:type="dxa"/>
          </w:tcPr>
          <w:p w:rsidR="002B45BE" w:rsidRDefault="002B45BE" w:rsidP="000F5D29">
            <w:pPr>
              <w:rPr>
                <w:sz w:val="28"/>
              </w:rPr>
            </w:pPr>
            <w:r>
              <w:rPr>
                <w:sz w:val="28"/>
              </w:rPr>
              <w:t xml:space="preserve">9x </w:t>
            </w:r>
            <w:r w:rsidR="000F5D29">
              <w:rPr>
                <w:color w:val="00B050"/>
                <w:sz w:val="28"/>
              </w:rPr>
              <w:t>10</w:t>
            </w:r>
            <w:r>
              <w:rPr>
                <w:sz w:val="28"/>
              </w:rPr>
              <w:t>= 90</w:t>
            </w:r>
          </w:p>
        </w:tc>
        <w:tc>
          <w:tcPr>
            <w:tcW w:w="3508" w:type="dxa"/>
          </w:tcPr>
          <w:p w:rsidR="002B45BE" w:rsidRDefault="002B45BE" w:rsidP="000F5D29">
            <w:pPr>
              <w:rPr>
                <w:sz w:val="28"/>
              </w:rPr>
            </w:pPr>
            <w:r>
              <w:rPr>
                <w:sz w:val="28"/>
              </w:rPr>
              <w:t xml:space="preserve">4 x </w:t>
            </w:r>
            <w:r w:rsidR="000F5D29">
              <w:rPr>
                <w:color w:val="00B050"/>
                <w:sz w:val="28"/>
              </w:rPr>
              <w:t>10</w:t>
            </w:r>
            <w:r>
              <w:rPr>
                <w:sz w:val="28"/>
              </w:rPr>
              <w:t>= 40</w:t>
            </w:r>
          </w:p>
        </w:tc>
      </w:tr>
      <w:tr w:rsidR="002B45BE" w:rsidTr="002B45BE">
        <w:trPr>
          <w:trHeight w:val="273"/>
        </w:trPr>
        <w:tc>
          <w:tcPr>
            <w:tcW w:w="3508" w:type="dxa"/>
          </w:tcPr>
          <w:p w:rsidR="002B45BE" w:rsidRDefault="002B45BE" w:rsidP="000F5D29">
            <w:pPr>
              <w:rPr>
                <w:sz w:val="28"/>
              </w:rPr>
            </w:pPr>
            <w:r>
              <w:rPr>
                <w:sz w:val="28"/>
              </w:rPr>
              <w:t xml:space="preserve">7x </w:t>
            </w:r>
            <w:r w:rsidR="000F5D29">
              <w:rPr>
                <w:color w:val="00B050"/>
                <w:sz w:val="28"/>
              </w:rPr>
              <w:t>0</w:t>
            </w:r>
            <w:r>
              <w:rPr>
                <w:sz w:val="28"/>
              </w:rPr>
              <w:t xml:space="preserve"> = 0</w:t>
            </w:r>
          </w:p>
        </w:tc>
        <w:tc>
          <w:tcPr>
            <w:tcW w:w="3508" w:type="dxa"/>
          </w:tcPr>
          <w:p w:rsidR="002B45BE" w:rsidRDefault="002B45BE" w:rsidP="000F5D29">
            <w:pPr>
              <w:rPr>
                <w:sz w:val="28"/>
              </w:rPr>
            </w:pPr>
            <w:r>
              <w:rPr>
                <w:sz w:val="28"/>
              </w:rPr>
              <w:t xml:space="preserve">8 x </w:t>
            </w:r>
            <w:r w:rsidR="000F5D29">
              <w:rPr>
                <w:color w:val="00B050"/>
                <w:sz w:val="28"/>
              </w:rPr>
              <w:t>1</w:t>
            </w:r>
            <w:r>
              <w:rPr>
                <w:sz w:val="28"/>
              </w:rPr>
              <w:t xml:space="preserve"> = 8</w:t>
            </w:r>
          </w:p>
        </w:tc>
        <w:tc>
          <w:tcPr>
            <w:tcW w:w="3508" w:type="dxa"/>
          </w:tcPr>
          <w:p w:rsidR="002B45BE" w:rsidRDefault="002B45BE" w:rsidP="000F5D29">
            <w:pPr>
              <w:rPr>
                <w:sz w:val="28"/>
              </w:rPr>
            </w:pPr>
            <w:r>
              <w:rPr>
                <w:sz w:val="28"/>
              </w:rPr>
              <w:t xml:space="preserve">9 x </w:t>
            </w:r>
            <w:r w:rsidR="000F5D29">
              <w:rPr>
                <w:color w:val="00B050"/>
                <w:sz w:val="28"/>
              </w:rPr>
              <w:t>6</w:t>
            </w:r>
            <w:r>
              <w:rPr>
                <w:sz w:val="28"/>
              </w:rPr>
              <w:t xml:space="preserve"> = 54</w:t>
            </w:r>
          </w:p>
        </w:tc>
      </w:tr>
    </w:tbl>
    <w:p w:rsidR="004E34E5" w:rsidRDefault="004E34E5" w:rsidP="004E34E5">
      <w:pPr>
        <w:rPr>
          <w:sz w:val="28"/>
        </w:rPr>
      </w:pPr>
    </w:p>
    <w:p w:rsidR="004E34E5" w:rsidRDefault="004E34E5" w:rsidP="004E34E5">
      <w:pPr>
        <w:jc w:val="center"/>
        <w:rPr>
          <w:sz w:val="28"/>
        </w:rPr>
      </w:pPr>
    </w:p>
    <w:p w:rsidR="000B0F84" w:rsidRDefault="00C33C69" w:rsidP="00C33C69">
      <w:pPr>
        <w:tabs>
          <w:tab w:val="left" w:pos="2805"/>
        </w:tabs>
        <w:jc w:val="center"/>
        <w:rPr>
          <w:b/>
          <w:sz w:val="28"/>
        </w:rPr>
      </w:pPr>
      <w:r w:rsidRPr="002B3918">
        <w:rPr>
          <w:b/>
          <w:sz w:val="28"/>
        </w:rPr>
        <w:t xml:space="preserve">Histoire : </w:t>
      </w:r>
      <w:r w:rsidR="00D711DE" w:rsidRPr="002B3918">
        <w:rPr>
          <w:b/>
          <w:sz w:val="28"/>
        </w:rPr>
        <w:t>Nouvelle séquence en histoire : l’âge industriel. Nous faisons un bon dans le te</w:t>
      </w:r>
      <w:r w:rsidR="00D91B2E" w:rsidRPr="002B3918">
        <w:rPr>
          <w:b/>
          <w:sz w:val="28"/>
        </w:rPr>
        <w:t>mps car nous passons au</w:t>
      </w:r>
      <w:r w:rsidR="00327DDF" w:rsidRPr="002B3918">
        <w:rPr>
          <w:b/>
          <w:sz w:val="28"/>
        </w:rPr>
        <w:t xml:space="preserve"> </w:t>
      </w:r>
      <w:r w:rsidR="000B0F84" w:rsidRPr="002B3918">
        <w:rPr>
          <w:b/>
          <w:sz w:val="28"/>
        </w:rPr>
        <w:t xml:space="preserve"> </w:t>
      </w:r>
      <w:r w:rsidR="00D711DE" w:rsidRPr="002B3918">
        <w:rPr>
          <w:b/>
          <w:sz w:val="28"/>
        </w:rPr>
        <w:t>XIXe (19</w:t>
      </w:r>
      <w:r w:rsidR="00D711DE" w:rsidRPr="002B3918">
        <w:rPr>
          <w:b/>
          <w:sz w:val="28"/>
          <w:vertAlign w:val="superscript"/>
        </w:rPr>
        <w:t>e</w:t>
      </w:r>
      <w:r w:rsidR="00D711DE" w:rsidRPr="002B3918">
        <w:rPr>
          <w:b/>
          <w:sz w:val="28"/>
        </w:rPr>
        <w:t xml:space="preserve">) siècle. </w:t>
      </w:r>
    </w:p>
    <w:p w:rsidR="00722BFB" w:rsidRDefault="00722BFB" w:rsidP="00C33C69">
      <w:pPr>
        <w:tabs>
          <w:tab w:val="left" w:pos="2805"/>
        </w:tabs>
        <w:jc w:val="center"/>
        <w:rPr>
          <w:b/>
          <w:sz w:val="28"/>
        </w:rPr>
      </w:pPr>
    </w:p>
    <w:p w:rsidR="00722BFB" w:rsidRDefault="00722BFB" w:rsidP="00C33C69">
      <w:pPr>
        <w:tabs>
          <w:tab w:val="left" w:pos="2805"/>
        </w:tabs>
        <w:jc w:val="center"/>
        <w:rPr>
          <w:b/>
          <w:sz w:val="28"/>
        </w:rPr>
      </w:pPr>
      <w:r>
        <w:rPr>
          <w:b/>
          <w:sz w:val="28"/>
        </w:rPr>
        <w:t xml:space="preserve">Après avoir lu et observé les documents qui suivent, répondre aux questions suivantes : </w:t>
      </w:r>
    </w:p>
    <w:p w:rsidR="00722BFB" w:rsidRPr="00722BFB" w:rsidRDefault="00722BFB" w:rsidP="00722BF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 w:rsidRPr="00722BFB">
        <w:rPr>
          <w:rFonts w:ascii="ComicSansMS" w:hAnsi="ComicSansMS" w:cs="ComicSansMS"/>
          <w:sz w:val="24"/>
          <w:szCs w:val="24"/>
        </w:rPr>
        <w:t>Quelles sont les conditions de travail des mineurs ?</w:t>
      </w:r>
      <w:r w:rsidR="000F5D29">
        <w:rPr>
          <w:rFonts w:ascii="ComicSansMS" w:hAnsi="ComicSansMS" w:cs="ComicSansMS"/>
          <w:sz w:val="24"/>
          <w:szCs w:val="24"/>
        </w:rPr>
        <w:t xml:space="preserve"> </w:t>
      </w:r>
      <w:r w:rsidR="000F5D29" w:rsidRPr="004621BF">
        <w:rPr>
          <w:rFonts w:ascii="ComicSansMS" w:hAnsi="ComicSansMS" w:cs="ComicSansMS"/>
          <w:color w:val="00B050"/>
          <w:sz w:val="24"/>
          <w:szCs w:val="24"/>
        </w:rPr>
        <w:t xml:space="preserve">Ce sont des conditions de travail très difficiles. Ils sont sous la terre, ils gagnent peu d’argent, il y a énormément de risque d’accidents. </w:t>
      </w:r>
    </w:p>
    <w:p w:rsidR="00722BFB" w:rsidRPr="00722BFB" w:rsidRDefault="00722BFB" w:rsidP="00722BF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0F5D29" w:rsidRDefault="00722BFB" w:rsidP="000F5D2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 w:rsidRPr="00722BFB">
        <w:rPr>
          <w:rFonts w:ascii="ComicSansMS" w:hAnsi="ComicSansMS" w:cs="ComicSansMS"/>
          <w:sz w:val="24"/>
          <w:szCs w:val="24"/>
        </w:rPr>
        <w:t>Quels sont les risques du travail à la mine ? Qu’est-ce qu’un « coup de grisou » ?</w:t>
      </w:r>
      <w:r w:rsidR="000F5D29">
        <w:rPr>
          <w:rFonts w:ascii="ComicSansMS" w:hAnsi="ComicSansMS" w:cs="ComicSansMS"/>
          <w:sz w:val="24"/>
          <w:szCs w:val="24"/>
        </w:rPr>
        <w:t xml:space="preserve"> </w:t>
      </w:r>
      <w:r w:rsidR="000F5D29" w:rsidRPr="004621BF">
        <w:rPr>
          <w:rFonts w:ascii="ComicSansMS" w:hAnsi="ComicSansMS" w:cs="ComicSansMS"/>
          <w:color w:val="00B050"/>
          <w:sz w:val="24"/>
          <w:szCs w:val="24"/>
        </w:rPr>
        <w:t xml:space="preserve">Les risques ce sont les effondrements ou les inondations des galeries souterraines, les émanations de gaz toxiques, le développement de rhumatismes ou maladies respiratoires. </w:t>
      </w:r>
    </w:p>
    <w:p w:rsidR="000F5D29" w:rsidRPr="000F5D29" w:rsidRDefault="000F5D29" w:rsidP="000F5D29">
      <w:pPr>
        <w:pStyle w:val="Paragraphedeliste"/>
        <w:rPr>
          <w:rFonts w:ascii="ComicSansMS" w:hAnsi="ComicSansMS" w:cs="ComicSansMS"/>
          <w:sz w:val="24"/>
          <w:szCs w:val="24"/>
        </w:rPr>
      </w:pPr>
    </w:p>
    <w:p w:rsidR="000F5D29" w:rsidRPr="000F5D29" w:rsidRDefault="000F5D29" w:rsidP="000F5D2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 w:rsidRPr="004621BF">
        <w:rPr>
          <w:rFonts w:ascii="ComicSansMS" w:hAnsi="ComicSansMS" w:cs="ComicSansMS"/>
          <w:color w:val="00B050"/>
          <w:sz w:val="24"/>
          <w:szCs w:val="24"/>
        </w:rPr>
        <w:t xml:space="preserve">Le « coup de grisou » c’est l’explosion </w:t>
      </w:r>
      <w:r w:rsidR="004621BF" w:rsidRPr="004621BF">
        <w:rPr>
          <w:rFonts w:ascii="ComicSansMS" w:hAnsi="ComicSansMS" w:cs="ComicSansMS"/>
          <w:color w:val="00B050"/>
          <w:sz w:val="24"/>
          <w:szCs w:val="24"/>
        </w:rPr>
        <w:t>accidentelle de gaz dans une mine</w:t>
      </w:r>
      <w:r w:rsidR="004621BF">
        <w:rPr>
          <w:rFonts w:ascii="ComicSansMS" w:hAnsi="ComicSansMS" w:cs="ComicSansMS"/>
          <w:sz w:val="24"/>
          <w:szCs w:val="24"/>
        </w:rPr>
        <w:t xml:space="preserve">. </w:t>
      </w:r>
      <w:r>
        <w:rPr>
          <w:rFonts w:ascii="ComicSansMS" w:hAnsi="ComicSansMS" w:cs="ComicSansMS"/>
          <w:sz w:val="24"/>
          <w:szCs w:val="24"/>
        </w:rPr>
        <w:t xml:space="preserve"> </w:t>
      </w:r>
    </w:p>
    <w:p w:rsidR="00722BFB" w:rsidRDefault="00722BFB" w:rsidP="00722BFB">
      <w:pPr>
        <w:tabs>
          <w:tab w:val="left" w:pos="2805"/>
        </w:tabs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     </w:t>
      </w:r>
    </w:p>
    <w:p w:rsidR="004621BF" w:rsidRPr="004621BF" w:rsidRDefault="00722BFB" w:rsidP="004621BF">
      <w:pPr>
        <w:pStyle w:val="Paragraphedeliste"/>
        <w:numPr>
          <w:ilvl w:val="0"/>
          <w:numId w:val="14"/>
        </w:numPr>
        <w:tabs>
          <w:tab w:val="left" w:pos="2805"/>
        </w:tabs>
        <w:rPr>
          <w:rFonts w:ascii="ComicSansMS" w:hAnsi="ComicSansMS" w:cs="ComicSansMS"/>
          <w:color w:val="00B050"/>
          <w:sz w:val="24"/>
          <w:szCs w:val="24"/>
        </w:rPr>
      </w:pPr>
      <w:r w:rsidRPr="004621BF">
        <w:rPr>
          <w:rFonts w:ascii="ComicSansMS" w:hAnsi="ComicSansMS" w:cs="ComicSansMS"/>
          <w:sz w:val="24"/>
          <w:szCs w:val="24"/>
        </w:rPr>
        <w:t>Quelles sont les</w:t>
      </w:r>
      <w:r w:rsidR="004621BF">
        <w:rPr>
          <w:rFonts w:ascii="ComicSansMS" w:hAnsi="ComicSansMS" w:cs="ComicSansMS"/>
          <w:sz w:val="24"/>
          <w:szCs w:val="24"/>
        </w:rPr>
        <w:t xml:space="preserve"> conditions de vie des mineurs </w:t>
      </w:r>
      <w:r w:rsidR="004621BF" w:rsidRPr="004621BF">
        <w:rPr>
          <w:rFonts w:ascii="ComicSansMS" w:hAnsi="ComicSansMS" w:cs="ComicSansMS"/>
          <w:color w:val="00B050"/>
          <w:sz w:val="24"/>
          <w:szCs w:val="24"/>
        </w:rPr>
        <w:t xml:space="preserve">? Les mineurs ont des conditions de vie désastreuses. Ils sont très peu rémunérés. Toute la famille travaille dans les mines même les enfants. Ils habitent dans des maisons qui ressemblent à des « taudis ». </w:t>
      </w:r>
    </w:p>
    <w:p w:rsidR="002B3918" w:rsidRDefault="002B3918" w:rsidP="00C33C69">
      <w:pPr>
        <w:tabs>
          <w:tab w:val="left" w:pos="2805"/>
        </w:tabs>
        <w:jc w:val="center"/>
        <w:rPr>
          <w:sz w:val="28"/>
        </w:rPr>
      </w:pPr>
      <w:bookmarkStart w:id="0" w:name="_GoBack"/>
      <w:bookmarkEnd w:id="0"/>
    </w:p>
    <w:p w:rsidR="00722BFB" w:rsidRDefault="00722BFB" w:rsidP="00C33C69">
      <w:pPr>
        <w:tabs>
          <w:tab w:val="left" w:pos="2805"/>
        </w:tabs>
        <w:jc w:val="center"/>
        <w:rPr>
          <w:sz w:val="28"/>
        </w:rPr>
      </w:pPr>
    </w:p>
    <w:sectPr w:rsidR="00722BFB" w:rsidSect="00D711D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B8" w:rsidRDefault="003652B8" w:rsidP="00863EAD">
      <w:pPr>
        <w:spacing w:after="0" w:line="240" w:lineRule="auto"/>
      </w:pPr>
      <w:r>
        <w:separator/>
      </w:r>
    </w:p>
  </w:endnote>
  <w:endnote w:type="continuationSeparator" w:id="0">
    <w:p w:rsidR="003652B8" w:rsidRDefault="003652B8" w:rsidP="0086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default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EAD" w:rsidRDefault="00863EAD">
    <w:pPr>
      <w:pStyle w:val="Pieddepage"/>
    </w:pPr>
  </w:p>
  <w:p w:rsidR="00863EAD" w:rsidRDefault="00863E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B8" w:rsidRDefault="003652B8" w:rsidP="00863EAD">
      <w:pPr>
        <w:spacing w:after="0" w:line="240" w:lineRule="auto"/>
      </w:pPr>
      <w:r>
        <w:separator/>
      </w:r>
    </w:p>
  </w:footnote>
  <w:footnote w:type="continuationSeparator" w:id="0">
    <w:p w:rsidR="003652B8" w:rsidRDefault="003652B8" w:rsidP="0086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097"/>
    <w:multiLevelType w:val="hybridMultilevel"/>
    <w:tmpl w:val="C164AC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484"/>
    <w:multiLevelType w:val="hybridMultilevel"/>
    <w:tmpl w:val="E780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64DC"/>
    <w:multiLevelType w:val="hybridMultilevel"/>
    <w:tmpl w:val="1DD6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140B"/>
    <w:multiLevelType w:val="multilevel"/>
    <w:tmpl w:val="259069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27E773EB"/>
    <w:multiLevelType w:val="multilevel"/>
    <w:tmpl w:val="9D96F1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440359A9"/>
    <w:multiLevelType w:val="hybridMultilevel"/>
    <w:tmpl w:val="F7809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A0510"/>
    <w:multiLevelType w:val="hybridMultilevel"/>
    <w:tmpl w:val="BBD6A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94850"/>
    <w:multiLevelType w:val="hybridMultilevel"/>
    <w:tmpl w:val="BA4468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801A7"/>
    <w:multiLevelType w:val="hybridMultilevel"/>
    <w:tmpl w:val="8B280B0C"/>
    <w:lvl w:ilvl="0" w:tplc="64D82D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A0AEC"/>
    <w:multiLevelType w:val="hybridMultilevel"/>
    <w:tmpl w:val="07021C9A"/>
    <w:lvl w:ilvl="0" w:tplc="5692B2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0413"/>
    <w:multiLevelType w:val="hybridMultilevel"/>
    <w:tmpl w:val="DD14F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13217"/>
    <w:multiLevelType w:val="hybridMultilevel"/>
    <w:tmpl w:val="290E57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02F4E"/>
    <w:multiLevelType w:val="hybridMultilevel"/>
    <w:tmpl w:val="1C568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11498"/>
    <w:multiLevelType w:val="hybridMultilevel"/>
    <w:tmpl w:val="20A6C5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2"/>
  </w:num>
  <w:num w:numId="7">
    <w:abstractNumId w:val="2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D7"/>
    <w:rsid w:val="00015067"/>
    <w:rsid w:val="000B0F84"/>
    <w:rsid w:val="000F5D29"/>
    <w:rsid w:val="001A138F"/>
    <w:rsid w:val="001B5671"/>
    <w:rsid w:val="001C066E"/>
    <w:rsid w:val="002B3918"/>
    <w:rsid w:val="002B45BE"/>
    <w:rsid w:val="002F5104"/>
    <w:rsid w:val="00327DDF"/>
    <w:rsid w:val="00347E0E"/>
    <w:rsid w:val="003652B8"/>
    <w:rsid w:val="00395A52"/>
    <w:rsid w:val="004273AE"/>
    <w:rsid w:val="0043204B"/>
    <w:rsid w:val="004621BF"/>
    <w:rsid w:val="004D1F3C"/>
    <w:rsid w:val="004E34E5"/>
    <w:rsid w:val="006C13F5"/>
    <w:rsid w:val="006D7CB9"/>
    <w:rsid w:val="00722BFB"/>
    <w:rsid w:val="00762396"/>
    <w:rsid w:val="00863EAD"/>
    <w:rsid w:val="00920F24"/>
    <w:rsid w:val="00AA61F0"/>
    <w:rsid w:val="00BD645B"/>
    <w:rsid w:val="00C33C69"/>
    <w:rsid w:val="00C62EC4"/>
    <w:rsid w:val="00CE5F09"/>
    <w:rsid w:val="00CF718C"/>
    <w:rsid w:val="00D711DE"/>
    <w:rsid w:val="00D91B2E"/>
    <w:rsid w:val="00DA7C37"/>
    <w:rsid w:val="00DD4373"/>
    <w:rsid w:val="00E338D7"/>
    <w:rsid w:val="00ED5FA2"/>
    <w:rsid w:val="00F67977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9DD19-4D0E-4E25-9C28-693869C5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3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7CB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D7C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C33C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C33C69"/>
    <w:rPr>
      <w:color w:val="954F72" w:themeColor="followedHyperlink"/>
      <w:u w:val="single"/>
    </w:rPr>
  </w:style>
  <w:style w:type="paragraph" w:customStyle="1" w:styleId="Default">
    <w:name w:val="Default"/>
    <w:rsid w:val="004273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6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EAD"/>
  </w:style>
  <w:style w:type="paragraph" w:styleId="Pieddepage">
    <w:name w:val="footer"/>
    <w:basedOn w:val="Normal"/>
    <w:link w:val="PieddepageCar"/>
    <w:uiPriority w:val="99"/>
    <w:unhideWhenUsed/>
    <w:rsid w:val="0086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EAD"/>
  </w:style>
  <w:style w:type="paragraph" w:customStyle="1" w:styleId="TableContents">
    <w:name w:val="Table Contents"/>
    <w:basedOn w:val="Normal"/>
    <w:rsid w:val="007623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ouilloux@laposte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andine.pouilloux@ac-poitie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AVhLOD9DY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2</cp:revision>
  <dcterms:created xsi:type="dcterms:W3CDTF">2020-05-08T08:30:00Z</dcterms:created>
  <dcterms:modified xsi:type="dcterms:W3CDTF">2020-05-08T08:30:00Z</dcterms:modified>
</cp:coreProperties>
</file>