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36333" w:rsidRPr="00773522" w:rsidRDefault="00E15D68">
      <w:pPr>
        <w:rPr>
          <w:rFonts w:ascii="Gaston Demo" w:hAnsi="Gaston Demo"/>
          <w:color w:val="0070C0"/>
          <w:sz w:val="32"/>
          <w:szCs w:val="32"/>
        </w:rPr>
      </w:pPr>
      <w:r>
        <w:rPr>
          <w:rFonts w:ascii="Gaston Demo" w:hAnsi="Gaston Demo"/>
          <w:color w:val="0070C0"/>
          <w:sz w:val="32"/>
          <w:szCs w:val="32"/>
        </w:rPr>
        <w:t xml:space="preserve">Lundi </w:t>
      </w:r>
      <w:r w:rsidR="00A13E69">
        <w:rPr>
          <w:rFonts w:ascii="Gaston Demo" w:hAnsi="Gaston Demo"/>
          <w:color w:val="0070C0"/>
          <w:sz w:val="32"/>
          <w:szCs w:val="32"/>
        </w:rPr>
        <w:t>1</w:t>
      </w:r>
      <w:r>
        <w:rPr>
          <w:rFonts w:ascii="Gaston Demo" w:hAnsi="Gaston Demo"/>
          <w:color w:val="0070C0"/>
          <w:sz w:val="32"/>
          <w:szCs w:val="32"/>
        </w:rPr>
        <w:t>8</w:t>
      </w:r>
      <w:r w:rsidR="008D6F2C">
        <w:rPr>
          <w:rFonts w:ascii="Gaston Demo" w:hAnsi="Gaston Demo"/>
          <w:color w:val="0070C0"/>
          <w:sz w:val="32"/>
          <w:szCs w:val="32"/>
        </w:rPr>
        <w:t xml:space="preserve"> mai</w:t>
      </w:r>
    </w:p>
    <w:tbl>
      <w:tblPr>
        <w:tblStyle w:val="Grilledutableau"/>
        <w:tblW w:w="9787" w:type="dxa"/>
        <w:tblInd w:w="-426" w:type="dxa"/>
        <w:tblLayout w:type="fixed"/>
        <w:tblLook w:val="04A0" w:firstRow="1" w:lastRow="0" w:firstColumn="1" w:lastColumn="0" w:noHBand="0" w:noVBand="1"/>
      </w:tblPr>
      <w:tblGrid>
        <w:gridCol w:w="2073"/>
        <w:gridCol w:w="5157"/>
        <w:gridCol w:w="1106"/>
        <w:gridCol w:w="1451"/>
      </w:tblGrid>
      <w:tr w:rsidR="009748DC" w:rsidTr="00F44CED">
        <w:tc>
          <w:tcPr>
            <w:tcW w:w="2073" w:type="dxa"/>
            <w:tcBorders>
              <w:top w:val="nil"/>
              <w:left w:val="nil"/>
              <w:bottom w:val="single" w:sz="4" w:space="0" w:color="auto"/>
              <w:right w:val="nil"/>
            </w:tcBorders>
          </w:tcPr>
          <w:p w:rsidR="009748DC" w:rsidRDefault="009748DC"/>
        </w:tc>
        <w:tc>
          <w:tcPr>
            <w:tcW w:w="5157" w:type="dxa"/>
            <w:tcBorders>
              <w:top w:val="nil"/>
              <w:left w:val="nil"/>
              <w:bottom w:val="single" w:sz="4" w:space="0" w:color="auto"/>
            </w:tcBorders>
          </w:tcPr>
          <w:p w:rsidR="009748DC" w:rsidRDefault="009748DC"/>
        </w:tc>
        <w:tc>
          <w:tcPr>
            <w:tcW w:w="1106" w:type="dxa"/>
          </w:tcPr>
          <w:p w:rsidR="009748DC" w:rsidRPr="00251790" w:rsidRDefault="009748DC">
            <w:pPr>
              <w:rPr>
                <w:b/>
                <w:bCs/>
              </w:rPr>
            </w:pPr>
            <w:r w:rsidRPr="00251790">
              <w:rPr>
                <w:b/>
                <w:bCs/>
                <w:sz w:val="28"/>
                <w:szCs w:val="28"/>
              </w:rPr>
              <w:t xml:space="preserve">L’élève : </w:t>
            </w:r>
          </w:p>
        </w:tc>
        <w:tc>
          <w:tcPr>
            <w:tcW w:w="1451" w:type="dxa"/>
          </w:tcPr>
          <w:p w:rsidR="009748DC" w:rsidRPr="00251790" w:rsidRDefault="009748DC">
            <w:pPr>
              <w:rPr>
                <w:b/>
                <w:bCs/>
              </w:rPr>
            </w:pPr>
            <w:r w:rsidRPr="00251790">
              <w:rPr>
                <w:b/>
                <w:bCs/>
                <w:sz w:val="28"/>
                <w:szCs w:val="28"/>
              </w:rPr>
              <w:t>Les parents :</w:t>
            </w:r>
          </w:p>
        </w:tc>
      </w:tr>
      <w:tr w:rsidR="00F44CED" w:rsidTr="00F44CED">
        <w:tc>
          <w:tcPr>
            <w:tcW w:w="7230" w:type="dxa"/>
            <w:gridSpan w:val="2"/>
            <w:tcBorders>
              <w:top w:val="single" w:sz="4" w:space="0" w:color="auto"/>
              <w:left w:val="single" w:sz="4" w:space="0" w:color="auto"/>
            </w:tcBorders>
          </w:tcPr>
          <w:p w:rsidR="00F44CED" w:rsidRDefault="00F44CED">
            <w:r w:rsidRPr="00F44CED">
              <w:rPr>
                <w:color w:val="FFC000" w:themeColor="accent4"/>
              </w:rPr>
              <w:t>Dans son cahier orange</w:t>
            </w:r>
            <w:r>
              <w:t xml:space="preserve">, écrire la date en bleu à 5 carreaux de la marge et souligner en rouge. </w:t>
            </w:r>
          </w:p>
          <w:p w:rsidR="00F44CED" w:rsidRDefault="00F44CED">
            <w:r w:rsidRPr="000713AB">
              <w:rPr>
                <w:rFonts w:cstheme="minorHAnsi"/>
                <w:color w:val="70AD47" w:themeColor="accent6"/>
              </w:rPr>
              <w:t>℗</w:t>
            </w:r>
            <w:r>
              <w:rPr>
                <w:rFonts w:cstheme="minorHAnsi"/>
                <w:color w:val="70AD47" w:themeColor="accent6"/>
              </w:rPr>
              <w:t xml:space="preserve"> donner un modèle de la date si besoin</w:t>
            </w:r>
          </w:p>
        </w:tc>
        <w:tc>
          <w:tcPr>
            <w:tcW w:w="1106" w:type="dxa"/>
          </w:tcPr>
          <w:p w:rsidR="00F44CED" w:rsidRDefault="00F44CED">
            <w:r w:rsidRPr="009748DC">
              <w:rPr>
                <w:color w:val="0070C0"/>
                <w:sz w:val="28"/>
                <w:szCs w:val="28"/>
              </w:rPr>
              <w:t>+</w:t>
            </w:r>
            <w:r>
              <w:t xml:space="preserve">   ou   </w:t>
            </w:r>
            <w:r w:rsidRPr="009748DC">
              <w:rPr>
                <w:color w:val="0070C0"/>
                <w:sz w:val="32"/>
                <w:szCs w:val="32"/>
              </w:rPr>
              <w:t>-</w:t>
            </w:r>
          </w:p>
        </w:tc>
        <w:tc>
          <w:tcPr>
            <w:tcW w:w="1451" w:type="dxa"/>
          </w:tcPr>
          <w:p w:rsidR="00F44CED" w:rsidRDefault="00F44CED">
            <w:r>
              <w:t>Observations, remarques</w:t>
            </w:r>
          </w:p>
        </w:tc>
      </w:tr>
      <w:tr w:rsidR="00B80D87" w:rsidTr="003F1EAF">
        <w:tc>
          <w:tcPr>
            <w:tcW w:w="2073" w:type="dxa"/>
          </w:tcPr>
          <w:p w:rsidR="00B80D87" w:rsidRDefault="00B80D87">
            <w:pPr>
              <w:rPr>
                <w:b/>
                <w:bCs/>
                <w:sz w:val="28"/>
                <w:szCs w:val="28"/>
              </w:rPr>
            </w:pPr>
            <w:r>
              <w:rPr>
                <w:b/>
                <w:bCs/>
                <w:sz w:val="28"/>
                <w:szCs w:val="28"/>
              </w:rPr>
              <w:t>Rituel</w:t>
            </w:r>
          </w:p>
        </w:tc>
        <w:tc>
          <w:tcPr>
            <w:tcW w:w="5157" w:type="dxa"/>
          </w:tcPr>
          <w:p w:rsidR="00B80D87" w:rsidRDefault="00B80D87" w:rsidP="002E7786">
            <w:r>
              <w:t>Ecrire le titre et reproduire la frise géométrique dans son cahier (avec règle, crayon de papier puis crayons de couleur)</w:t>
            </w:r>
          </w:p>
          <w:p w:rsidR="00E37826" w:rsidRDefault="00E37826" w:rsidP="002E7786"/>
          <w:p w:rsidR="00B80D87" w:rsidRDefault="00E37826" w:rsidP="002E7786">
            <w:r>
              <w:rPr>
                <w:noProof/>
              </w:rPr>
              <w:drawing>
                <wp:anchor distT="0" distB="0" distL="114300" distR="114300" simplePos="0" relativeHeight="251663360" behindDoc="0" locked="0" layoutInCell="1" allowOverlap="1" wp14:anchorId="0150ABD4">
                  <wp:simplePos x="0" y="0"/>
                  <wp:positionH relativeFrom="column">
                    <wp:posOffset>-225</wp:posOffset>
                  </wp:positionH>
                  <wp:positionV relativeFrom="paragraph">
                    <wp:posOffset>571</wp:posOffset>
                  </wp:positionV>
                  <wp:extent cx="3882431" cy="1267428"/>
                  <wp:effectExtent l="0" t="0" r="381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882431" cy="1267428"/>
                          </a:xfrm>
                          <a:prstGeom prst="rect">
                            <a:avLst/>
                          </a:prstGeom>
                        </pic:spPr>
                      </pic:pic>
                    </a:graphicData>
                  </a:graphic>
                </wp:anchor>
              </w:drawing>
            </w:r>
          </w:p>
          <w:p w:rsidR="00B80D87" w:rsidRDefault="00B80D87" w:rsidP="002E7786"/>
          <w:p w:rsidR="00B80D87" w:rsidRDefault="00B80D87" w:rsidP="002E7786"/>
          <w:p w:rsidR="00B80D87" w:rsidRDefault="00B80D87" w:rsidP="002E7786"/>
          <w:p w:rsidR="00B80D87" w:rsidRDefault="00B80D87" w:rsidP="002E7786"/>
          <w:p w:rsidR="00B80D87" w:rsidRDefault="00B80D87" w:rsidP="002E7786"/>
          <w:p w:rsidR="00B80D87" w:rsidRDefault="00B80D87" w:rsidP="002E7786"/>
          <w:p w:rsidR="00B80D87" w:rsidRDefault="00B80D87" w:rsidP="002E7786"/>
          <w:p w:rsidR="00B80D87" w:rsidRDefault="00B80D87" w:rsidP="002E7786"/>
        </w:tc>
        <w:tc>
          <w:tcPr>
            <w:tcW w:w="1106" w:type="dxa"/>
          </w:tcPr>
          <w:p w:rsidR="00B80D87" w:rsidRDefault="00B80D87"/>
        </w:tc>
        <w:tc>
          <w:tcPr>
            <w:tcW w:w="1451" w:type="dxa"/>
          </w:tcPr>
          <w:p w:rsidR="00B80D87" w:rsidRDefault="00B80D87"/>
        </w:tc>
      </w:tr>
      <w:tr w:rsidR="00D2014D" w:rsidTr="003F1EAF">
        <w:tc>
          <w:tcPr>
            <w:tcW w:w="2073" w:type="dxa"/>
          </w:tcPr>
          <w:p w:rsidR="00D2014D" w:rsidRPr="00421158" w:rsidRDefault="00D2014D">
            <w:pPr>
              <w:rPr>
                <w:b/>
                <w:bCs/>
                <w:sz w:val="28"/>
                <w:szCs w:val="28"/>
              </w:rPr>
            </w:pPr>
            <w:r>
              <w:rPr>
                <w:b/>
                <w:bCs/>
                <w:sz w:val="28"/>
                <w:szCs w:val="28"/>
              </w:rPr>
              <w:t>Lecture</w:t>
            </w:r>
          </w:p>
        </w:tc>
        <w:tc>
          <w:tcPr>
            <w:tcW w:w="5157" w:type="dxa"/>
          </w:tcPr>
          <w:p w:rsidR="00DA72D2" w:rsidRDefault="005946C2" w:rsidP="00DA72D2">
            <w:r>
              <w:t xml:space="preserve">* </w:t>
            </w:r>
            <w:r w:rsidR="00DA72D2">
              <w:t xml:space="preserve">- Lire le texte </w:t>
            </w:r>
            <w:r w:rsidR="00DA72D2">
              <w:t>Polly au zoo</w:t>
            </w:r>
            <w:r w:rsidR="00DA72D2">
              <w:t xml:space="preserve"> </w:t>
            </w:r>
            <w:r w:rsidR="00DA72D2" w:rsidRPr="00827CF4">
              <w:rPr>
                <w:color w:val="FFC000"/>
              </w:rPr>
              <w:t>(</w:t>
            </w:r>
            <w:r w:rsidR="00DA72D2">
              <w:rPr>
                <w:color w:val="FFC000"/>
              </w:rPr>
              <w:t>texte ci-dessous)</w:t>
            </w:r>
            <w:r w:rsidR="00DA72D2" w:rsidRPr="00827CF4">
              <w:rPr>
                <w:color w:val="FFC000"/>
              </w:rPr>
              <w:t xml:space="preserve"> </w:t>
            </w:r>
          </w:p>
          <w:p w:rsidR="00DA72D2" w:rsidRDefault="00DA72D2" w:rsidP="00DA72D2">
            <w:pPr>
              <w:rPr>
                <w:rFonts w:cstheme="minorHAnsi"/>
                <w:color w:val="70AD47" w:themeColor="accent6"/>
              </w:rPr>
            </w:pPr>
            <w:r w:rsidRPr="000713AB">
              <w:rPr>
                <w:rFonts w:cstheme="minorHAnsi"/>
                <w:color w:val="70AD47" w:themeColor="accent6"/>
              </w:rPr>
              <w:t>℗</w:t>
            </w:r>
            <w:r>
              <w:rPr>
                <w:rFonts w:cstheme="minorHAnsi"/>
                <w:color w:val="70AD47" w:themeColor="accent6"/>
              </w:rPr>
              <w:t xml:space="preserve"> aider à la lecture si besoin</w:t>
            </w:r>
          </w:p>
          <w:p w:rsidR="00DA72D2" w:rsidRDefault="00DA72D2" w:rsidP="00DA72D2">
            <w:pPr>
              <w:rPr>
                <w:rFonts w:cstheme="minorHAnsi"/>
              </w:rPr>
            </w:pPr>
            <w:r>
              <w:rPr>
                <w:rFonts w:cstheme="minorHAnsi"/>
              </w:rPr>
              <w:t xml:space="preserve">- A l’oral, répondre aux questions (sans le texte) : </w:t>
            </w:r>
          </w:p>
          <w:p w:rsidR="00DA72D2" w:rsidRPr="00827CF4" w:rsidRDefault="00DA72D2" w:rsidP="00DA72D2">
            <w:pPr>
              <w:rPr>
                <w:rFonts w:cstheme="minorHAnsi"/>
                <w:i/>
                <w:iCs/>
              </w:rPr>
            </w:pPr>
            <w:r w:rsidRPr="00827CF4">
              <w:rPr>
                <w:rFonts w:cstheme="minorHAnsi"/>
                <w:i/>
                <w:iCs/>
              </w:rPr>
              <w:t>Qu</w:t>
            </w:r>
            <w:r>
              <w:rPr>
                <w:rFonts w:cstheme="minorHAnsi"/>
                <w:i/>
                <w:iCs/>
              </w:rPr>
              <w:t>els sont les personnages</w:t>
            </w:r>
            <w:r w:rsidRPr="00827CF4">
              <w:rPr>
                <w:rFonts w:cstheme="minorHAnsi"/>
                <w:i/>
                <w:iCs/>
              </w:rPr>
              <w:t xml:space="preserve"> ? </w:t>
            </w:r>
          </w:p>
          <w:p w:rsidR="00DA72D2" w:rsidRPr="00827CF4" w:rsidRDefault="00DA72D2" w:rsidP="00DA72D2">
            <w:pPr>
              <w:rPr>
                <w:rFonts w:cstheme="minorHAnsi"/>
                <w:i/>
                <w:iCs/>
              </w:rPr>
            </w:pPr>
            <w:r w:rsidRPr="00827CF4">
              <w:rPr>
                <w:rFonts w:cstheme="minorHAnsi"/>
                <w:i/>
                <w:iCs/>
              </w:rPr>
              <w:t>Où</w:t>
            </w:r>
            <w:r>
              <w:rPr>
                <w:rFonts w:cstheme="minorHAnsi"/>
                <w:i/>
                <w:iCs/>
              </w:rPr>
              <w:t xml:space="preserve"> se passe l’histoire</w:t>
            </w:r>
            <w:r w:rsidRPr="00827CF4">
              <w:rPr>
                <w:rFonts w:cstheme="minorHAnsi"/>
                <w:i/>
                <w:iCs/>
              </w:rPr>
              <w:t> ?</w:t>
            </w:r>
          </w:p>
          <w:p w:rsidR="00DA72D2" w:rsidRPr="00827CF4" w:rsidRDefault="00DA72D2" w:rsidP="00DA72D2">
            <w:pPr>
              <w:rPr>
                <w:rFonts w:cstheme="minorHAnsi"/>
                <w:i/>
                <w:iCs/>
              </w:rPr>
            </w:pPr>
            <w:r>
              <w:rPr>
                <w:rFonts w:cstheme="minorHAnsi"/>
                <w:i/>
                <w:iCs/>
              </w:rPr>
              <w:t>L’histoire est-elle racontée au passé, au présent ou futur</w:t>
            </w:r>
            <w:r w:rsidRPr="00827CF4">
              <w:rPr>
                <w:rFonts w:cstheme="minorHAnsi"/>
                <w:i/>
                <w:iCs/>
              </w:rPr>
              <w:t> ?</w:t>
            </w:r>
          </w:p>
          <w:p w:rsidR="00DA72D2" w:rsidRDefault="00DA72D2" w:rsidP="00DA72D2">
            <w:pPr>
              <w:rPr>
                <w:rFonts w:cstheme="minorHAnsi"/>
              </w:rPr>
            </w:pPr>
            <w:r w:rsidRPr="00827CF4">
              <w:rPr>
                <w:rFonts w:cstheme="minorHAnsi"/>
                <w:i/>
                <w:iCs/>
              </w:rPr>
              <w:t>Que se passe-t-il dans cette histoire ?</w:t>
            </w:r>
          </w:p>
          <w:p w:rsidR="00DA72D2" w:rsidRDefault="00DA72D2" w:rsidP="00DA72D2">
            <w:pPr>
              <w:rPr>
                <w:rFonts w:cstheme="minorHAnsi"/>
                <w:color w:val="70AD47" w:themeColor="accent6"/>
              </w:rPr>
            </w:pPr>
            <w:r w:rsidRPr="000713AB">
              <w:rPr>
                <w:rFonts w:cstheme="minorHAnsi"/>
                <w:color w:val="70AD47" w:themeColor="accent6"/>
              </w:rPr>
              <w:t>℗</w:t>
            </w:r>
            <w:r>
              <w:rPr>
                <w:rFonts w:cstheme="minorHAnsi"/>
                <w:color w:val="70AD47" w:themeColor="accent6"/>
              </w:rPr>
              <w:t xml:space="preserve"> Le but ici est que votre enfant dise tout ce qu’il a retenu de l’histoire, un maximum de choses, de détails. </w:t>
            </w:r>
          </w:p>
          <w:p w:rsidR="00DA72D2" w:rsidRDefault="00DA72D2" w:rsidP="00DA72D2">
            <w:pPr>
              <w:rPr>
                <w:rFonts w:cstheme="minorHAnsi"/>
              </w:rPr>
            </w:pPr>
            <w:r>
              <w:rPr>
                <w:rFonts w:cstheme="minorHAnsi"/>
              </w:rPr>
              <w:t>- Relire le texte et voir si votre enfant avait oublié des éléments lors de ses réponses précédentes.</w:t>
            </w:r>
          </w:p>
          <w:p w:rsidR="000630E7" w:rsidRDefault="000630E7" w:rsidP="00DA72D2">
            <w:pPr>
              <w:rPr>
                <w:rFonts w:cstheme="minorHAnsi"/>
              </w:rPr>
            </w:pPr>
            <w:r>
              <w:rPr>
                <w:rFonts w:cstheme="minorHAnsi"/>
              </w:rPr>
              <w:t>- Colorier en rouge ce que dit la maman, en jaune ce que dit Polly, en bleu ce que dit le loup.</w:t>
            </w:r>
          </w:p>
          <w:p w:rsidR="00D2014D" w:rsidRDefault="005946C2" w:rsidP="001F644E">
            <w:r>
              <w:t xml:space="preserve"> </w:t>
            </w:r>
          </w:p>
        </w:tc>
        <w:tc>
          <w:tcPr>
            <w:tcW w:w="1106" w:type="dxa"/>
          </w:tcPr>
          <w:p w:rsidR="00D2014D" w:rsidRDefault="00D2014D"/>
        </w:tc>
        <w:tc>
          <w:tcPr>
            <w:tcW w:w="1451" w:type="dxa"/>
          </w:tcPr>
          <w:p w:rsidR="00D2014D" w:rsidRDefault="00D2014D"/>
        </w:tc>
      </w:tr>
      <w:tr w:rsidR="009748DC" w:rsidTr="003F1EAF">
        <w:tc>
          <w:tcPr>
            <w:tcW w:w="2073" w:type="dxa"/>
          </w:tcPr>
          <w:p w:rsidR="009748DC" w:rsidRPr="00421158" w:rsidRDefault="009748DC">
            <w:pPr>
              <w:rPr>
                <w:b/>
                <w:bCs/>
              </w:rPr>
            </w:pPr>
            <w:r w:rsidRPr="00421158">
              <w:rPr>
                <w:b/>
                <w:bCs/>
                <w:sz w:val="28"/>
                <w:szCs w:val="28"/>
              </w:rPr>
              <w:t>Ecriture</w:t>
            </w:r>
            <w:r w:rsidR="00F44CED">
              <w:rPr>
                <w:b/>
                <w:bCs/>
                <w:sz w:val="28"/>
                <w:szCs w:val="28"/>
              </w:rPr>
              <w:t xml:space="preserve"> </w:t>
            </w:r>
            <w:r w:rsidR="00D35580">
              <w:rPr>
                <w:b/>
                <w:bCs/>
                <w:sz w:val="28"/>
                <w:szCs w:val="28"/>
              </w:rPr>
              <w:t>du jour</w:t>
            </w:r>
          </w:p>
        </w:tc>
        <w:tc>
          <w:tcPr>
            <w:tcW w:w="5157" w:type="dxa"/>
          </w:tcPr>
          <w:p w:rsidR="004C6852" w:rsidRDefault="00D81156" w:rsidP="00C3471D">
            <w:r w:rsidRPr="00D81156">
              <w:rPr>
                <w:b/>
                <w:bCs/>
              </w:rPr>
              <w:t xml:space="preserve">* </w:t>
            </w:r>
            <w:r w:rsidR="00F44CED">
              <w:t xml:space="preserve">- </w:t>
            </w:r>
            <w:r w:rsidR="004C6852">
              <w:t xml:space="preserve">écrire en titre : </w:t>
            </w:r>
            <w:r w:rsidR="004C6852" w:rsidRPr="004C6852">
              <w:rPr>
                <w:color w:val="4472C4" w:themeColor="accent1"/>
              </w:rPr>
              <w:t>Ecriture</w:t>
            </w:r>
            <w:r w:rsidR="004C6852">
              <w:t xml:space="preserve"> </w:t>
            </w:r>
            <w:r w:rsidR="004C6852" w:rsidRPr="004C6852">
              <w:rPr>
                <w:color w:val="FFC000"/>
              </w:rPr>
              <w:t>dans le cahier orange</w:t>
            </w:r>
          </w:p>
          <w:p w:rsidR="001128CF" w:rsidRDefault="001128CF" w:rsidP="001128CF">
            <w:r>
              <w:t xml:space="preserve">- recopier </w:t>
            </w:r>
            <w:r w:rsidR="009D6843">
              <w:t>la consigne et écrire la liste de mots les uns en dessous des autres.</w:t>
            </w:r>
          </w:p>
          <w:p w:rsidR="001128CF" w:rsidRDefault="009D6843" w:rsidP="001F644E">
            <w:r w:rsidRPr="007B48CC">
              <w:rPr>
                <w:rFonts w:ascii="Biko" w:hAnsi="Biko"/>
                <w:sz w:val="28"/>
                <w:szCs w:val="24"/>
              </w:rPr>
              <w:t xml:space="preserve">Écris </w:t>
            </w:r>
            <w:r>
              <w:rPr>
                <w:rFonts w:ascii="Biko" w:hAnsi="Biko"/>
                <w:sz w:val="28"/>
                <w:szCs w:val="24"/>
              </w:rPr>
              <w:t xml:space="preserve">une liste de 10 mots en rapport avec </w:t>
            </w:r>
            <w:r w:rsidRPr="00BA27AE">
              <w:rPr>
                <w:rFonts w:ascii="Biko" w:hAnsi="Biko"/>
                <w:color w:val="4472C4" w:themeColor="accent1"/>
                <w:sz w:val="28"/>
                <w:szCs w:val="24"/>
              </w:rPr>
              <w:t>l</w:t>
            </w:r>
            <w:r w:rsidRPr="00BA27AE">
              <w:rPr>
                <w:rFonts w:ascii="Courier New" w:hAnsi="Courier New" w:cs="Courier New"/>
                <w:color w:val="4472C4" w:themeColor="accent1"/>
                <w:sz w:val="28"/>
                <w:szCs w:val="24"/>
              </w:rPr>
              <w:t>’</w:t>
            </w:r>
            <w:r w:rsidRPr="00BA27AE">
              <w:rPr>
                <w:rFonts w:ascii="Biko" w:hAnsi="Biko"/>
                <w:color w:val="4472C4" w:themeColor="accent1"/>
                <w:sz w:val="28"/>
                <w:szCs w:val="24"/>
              </w:rPr>
              <w:t>amitié</w:t>
            </w:r>
            <w:r w:rsidRPr="00BA27AE">
              <w:rPr>
                <w:rFonts w:ascii="Biko" w:hAnsi="Biko"/>
                <w:sz w:val="28"/>
                <w:szCs w:val="24"/>
              </w:rPr>
              <w:t>.</w:t>
            </w:r>
          </w:p>
        </w:tc>
        <w:tc>
          <w:tcPr>
            <w:tcW w:w="1106" w:type="dxa"/>
          </w:tcPr>
          <w:p w:rsidR="009748DC" w:rsidRDefault="009748DC"/>
        </w:tc>
        <w:tc>
          <w:tcPr>
            <w:tcW w:w="1451" w:type="dxa"/>
          </w:tcPr>
          <w:p w:rsidR="009748DC" w:rsidRDefault="009748DC"/>
        </w:tc>
      </w:tr>
      <w:tr w:rsidR="009748DC" w:rsidTr="003F1EAF">
        <w:tc>
          <w:tcPr>
            <w:tcW w:w="2073" w:type="dxa"/>
          </w:tcPr>
          <w:p w:rsidR="009748DC" w:rsidRDefault="002E079D">
            <w:pPr>
              <w:rPr>
                <w:b/>
                <w:bCs/>
                <w:sz w:val="28"/>
                <w:szCs w:val="28"/>
              </w:rPr>
            </w:pPr>
            <w:r>
              <w:rPr>
                <w:b/>
                <w:bCs/>
                <w:sz w:val="28"/>
                <w:szCs w:val="28"/>
              </w:rPr>
              <w:t>Grammaire</w:t>
            </w:r>
          </w:p>
          <w:p w:rsidR="00876188" w:rsidRPr="00421158" w:rsidRDefault="00876188">
            <w:pPr>
              <w:rPr>
                <w:b/>
                <w:bCs/>
              </w:rPr>
            </w:pPr>
            <w:r>
              <w:rPr>
                <w:b/>
                <w:bCs/>
                <w:sz w:val="28"/>
                <w:szCs w:val="28"/>
              </w:rPr>
              <w:t>Orthographe</w:t>
            </w:r>
          </w:p>
        </w:tc>
        <w:tc>
          <w:tcPr>
            <w:tcW w:w="5157" w:type="dxa"/>
          </w:tcPr>
          <w:p w:rsidR="00C36ED9" w:rsidRDefault="009875A9" w:rsidP="000713AB">
            <w:pPr>
              <w:rPr>
                <w:rFonts w:cstheme="minorHAnsi"/>
                <w:color w:val="FFC000"/>
              </w:rPr>
            </w:pPr>
            <w:r>
              <w:rPr>
                <w:rFonts w:cstheme="minorHAnsi"/>
              </w:rPr>
              <w:t xml:space="preserve">- </w:t>
            </w:r>
            <w:r w:rsidR="00E20AF8">
              <w:rPr>
                <w:rFonts w:cstheme="minorHAnsi"/>
              </w:rPr>
              <w:t xml:space="preserve">écrire </w:t>
            </w:r>
            <w:r w:rsidR="00E20AF8">
              <w:t>le titre à 5 carreaux :</w:t>
            </w:r>
            <w:r w:rsidR="00E20AF8" w:rsidRPr="00E20AF8">
              <w:rPr>
                <w:rFonts w:asciiTheme="majorHAnsi" w:hAnsiTheme="majorHAnsi" w:cstheme="majorHAnsi"/>
                <w:color w:val="0070C0"/>
              </w:rPr>
              <w:t xml:space="preserve"> </w:t>
            </w:r>
            <w:r w:rsidR="005E6EE6" w:rsidRPr="005E6EE6">
              <w:rPr>
                <w:rFonts w:ascii="Calibri" w:hAnsi="Calibri" w:cs="Calibri"/>
                <w:color w:val="0070C0"/>
              </w:rPr>
              <w:t>Dictée de mots</w:t>
            </w:r>
            <w:r>
              <w:rPr>
                <w:rFonts w:cstheme="minorHAnsi"/>
              </w:rPr>
              <w:t xml:space="preserve"> </w:t>
            </w:r>
            <w:r w:rsidRPr="009875A9">
              <w:rPr>
                <w:rFonts w:cstheme="minorHAnsi"/>
                <w:color w:val="FFC000"/>
              </w:rPr>
              <w:t xml:space="preserve">(dans </w:t>
            </w:r>
            <w:r w:rsidR="00E20AF8">
              <w:rPr>
                <w:rFonts w:cstheme="minorHAnsi"/>
                <w:color w:val="FFC000"/>
              </w:rPr>
              <w:t>le cahier orange</w:t>
            </w:r>
            <w:r w:rsidRPr="009875A9">
              <w:rPr>
                <w:rFonts w:cstheme="minorHAnsi"/>
                <w:color w:val="FFC000"/>
              </w:rPr>
              <w:t>)</w:t>
            </w:r>
          </w:p>
          <w:p w:rsidR="00492A2D" w:rsidRDefault="00AB15B7" w:rsidP="00AB15B7">
            <w:pPr>
              <w:rPr>
                <w:rFonts w:cstheme="minorHAnsi"/>
              </w:rPr>
            </w:pPr>
            <w:r w:rsidRPr="000713AB">
              <w:rPr>
                <w:rFonts w:cstheme="minorHAnsi"/>
              </w:rPr>
              <w:t xml:space="preserve">- </w:t>
            </w:r>
            <w:r w:rsidR="005E6EE6">
              <w:rPr>
                <w:rFonts w:cstheme="minorHAnsi"/>
              </w:rPr>
              <w:t xml:space="preserve">Dictée de mots des mots de la semaine dernière : les faire relire une fois avant de les dicter : </w:t>
            </w:r>
          </w:p>
          <w:p w:rsidR="005E6EE6" w:rsidRDefault="005E6EE6" w:rsidP="00AB15B7">
            <w:pPr>
              <w:rPr>
                <w:rFonts w:cstheme="minorHAnsi"/>
              </w:rPr>
            </w:pPr>
            <w:r>
              <w:rPr>
                <w:noProof/>
              </w:rPr>
              <w:lastRenderedPageBreak/>
              <w:drawing>
                <wp:inline distT="0" distB="0" distL="0" distR="0" wp14:anchorId="4A4FDB35" wp14:editId="30C00345">
                  <wp:extent cx="3137535" cy="1306830"/>
                  <wp:effectExtent l="0" t="0" r="571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7535" cy="1306830"/>
                          </a:xfrm>
                          <a:prstGeom prst="rect">
                            <a:avLst/>
                          </a:prstGeom>
                        </pic:spPr>
                      </pic:pic>
                    </a:graphicData>
                  </a:graphic>
                </wp:inline>
              </w:drawing>
            </w:r>
          </w:p>
          <w:p w:rsidR="00AB15B7" w:rsidRDefault="00AB15B7" w:rsidP="00AB15B7">
            <w:pPr>
              <w:rPr>
                <w:rFonts w:cstheme="minorHAnsi"/>
                <w:color w:val="70AD47" w:themeColor="accent6"/>
              </w:rPr>
            </w:pPr>
            <w:r w:rsidRPr="000713AB">
              <w:rPr>
                <w:rFonts w:cstheme="minorHAnsi"/>
                <w:color w:val="70AD47" w:themeColor="accent6"/>
              </w:rPr>
              <w:t>℗</w:t>
            </w:r>
            <w:r>
              <w:rPr>
                <w:rFonts w:cstheme="minorHAnsi"/>
                <w:color w:val="70AD47" w:themeColor="accent6"/>
              </w:rPr>
              <w:t xml:space="preserve"> </w:t>
            </w:r>
            <w:r w:rsidR="005E6EE6">
              <w:rPr>
                <w:rFonts w:cstheme="minorHAnsi"/>
                <w:color w:val="70AD47" w:themeColor="accent6"/>
              </w:rPr>
              <w:t>corriger les mots au stylo bille vert.</w:t>
            </w:r>
          </w:p>
          <w:p w:rsidR="005E6EE6" w:rsidRDefault="005E6EE6" w:rsidP="001355A6">
            <w:pPr>
              <w:rPr>
                <w:rFonts w:cstheme="minorHAnsi"/>
              </w:rPr>
            </w:pPr>
          </w:p>
          <w:p w:rsidR="001355A6" w:rsidRDefault="005E6EE6" w:rsidP="001355A6">
            <w:pPr>
              <w:rPr>
                <w:rFonts w:cstheme="minorHAnsi"/>
                <w:b/>
                <w:bCs/>
                <w:sz w:val="24"/>
                <w:szCs w:val="24"/>
              </w:rPr>
            </w:pPr>
            <w:r>
              <w:rPr>
                <w:rFonts w:cstheme="minorHAnsi"/>
              </w:rPr>
              <w:t xml:space="preserve">* </w:t>
            </w:r>
            <w:r w:rsidR="001355A6" w:rsidRPr="00E20AF8">
              <w:rPr>
                <w:rFonts w:cstheme="minorHAnsi"/>
              </w:rPr>
              <w:t xml:space="preserve">- </w:t>
            </w:r>
            <w:r w:rsidR="001355A6">
              <w:rPr>
                <w:rFonts w:cstheme="minorHAnsi"/>
              </w:rPr>
              <w:t xml:space="preserve">écrire le titre : </w:t>
            </w:r>
            <w:r w:rsidR="001355A6" w:rsidRPr="00651E80">
              <w:rPr>
                <w:rFonts w:cstheme="minorHAnsi"/>
                <w:color w:val="0070C0"/>
              </w:rPr>
              <w:t>Grammaire</w:t>
            </w:r>
            <w:r w:rsidR="001355A6">
              <w:rPr>
                <w:rFonts w:cstheme="minorHAnsi"/>
              </w:rPr>
              <w:t xml:space="preserve"> </w:t>
            </w:r>
            <w:r w:rsidR="001355A6" w:rsidRPr="00651E80">
              <w:rPr>
                <w:rFonts w:cstheme="minorHAnsi"/>
                <w:color w:val="FFC000"/>
              </w:rPr>
              <w:t>(dans le cahier orange)</w:t>
            </w:r>
          </w:p>
          <w:p w:rsidR="00662678" w:rsidRDefault="00662678" w:rsidP="00662678">
            <w:pPr>
              <w:rPr>
                <w:rFonts w:cstheme="minorHAnsi"/>
              </w:rPr>
            </w:pPr>
            <w:r w:rsidRPr="006934A0">
              <w:rPr>
                <w:rFonts w:cstheme="minorHAnsi"/>
              </w:rPr>
              <w:t>- Exercice</w:t>
            </w:r>
            <w:r>
              <w:rPr>
                <w:rFonts w:cstheme="minorHAnsi"/>
              </w:rPr>
              <w:t>s</w:t>
            </w:r>
            <w:r w:rsidRPr="006934A0">
              <w:rPr>
                <w:rFonts w:cstheme="minorHAnsi"/>
              </w:rPr>
              <w:t xml:space="preserve"> </w:t>
            </w:r>
            <w:r w:rsidRPr="00054D73">
              <w:rPr>
                <w:rFonts w:cstheme="minorHAnsi"/>
                <w:color w:val="FFC000"/>
              </w:rPr>
              <w:t>dans le cahier orange </w:t>
            </w:r>
            <w:r w:rsidRPr="006934A0">
              <w:rPr>
                <w:rFonts w:cstheme="minorHAnsi"/>
                <w:color w:val="ED7D31" w:themeColor="accent2"/>
              </w:rPr>
              <w:t xml:space="preserve">: </w:t>
            </w:r>
            <w:r w:rsidRPr="006934A0">
              <w:rPr>
                <w:rFonts w:cstheme="minorHAnsi"/>
              </w:rPr>
              <w:t>recopier la consigne et le faire</w:t>
            </w:r>
            <w:r>
              <w:rPr>
                <w:rFonts w:cstheme="minorHAnsi"/>
              </w:rPr>
              <w:t xml:space="preserve"> à chaque fois</w:t>
            </w:r>
            <w:r w:rsidRPr="006934A0">
              <w:rPr>
                <w:rFonts w:cstheme="minorHAnsi"/>
              </w:rPr>
              <w:t>.</w:t>
            </w:r>
          </w:p>
          <w:p w:rsidR="005C1564" w:rsidRDefault="005C1564" w:rsidP="001F644E">
            <w:pPr>
              <w:autoSpaceDE w:val="0"/>
              <w:autoSpaceDN w:val="0"/>
              <w:adjustRightInd w:val="0"/>
              <w:rPr>
                <w:rFonts w:cstheme="minorHAnsi"/>
                <w:b/>
                <w:sz w:val="24"/>
                <w:szCs w:val="24"/>
                <w:u w:val="single"/>
              </w:rPr>
            </w:pPr>
            <w:r>
              <w:rPr>
                <w:rFonts w:cstheme="minorHAnsi"/>
                <w:b/>
                <w:sz w:val="24"/>
                <w:szCs w:val="24"/>
                <w:u w:val="single"/>
              </w:rPr>
              <w:t xml:space="preserve">Recopie la phrase interrogative du texte de Polly. </w:t>
            </w:r>
          </w:p>
          <w:p w:rsidR="005C1564" w:rsidRDefault="005C1564" w:rsidP="001F644E">
            <w:pPr>
              <w:autoSpaceDE w:val="0"/>
              <w:autoSpaceDN w:val="0"/>
              <w:adjustRightInd w:val="0"/>
              <w:rPr>
                <w:rFonts w:cstheme="minorHAnsi"/>
                <w:b/>
                <w:sz w:val="24"/>
                <w:szCs w:val="24"/>
                <w:u w:val="single"/>
              </w:rPr>
            </w:pPr>
          </w:p>
          <w:p w:rsidR="005C1564" w:rsidRDefault="00E85CBD" w:rsidP="001F644E">
            <w:pPr>
              <w:autoSpaceDE w:val="0"/>
              <w:autoSpaceDN w:val="0"/>
              <w:adjustRightInd w:val="0"/>
              <w:rPr>
                <w:rFonts w:cstheme="minorHAnsi"/>
                <w:color w:val="70AD47" w:themeColor="accent6"/>
              </w:rPr>
            </w:pPr>
            <w:r w:rsidRPr="000713AB">
              <w:rPr>
                <w:rFonts w:cstheme="minorHAnsi"/>
                <w:color w:val="70AD47" w:themeColor="accent6"/>
              </w:rPr>
              <w:t>℗</w:t>
            </w:r>
            <w:r>
              <w:rPr>
                <w:rFonts w:cstheme="minorHAnsi"/>
                <w:color w:val="70AD47" w:themeColor="accent6"/>
              </w:rPr>
              <w:t xml:space="preserve"> </w:t>
            </w:r>
            <w:r>
              <w:rPr>
                <w:rFonts w:cstheme="minorHAnsi"/>
                <w:color w:val="70AD47" w:themeColor="accent6"/>
              </w:rPr>
              <w:t>Vous pouvez rappeler le point qui doit terminer cette phrase : le point d’interrogation.</w:t>
            </w:r>
          </w:p>
          <w:p w:rsidR="00E85CBD" w:rsidRDefault="00E85CBD" w:rsidP="001F644E">
            <w:pPr>
              <w:autoSpaceDE w:val="0"/>
              <w:autoSpaceDN w:val="0"/>
              <w:adjustRightInd w:val="0"/>
              <w:rPr>
                <w:rFonts w:cstheme="minorHAnsi"/>
                <w:color w:val="70AD47" w:themeColor="accent6"/>
              </w:rPr>
            </w:pPr>
          </w:p>
          <w:p w:rsidR="00E8584E" w:rsidRDefault="00E85CBD" w:rsidP="00E85CBD">
            <w:pPr>
              <w:autoSpaceDE w:val="0"/>
              <w:autoSpaceDN w:val="0"/>
              <w:adjustRightInd w:val="0"/>
              <w:rPr>
                <w:rFonts w:cstheme="minorHAnsi"/>
                <w:b/>
                <w:sz w:val="24"/>
                <w:szCs w:val="24"/>
                <w:u w:val="single"/>
              </w:rPr>
            </w:pPr>
            <w:r>
              <w:rPr>
                <w:rFonts w:cstheme="minorHAnsi"/>
                <w:b/>
                <w:sz w:val="24"/>
                <w:szCs w:val="24"/>
                <w:u w:val="single"/>
              </w:rPr>
              <w:t>Recopie ces groupes nominaux, entoure en bleu le nom et souligne en bleu le déterminant.</w:t>
            </w:r>
          </w:p>
          <w:p w:rsidR="00E85CBD" w:rsidRPr="00E85CBD" w:rsidRDefault="00E85CBD" w:rsidP="00E85CBD">
            <w:pPr>
              <w:autoSpaceDE w:val="0"/>
              <w:autoSpaceDN w:val="0"/>
              <w:adjustRightInd w:val="0"/>
              <w:rPr>
                <w:rFonts w:ascii="Biko" w:hAnsi="Biko"/>
                <w:bCs/>
                <w:sz w:val="28"/>
                <w:szCs w:val="28"/>
              </w:rPr>
            </w:pPr>
            <w:r w:rsidRPr="00E85CBD">
              <w:rPr>
                <w:rFonts w:cstheme="minorHAnsi"/>
                <w:bCs/>
                <w:sz w:val="28"/>
                <w:szCs w:val="28"/>
              </w:rPr>
              <w:t>une grande chambre – un escargot minuscule – l’araignée noire – des fleurs sauvages – ma petite sœur – les belles pommes rouges – du chocolat.</w:t>
            </w:r>
          </w:p>
          <w:p w:rsidR="00E8584E" w:rsidRDefault="009F7058" w:rsidP="00E8584E">
            <w:pPr>
              <w:rPr>
                <w:rFonts w:cstheme="minorHAnsi"/>
                <w:color w:val="70AD47" w:themeColor="accent6"/>
              </w:rPr>
            </w:pPr>
            <w:r w:rsidRPr="000713AB">
              <w:rPr>
                <w:rFonts w:cstheme="minorHAnsi"/>
                <w:color w:val="70AD47" w:themeColor="accent6"/>
              </w:rPr>
              <w:t>℗</w:t>
            </w:r>
            <w:r>
              <w:rPr>
                <w:rFonts w:cstheme="minorHAnsi"/>
                <w:color w:val="70AD47" w:themeColor="accent6"/>
              </w:rPr>
              <w:t xml:space="preserve"> Vous pouvez relire le cahier outil si besoin pour se rappeler </w:t>
            </w:r>
            <w:r w:rsidR="00E85CBD">
              <w:rPr>
                <w:rFonts w:cstheme="minorHAnsi"/>
                <w:color w:val="70AD47" w:themeColor="accent6"/>
              </w:rPr>
              <w:t>ce qu’est un nom et ce qu’est un déterminant</w:t>
            </w:r>
            <w:r>
              <w:rPr>
                <w:rFonts w:cstheme="minorHAnsi"/>
                <w:color w:val="70AD47" w:themeColor="accent6"/>
              </w:rPr>
              <w:t>.</w:t>
            </w:r>
          </w:p>
          <w:p w:rsidR="00EB27EC" w:rsidRDefault="00EB27EC" w:rsidP="00E8584E">
            <w:pPr>
              <w:rPr>
                <w:rFonts w:cstheme="minorHAnsi"/>
                <w:color w:val="70AD47" w:themeColor="accent6"/>
              </w:rPr>
            </w:pPr>
            <w:r>
              <w:rPr>
                <w:rFonts w:cstheme="minorHAnsi"/>
                <w:color w:val="70AD47" w:themeColor="accent6"/>
              </w:rPr>
              <w:t>La correction est disponible ci-dessous.</w:t>
            </w:r>
          </w:p>
          <w:p w:rsidR="00EB27EC" w:rsidRDefault="00EB27EC" w:rsidP="00E8584E"/>
        </w:tc>
        <w:tc>
          <w:tcPr>
            <w:tcW w:w="1106" w:type="dxa"/>
          </w:tcPr>
          <w:p w:rsidR="009748DC" w:rsidRDefault="009748DC"/>
        </w:tc>
        <w:tc>
          <w:tcPr>
            <w:tcW w:w="1451" w:type="dxa"/>
          </w:tcPr>
          <w:p w:rsidR="009748DC" w:rsidRDefault="009748DC"/>
        </w:tc>
      </w:tr>
      <w:tr w:rsidR="009748DC" w:rsidTr="003F1EAF">
        <w:tc>
          <w:tcPr>
            <w:tcW w:w="2073" w:type="dxa"/>
          </w:tcPr>
          <w:p w:rsidR="009748DC" w:rsidRPr="00421158" w:rsidRDefault="009748DC">
            <w:pPr>
              <w:rPr>
                <w:b/>
                <w:bCs/>
              </w:rPr>
            </w:pPr>
            <w:r w:rsidRPr="00421158">
              <w:rPr>
                <w:b/>
                <w:bCs/>
                <w:sz w:val="28"/>
                <w:szCs w:val="28"/>
              </w:rPr>
              <w:t>Mathématiques</w:t>
            </w:r>
          </w:p>
        </w:tc>
        <w:tc>
          <w:tcPr>
            <w:tcW w:w="5157" w:type="dxa"/>
          </w:tcPr>
          <w:p w:rsidR="00E36A96" w:rsidRDefault="00E36A96" w:rsidP="00E36A96">
            <w:r>
              <w:t xml:space="preserve">- à l’oral : </w:t>
            </w:r>
            <w:r w:rsidR="0023541C">
              <w:t xml:space="preserve">Reciter la table </w:t>
            </w:r>
            <w:r w:rsidR="007B5358">
              <w:t>x</w:t>
            </w:r>
            <w:r w:rsidR="00DF1FE3">
              <w:t>3</w:t>
            </w:r>
          </w:p>
          <w:p w:rsidR="00D37FED" w:rsidRDefault="00A5352A">
            <w:pPr>
              <w:rPr>
                <w:rFonts w:cstheme="minorHAnsi"/>
                <w:color w:val="FFC000"/>
              </w:rPr>
            </w:pPr>
            <w:r>
              <w:rPr>
                <w:rFonts w:cstheme="minorHAnsi"/>
              </w:rPr>
              <w:t xml:space="preserve">- </w:t>
            </w:r>
            <w:r w:rsidR="001B2E4A">
              <w:rPr>
                <w:rFonts w:cstheme="minorHAnsi"/>
              </w:rPr>
              <w:t xml:space="preserve">écrire </w:t>
            </w:r>
            <w:r w:rsidR="001B2E4A">
              <w:t>le titre à 5 carreaux :</w:t>
            </w:r>
            <w:r w:rsidR="001B2E4A" w:rsidRPr="00E20AF8">
              <w:rPr>
                <w:rFonts w:asciiTheme="majorHAnsi" w:hAnsiTheme="majorHAnsi" w:cstheme="majorHAnsi"/>
                <w:color w:val="0070C0"/>
              </w:rPr>
              <w:t xml:space="preserve"> </w:t>
            </w:r>
            <w:r w:rsidR="001B2E4A">
              <w:rPr>
                <w:rFonts w:cstheme="minorHAnsi"/>
                <w:color w:val="0070C0"/>
              </w:rPr>
              <w:t xml:space="preserve">Maths </w:t>
            </w:r>
            <w:r w:rsidR="001B2E4A" w:rsidRPr="009875A9">
              <w:rPr>
                <w:rFonts w:cstheme="minorHAnsi"/>
                <w:color w:val="FFC000"/>
              </w:rPr>
              <w:t xml:space="preserve">(dans </w:t>
            </w:r>
            <w:r w:rsidR="001B2E4A">
              <w:rPr>
                <w:rFonts w:cstheme="minorHAnsi"/>
                <w:color w:val="FFC000"/>
              </w:rPr>
              <w:t>le cahier orange</w:t>
            </w:r>
            <w:r w:rsidR="001B2E4A" w:rsidRPr="009875A9">
              <w:rPr>
                <w:rFonts w:cstheme="minorHAnsi"/>
                <w:color w:val="FFC000"/>
              </w:rPr>
              <w:t>)</w:t>
            </w:r>
          </w:p>
          <w:p w:rsidR="00DF1FE3" w:rsidRDefault="00DF1FE3" w:rsidP="00DF1FE3">
            <w:pPr>
              <w:rPr>
                <w:rFonts w:cstheme="minorHAnsi"/>
                <w:b/>
                <w:bCs/>
                <w:u w:val="single"/>
              </w:rPr>
            </w:pPr>
            <w:r w:rsidRPr="00230618">
              <w:rPr>
                <w:rFonts w:cstheme="minorHAnsi"/>
              </w:rPr>
              <w:t xml:space="preserve">- </w:t>
            </w:r>
            <w:r w:rsidRPr="00E808A4">
              <w:rPr>
                <w:rFonts w:cstheme="minorHAnsi"/>
                <w:b/>
                <w:bCs/>
                <w:u w:val="single"/>
              </w:rPr>
              <w:t xml:space="preserve">Compléter la fleur du nombre avec le nombre </w:t>
            </w:r>
            <w:r>
              <w:rPr>
                <w:rFonts w:cstheme="minorHAnsi"/>
                <w:b/>
                <w:bCs/>
                <w:u w:val="single"/>
              </w:rPr>
              <w:t>173</w:t>
            </w:r>
          </w:p>
          <w:p w:rsidR="00DF1FE3" w:rsidRDefault="00DF1FE3" w:rsidP="00DF1FE3">
            <w:pPr>
              <w:rPr>
                <w:rFonts w:cstheme="minorHAnsi"/>
                <w:color w:val="70AD47" w:themeColor="accent6"/>
              </w:rPr>
            </w:pPr>
            <w:r w:rsidRPr="000713AB">
              <w:rPr>
                <w:rFonts w:cstheme="minorHAnsi"/>
                <w:color w:val="70AD47" w:themeColor="accent6"/>
              </w:rPr>
              <w:t>℗</w:t>
            </w:r>
            <w:r>
              <w:rPr>
                <w:rFonts w:cstheme="minorHAnsi"/>
                <w:color w:val="70AD47" w:themeColor="accent6"/>
              </w:rPr>
              <w:t xml:space="preserve"> Soit vous l’imprimez, soit vous la reproduisez à peu près. Une correction est présentée ci-dessous, mais il y a d’autres réponses justes aussi. Le principal est que chaque pétale fasse bien </w:t>
            </w:r>
            <w:r>
              <w:rPr>
                <w:rFonts w:cstheme="minorHAnsi"/>
                <w:color w:val="70AD47" w:themeColor="accent6"/>
              </w:rPr>
              <w:t>173</w:t>
            </w:r>
            <w:r>
              <w:rPr>
                <w:rFonts w:cstheme="minorHAnsi"/>
                <w:color w:val="70AD47" w:themeColor="accent6"/>
              </w:rPr>
              <w:t>. C’est un exercice que votre enfant connait, nous l’avons fait plusieurs fois en classe.</w:t>
            </w:r>
          </w:p>
          <w:p w:rsidR="001F644E" w:rsidRDefault="005C1CF5" w:rsidP="009838DE">
            <w:pPr>
              <w:rPr>
                <w:rFonts w:cstheme="minorHAnsi"/>
              </w:rPr>
            </w:pPr>
            <w:r>
              <w:rPr>
                <w:noProof/>
              </w:rPr>
              <w:drawing>
                <wp:anchor distT="0" distB="0" distL="114300" distR="114300" simplePos="0" relativeHeight="251666432" behindDoc="0" locked="0" layoutInCell="1" allowOverlap="1" wp14:anchorId="31C65BB7">
                  <wp:simplePos x="0" y="0"/>
                  <wp:positionH relativeFrom="column">
                    <wp:posOffset>-33020</wp:posOffset>
                  </wp:positionH>
                  <wp:positionV relativeFrom="paragraph">
                    <wp:posOffset>319405</wp:posOffset>
                  </wp:positionV>
                  <wp:extent cx="3898900" cy="1266825"/>
                  <wp:effectExtent l="0" t="0" r="6350"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98900" cy="1266825"/>
                          </a:xfrm>
                          <a:prstGeom prst="rect">
                            <a:avLst/>
                          </a:prstGeom>
                        </pic:spPr>
                      </pic:pic>
                    </a:graphicData>
                  </a:graphic>
                </wp:anchor>
              </w:drawing>
            </w:r>
            <w:r w:rsidR="00D81156" w:rsidRPr="00D81156">
              <w:rPr>
                <w:b/>
                <w:bCs/>
              </w:rPr>
              <w:t xml:space="preserve">* </w:t>
            </w:r>
            <w:r w:rsidR="00A32368" w:rsidRPr="00275723">
              <w:rPr>
                <w:rFonts w:cstheme="minorHAnsi"/>
              </w:rPr>
              <w:t xml:space="preserve">- </w:t>
            </w:r>
            <w:r w:rsidR="00DF1FE3" w:rsidRPr="00DF1FE3">
              <w:rPr>
                <w:rFonts w:cstheme="minorHAnsi"/>
                <w:b/>
                <w:bCs/>
                <w:u w:val="single"/>
              </w:rPr>
              <w:t>Problème</w:t>
            </w:r>
            <w:r w:rsidR="00DF1FE3">
              <w:rPr>
                <w:rFonts w:cstheme="minorHAnsi"/>
              </w:rPr>
              <w:t xml:space="preserve"> </w:t>
            </w:r>
            <w:r w:rsidR="00A32368" w:rsidRPr="00275723">
              <w:rPr>
                <w:rFonts w:cstheme="minorHAnsi"/>
              </w:rPr>
              <w:t xml:space="preserve">: </w:t>
            </w:r>
            <w:r w:rsidR="005F7FF2">
              <w:rPr>
                <w:rFonts w:cstheme="minorHAnsi"/>
              </w:rPr>
              <w:t>(</w:t>
            </w:r>
            <w:r w:rsidR="00DF1FE3">
              <w:rPr>
                <w:rFonts w:cstheme="minorHAnsi"/>
              </w:rPr>
              <w:t>pour chaque question</w:t>
            </w:r>
            <w:r w:rsidR="005F7FF2">
              <w:rPr>
                <w:rFonts w:cstheme="minorHAnsi"/>
              </w:rPr>
              <w:t>, il faut écrire un calcul et une phrase réponse)</w:t>
            </w:r>
          </w:p>
          <w:p w:rsidR="001F644E" w:rsidRDefault="001F644E" w:rsidP="009838DE"/>
          <w:p w:rsidR="001F644E" w:rsidRDefault="001F644E" w:rsidP="009838DE"/>
          <w:p w:rsidR="001F644E" w:rsidRDefault="001F644E" w:rsidP="009838DE"/>
          <w:p w:rsidR="001F644E" w:rsidRDefault="001F644E" w:rsidP="009838DE"/>
          <w:p w:rsidR="001F644E" w:rsidRDefault="001F644E" w:rsidP="009838DE"/>
          <w:p w:rsidR="001F644E" w:rsidRDefault="001F644E" w:rsidP="009838DE"/>
          <w:p w:rsidR="001F644E" w:rsidRDefault="001F644E" w:rsidP="009838DE"/>
          <w:p w:rsidR="00A32368" w:rsidRPr="00773522" w:rsidRDefault="00A32368" w:rsidP="009838DE">
            <w:pPr>
              <w:rPr>
                <w:rFonts w:cstheme="minorHAnsi"/>
                <w:color w:val="70AD47" w:themeColor="accent6"/>
              </w:rPr>
            </w:pPr>
            <w:r w:rsidRPr="000713AB">
              <w:rPr>
                <w:rFonts w:cstheme="minorHAnsi"/>
                <w:color w:val="70AD47" w:themeColor="accent6"/>
              </w:rPr>
              <w:t>℗</w:t>
            </w:r>
            <w:r>
              <w:rPr>
                <w:rFonts w:cstheme="minorHAnsi"/>
                <w:color w:val="70AD47" w:themeColor="accent6"/>
              </w:rPr>
              <w:t xml:space="preserve"> L</w:t>
            </w:r>
            <w:r w:rsidR="00E95FC8">
              <w:rPr>
                <w:rFonts w:cstheme="minorHAnsi"/>
                <w:color w:val="70AD47" w:themeColor="accent6"/>
              </w:rPr>
              <w:t>a</w:t>
            </w:r>
            <w:r>
              <w:rPr>
                <w:rFonts w:cstheme="minorHAnsi"/>
                <w:color w:val="70AD47" w:themeColor="accent6"/>
              </w:rPr>
              <w:t xml:space="preserve"> correction est disponible ci-dessous.</w:t>
            </w:r>
          </w:p>
        </w:tc>
        <w:tc>
          <w:tcPr>
            <w:tcW w:w="1106" w:type="dxa"/>
          </w:tcPr>
          <w:p w:rsidR="009748DC" w:rsidRDefault="009748DC"/>
        </w:tc>
        <w:tc>
          <w:tcPr>
            <w:tcW w:w="1451" w:type="dxa"/>
          </w:tcPr>
          <w:p w:rsidR="009748DC" w:rsidRDefault="009748DC"/>
        </w:tc>
      </w:tr>
    </w:tbl>
    <w:p w:rsidR="001B488F" w:rsidRDefault="000713AB">
      <w:pPr>
        <w:rPr>
          <w:rFonts w:cstheme="minorHAnsi"/>
          <w:color w:val="70AD47" w:themeColor="accent6"/>
        </w:rPr>
      </w:pPr>
      <w:r w:rsidRPr="000713AB">
        <w:rPr>
          <w:rFonts w:cstheme="minorHAnsi"/>
          <w:color w:val="70AD47" w:themeColor="accent6"/>
        </w:rPr>
        <w:t>℗</w:t>
      </w:r>
      <w:r>
        <w:rPr>
          <w:rFonts w:cstheme="minorHAnsi"/>
          <w:color w:val="70AD47" w:themeColor="accent6"/>
        </w:rPr>
        <w:t> : pour vous, parents, conseils.</w:t>
      </w:r>
    </w:p>
    <w:tbl>
      <w:tblPr>
        <w:tblStyle w:val="Grilledutableau"/>
        <w:tblW w:w="0" w:type="auto"/>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SmallGap" w:sz="4" w:space="0" w:color="7F7F7F" w:themeColor="text1" w:themeTint="80"/>
          <w:insideV w:val="dashSmallGap" w:sz="4" w:space="0" w:color="7F7F7F" w:themeColor="text1" w:themeTint="80"/>
        </w:tblBorders>
        <w:shd w:val="pct12" w:color="auto" w:fill="auto"/>
        <w:tblLook w:val="04A0" w:firstRow="1" w:lastRow="0" w:firstColumn="1" w:lastColumn="0" w:noHBand="0" w:noVBand="1"/>
      </w:tblPr>
      <w:tblGrid>
        <w:gridCol w:w="748"/>
        <w:gridCol w:w="8886"/>
      </w:tblGrid>
      <w:tr w:rsidR="00E37826" w:rsidRPr="00294E49" w:rsidTr="00EE2594">
        <w:trPr>
          <w:cantSplit/>
          <w:trHeight w:val="1134"/>
        </w:trPr>
        <w:tc>
          <w:tcPr>
            <w:tcW w:w="748" w:type="dxa"/>
            <w:shd w:val="pct12" w:color="auto" w:fill="auto"/>
            <w:textDirection w:val="btLr"/>
            <w:vAlign w:val="center"/>
          </w:tcPr>
          <w:p w:rsidR="00E37826" w:rsidRPr="0059042D" w:rsidRDefault="00E37826" w:rsidP="003C1058">
            <w:pPr>
              <w:spacing w:line="360" w:lineRule="auto"/>
              <w:ind w:left="113" w:right="113"/>
              <w:jc w:val="center"/>
              <w:rPr>
                <w:rFonts w:ascii="Berlin Sans FB Demi" w:hAnsi="Berlin Sans FB Demi" w:cs="Calibri"/>
                <w:b/>
              </w:rPr>
            </w:pPr>
            <w:r w:rsidRPr="0059042D">
              <w:rPr>
                <w:rFonts w:ascii="Calibri" w:hAnsi="Calibri" w:cs="Calibri"/>
                <w:b/>
                <w:sz w:val="28"/>
              </w:rPr>
              <w:lastRenderedPageBreak/>
              <w:t> </w:t>
            </w:r>
            <w:r w:rsidRPr="0059042D">
              <w:rPr>
                <w:rFonts w:ascii="Berlin Sans FB Demi" w:hAnsi="Berlin Sans FB Demi" w:cs="Calibri"/>
                <w:b/>
                <w:sz w:val="28"/>
              </w:rPr>
              <w:t xml:space="preserve">TEXTE </w:t>
            </w:r>
          </w:p>
        </w:tc>
        <w:tc>
          <w:tcPr>
            <w:tcW w:w="8886" w:type="dxa"/>
            <w:shd w:val="clear" w:color="auto" w:fill="auto"/>
          </w:tcPr>
          <w:p w:rsidR="00E37826" w:rsidRPr="00D65172" w:rsidRDefault="00E37826" w:rsidP="003C1058">
            <w:pPr>
              <w:autoSpaceDE w:val="0"/>
              <w:autoSpaceDN w:val="0"/>
              <w:adjustRightInd w:val="0"/>
              <w:spacing w:line="360" w:lineRule="auto"/>
              <w:rPr>
                <w:rFonts w:ascii="Biko" w:hAnsi="Biko" w:cs="SimplonBP-Medium"/>
                <w:color w:val="587377"/>
                <w:sz w:val="28"/>
                <w:szCs w:val="28"/>
              </w:rPr>
            </w:pPr>
            <w:r w:rsidRPr="003A4605">
              <w:rPr>
                <w:rFonts w:ascii="Biko" w:hAnsi="Biko" w:cs="SimplonBP-Medium"/>
                <w:noProof/>
                <w:color w:val="587377"/>
                <w:sz w:val="26"/>
                <w:szCs w:val="26"/>
              </w:rPr>
              <mc:AlternateContent>
                <mc:Choice Requires="wps">
                  <w:drawing>
                    <wp:anchor distT="45720" distB="45720" distL="114300" distR="114300" simplePos="0" relativeHeight="251665408" behindDoc="0" locked="0" layoutInCell="1" allowOverlap="1" wp14:anchorId="16E9931E" wp14:editId="19BD9209">
                      <wp:simplePos x="0" y="0"/>
                      <wp:positionH relativeFrom="column">
                        <wp:posOffset>-40005</wp:posOffset>
                      </wp:positionH>
                      <wp:positionV relativeFrom="paragraph">
                        <wp:posOffset>25400</wp:posOffset>
                      </wp:positionV>
                      <wp:extent cx="863600" cy="7874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787400"/>
                              </a:xfrm>
                              <a:prstGeom prst="rect">
                                <a:avLst/>
                              </a:prstGeom>
                              <a:solidFill>
                                <a:srgbClr val="FFFFFF"/>
                              </a:solidFill>
                              <a:ln w="9525">
                                <a:noFill/>
                                <a:miter lim="800000"/>
                                <a:headEnd/>
                                <a:tailEnd/>
                              </a:ln>
                            </wps:spPr>
                            <wps:txbx>
                              <w:txbxContent>
                                <w:p w:rsidR="00E37826" w:rsidRDefault="00E37826" w:rsidP="00E37826">
                                  <w:r>
                                    <w:rPr>
                                      <w:noProof/>
                                    </w:rPr>
                                    <w:drawing>
                                      <wp:inline distT="0" distB="0" distL="0" distR="0" wp14:anchorId="48423836" wp14:editId="2F7338E6">
                                        <wp:extent cx="698500" cy="662697"/>
                                        <wp:effectExtent l="0" t="0" r="635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4039" cy="6964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9931E" id="_x0000_t202" coordsize="21600,21600" o:spt="202" path="m,l,21600r21600,l21600,xe">
                      <v:stroke joinstyle="miter"/>
                      <v:path gradientshapeok="t" o:connecttype="rect"/>
                    </v:shapetype>
                    <v:shape id="Zone de texte 2" o:spid="_x0000_s1026" type="#_x0000_t202" style="position:absolute;margin-left:-3.15pt;margin-top:2pt;width:68pt;height:6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" stroked="f">
                      <v:textbox>
                        <w:txbxContent>
                          <w:p w:rsidR="00E37826" w:rsidRDefault="00E37826" w:rsidP="00E37826">
                            <w:r>
                              <w:rPr>
                                <w:noProof/>
                              </w:rPr>
                              <w:drawing>
                                <wp:inline distT="0" distB="0" distL="0" distR="0" wp14:anchorId="48423836" wp14:editId="2F7338E6">
                                  <wp:extent cx="698500" cy="662697"/>
                                  <wp:effectExtent l="0" t="0" r="635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4039" cy="696414"/>
                                          </a:xfrm>
                                          <a:prstGeom prst="rect">
                                            <a:avLst/>
                                          </a:prstGeom>
                                        </pic:spPr>
                                      </pic:pic>
                                    </a:graphicData>
                                  </a:graphic>
                                </wp:inline>
                              </w:drawing>
                            </w:r>
                          </w:p>
                        </w:txbxContent>
                      </v:textbox>
                      <w10:wrap type="square"/>
                    </v:shape>
                  </w:pict>
                </mc:Fallback>
              </mc:AlternateContent>
            </w:r>
            <w:r>
              <w:rPr>
                <w:rFonts w:ascii="Biko" w:hAnsi="Biko" w:cs="SimplonBP-Medium"/>
                <w:color w:val="587377"/>
                <w:sz w:val="26"/>
                <w:szCs w:val="26"/>
              </w:rPr>
              <w:t xml:space="preserve">              </w:t>
            </w:r>
            <w:r w:rsidRPr="00D65172">
              <w:rPr>
                <w:rFonts w:ascii="Biko" w:hAnsi="Biko" w:cs="SimplonBP-Medium"/>
                <w:color w:val="587377"/>
                <w:sz w:val="28"/>
                <w:szCs w:val="28"/>
              </w:rPr>
              <w:t xml:space="preserve">  </w:t>
            </w:r>
            <w:r>
              <w:rPr>
                <w:rFonts w:ascii="Biko" w:hAnsi="Biko" w:cs="SimplonBP-Medium"/>
                <w:color w:val="587377"/>
                <w:sz w:val="28"/>
                <w:szCs w:val="28"/>
              </w:rPr>
              <w:t>POLLY AU ZOO</w:t>
            </w:r>
          </w:p>
          <w:p w:rsidR="00E37826" w:rsidRDefault="00E37826" w:rsidP="003C1058">
            <w:pPr>
              <w:autoSpaceDE w:val="0"/>
              <w:autoSpaceDN w:val="0"/>
              <w:adjustRightInd w:val="0"/>
              <w:spacing w:line="360" w:lineRule="auto"/>
              <w:rPr>
                <w:rFonts w:ascii="Biko" w:hAnsi="Biko" w:cs="SimplonBP-Medium"/>
                <w:sz w:val="28"/>
                <w:szCs w:val="28"/>
              </w:rPr>
            </w:pPr>
            <w:r>
              <w:rPr>
                <w:rFonts w:ascii="Biko" w:hAnsi="Biko" w:cs="SimplonBP-Medium"/>
                <w:sz w:val="28"/>
                <w:szCs w:val="28"/>
              </w:rPr>
              <w:t>Un jour, la mère de Polly emmène sa fille au zoo. Elles regardent les ours et les otaries, les chameaux et les pingouins. Elles voient les poissons, des singes, des serpents, des tigres et des lions.</w:t>
            </w:r>
          </w:p>
          <w:p w:rsidR="00E37826" w:rsidRDefault="00E37826" w:rsidP="003C1058">
            <w:pPr>
              <w:autoSpaceDE w:val="0"/>
              <w:autoSpaceDN w:val="0"/>
              <w:adjustRightInd w:val="0"/>
              <w:spacing w:line="360" w:lineRule="auto"/>
              <w:rPr>
                <w:rFonts w:ascii="Biko" w:hAnsi="Biko" w:cs="SimplonBP-Medium"/>
                <w:sz w:val="28"/>
                <w:szCs w:val="28"/>
              </w:rPr>
            </w:pPr>
            <w:r>
              <w:rPr>
                <w:rFonts w:ascii="Biko" w:hAnsi="Biko" w:cs="SimplonBP-Medium"/>
                <w:sz w:val="28"/>
                <w:szCs w:val="28"/>
              </w:rPr>
              <w:t>Polly est très contente.</w:t>
            </w:r>
          </w:p>
          <w:p w:rsidR="00E37826" w:rsidRDefault="00E37826" w:rsidP="003C1058">
            <w:pPr>
              <w:autoSpaceDE w:val="0"/>
              <w:autoSpaceDN w:val="0"/>
              <w:adjustRightInd w:val="0"/>
              <w:spacing w:line="360" w:lineRule="auto"/>
              <w:rPr>
                <w:rFonts w:ascii="Biko" w:hAnsi="Biko" w:cs="SimplonBP-Medium"/>
                <w:sz w:val="28"/>
                <w:szCs w:val="28"/>
              </w:rPr>
            </w:pPr>
            <w:r>
              <w:rPr>
                <w:rFonts w:ascii="Biko" w:hAnsi="Biko" w:cs="SimplonBP-Medium"/>
                <w:sz w:val="28"/>
                <w:szCs w:val="28"/>
              </w:rPr>
              <w:t>Elle dit à sa mère</w:t>
            </w:r>
            <w:r>
              <w:rPr>
                <w:rFonts w:ascii="Calibri" w:hAnsi="Calibri" w:cs="Calibri"/>
                <w:sz w:val="28"/>
                <w:szCs w:val="28"/>
              </w:rPr>
              <w:t> </w:t>
            </w:r>
            <w:r>
              <w:rPr>
                <w:rFonts w:ascii="Biko" w:hAnsi="Biko" w:cs="SimplonBP-Medium"/>
                <w:sz w:val="28"/>
                <w:szCs w:val="28"/>
              </w:rPr>
              <w:t>:</w:t>
            </w:r>
          </w:p>
          <w:p w:rsidR="00E37826" w:rsidRDefault="00E37826" w:rsidP="003C1058">
            <w:pPr>
              <w:autoSpaceDE w:val="0"/>
              <w:autoSpaceDN w:val="0"/>
              <w:adjustRightInd w:val="0"/>
              <w:spacing w:line="360" w:lineRule="auto"/>
              <w:rPr>
                <w:rFonts w:ascii="Biko" w:hAnsi="Biko" w:cs="SimplonBP-Medium"/>
                <w:sz w:val="28"/>
                <w:szCs w:val="28"/>
              </w:rPr>
            </w:pPr>
            <w:r>
              <w:rPr>
                <w:rFonts w:ascii="Biko" w:hAnsi="Biko" w:cs="SimplonBP-Medium"/>
                <w:sz w:val="28"/>
                <w:szCs w:val="28"/>
              </w:rPr>
              <w:t xml:space="preserve">- Je voudrais voir les renards et les loups. Je voudrais voir si mon loup ressemble aux autres. </w:t>
            </w:r>
          </w:p>
          <w:p w:rsidR="00E37826" w:rsidRDefault="00E37826" w:rsidP="003C1058">
            <w:pPr>
              <w:autoSpaceDE w:val="0"/>
              <w:autoSpaceDN w:val="0"/>
              <w:adjustRightInd w:val="0"/>
              <w:spacing w:line="360" w:lineRule="auto"/>
              <w:rPr>
                <w:rFonts w:ascii="Biko" w:hAnsi="Biko" w:cs="SimplonBP-Medium"/>
                <w:sz w:val="28"/>
                <w:szCs w:val="28"/>
              </w:rPr>
            </w:pPr>
            <w:r>
              <w:rPr>
                <w:rFonts w:ascii="Biko" w:hAnsi="Biko" w:cs="SimplonBP-Medium"/>
                <w:sz w:val="28"/>
                <w:szCs w:val="28"/>
              </w:rPr>
              <w:t>- Vas-y toute seule, je suis fatiguée, je t</w:t>
            </w:r>
            <w:r>
              <w:rPr>
                <w:rFonts w:ascii="Courier New" w:hAnsi="Courier New" w:cs="Courier New"/>
                <w:sz w:val="28"/>
                <w:szCs w:val="28"/>
              </w:rPr>
              <w:t>’</w:t>
            </w:r>
            <w:r>
              <w:rPr>
                <w:rFonts w:ascii="Biko" w:hAnsi="Biko" w:cs="SimplonBP-Medium"/>
                <w:sz w:val="28"/>
                <w:szCs w:val="28"/>
              </w:rPr>
              <w:t>attends ici.</w:t>
            </w:r>
          </w:p>
          <w:p w:rsidR="00E37826" w:rsidRDefault="00E37826" w:rsidP="003C1058">
            <w:pPr>
              <w:autoSpaceDE w:val="0"/>
              <w:autoSpaceDN w:val="0"/>
              <w:adjustRightInd w:val="0"/>
              <w:spacing w:line="360" w:lineRule="auto"/>
              <w:rPr>
                <w:rFonts w:ascii="Biko" w:hAnsi="Biko" w:cs="SimplonBP-Medium"/>
                <w:sz w:val="28"/>
                <w:szCs w:val="28"/>
              </w:rPr>
            </w:pPr>
            <w:r>
              <w:rPr>
                <w:rFonts w:ascii="Biko" w:hAnsi="Biko" w:cs="SimplonBP-Medium"/>
                <w:sz w:val="28"/>
                <w:szCs w:val="28"/>
              </w:rPr>
              <w:t xml:space="preserve">Alors Polly va voir les renards, elle passe devant les hyènes, puis elle va voir les loups. </w:t>
            </w:r>
          </w:p>
          <w:p w:rsidR="00E37826" w:rsidRDefault="00E37826" w:rsidP="003C1058">
            <w:pPr>
              <w:autoSpaceDE w:val="0"/>
              <w:autoSpaceDN w:val="0"/>
              <w:adjustRightInd w:val="0"/>
              <w:spacing w:line="360" w:lineRule="auto"/>
              <w:rPr>
                <w:rFonts w:ascii="Biko" w:hAnsi="Biko" w:cs="SimplonBP-Medium"/>
                <w:sz w:val="28"/>
                <w:szCs w:val="28"/>
              </w:rPr>
            </w:pPr>
            <w:r>
              <w:rPr>
                <w:rFonts w:ascii="Biko" w:hAnsi="Biko" w:cs="SimplonBP-Medium"/>
                <w:sz w:val="28"/>
                <w:szCs w:val="28"/>
              </w:rPr>
              <w:t>Dans la première cage, il y a un petit loup qui mange dans son coin.</w:t>
            </w:r>
            <w:r>
              <w:rPr>
                <w:rFonts w:ascii="Calibri" w:hAnsi="Calibri" w:cs="Calibri"/>
                <w:sz w:val="28"/>
                <w:szCs w:val="28"/>
              </w:rPr>
              <w:t> </w:t>
            </w:r>
          </w:p>
          <w:p w:rsidR="00E37826" w:rsidRDefault="00E37826" w:rsidP="003C1058">
            <w:pPr>
              <w:autoSpaceDE w:val="0"/>
              <w:autoSpaceDN w:val="0"/>
              <w:adjustRightInd w:val="0"/>
              <w:spacing w:line="360" w:lineRule="auto"/>
              <w:rPr>
                <w:rFonts w:ascii="Biko" w:hAnsi="Biko" w:cs="SimplonBP-Medium"/>
                <w:sz w:val="28"/>
                <w:szCs w:val="28"/>
              </w:rPr>
            </w:pPr>
            <w:r>
              <w:rPr>
                <w:rFonts w:ascii="Biko" w:hAnsi="Biko" w:cs="SimplonBP-Medium"/>
                <w:sz w:val="28"/>
                <w:szCs w:val="28"/>
              </w:rPr>
              <w:t>Dans la deuxième cage, il y a un grand loup noir. Il ressemble comme deux gouttes d</w:t>
            </w:r>
            <w:r>
              <w:rPr>
                <w:rFonts w:ascii="Courier New" w:hAnsi="Courier New" w:cs="Courier New"/>
                <w:sz w:val="28"/>
                <w:szCs w:val="28"/>
              </w:rPr>
              <w:t>’</w:t>
            </w:r>
            <w:r>
              <w:rPr>
                <w:rFonts w:ascii="Biko" w:hAnsi="Biko" w:cs="SimplonBP-Medium"/>
                <w:sz w:val="28"/>
                <w:szCs w:val="28"/>
              </w:rPr>
              <w:t xml:space="preserve">eau au loup de Polly. </w:t>
            </w:r>
          </w:p>
          <w:p w:rsidR="00E37826" w:rsidRDefault="00E37826" w:rsidP="003C1058">
            <w:pPr>
              <w:autoSpaceDE w:val="0"/>
              <w:autoSpaceDN w:val="0"/>
              <w:adjustRightInd w:val="0"/>
              <w:spacing w:line="360" w:lineRule="auto"/>
              <w:rPr>
                <w:rFonts w:ascii="Biko" w:hAnsi="Biko" w:cs="SimplonBP-Medium"/>
                <w:sz w:val="28"/>
                <w:szCs w:val="28"/>
              </w:rPr>
            </w:pPr>
            <w:r>
              <w:rPr>
                <w:rFonts w:ascii="Biko" w:hAnsi="Biko" w:cs="SimplonBP-Medium"/>
                <w:sz w:val="28"/>
                <w:szCs w:val="28"/>
              </w:rPr>
              <w:t>-Coucou Polly, dit le loup. Alors, tu as fini par me retrouver…</w:t>
            </w:r>
          </w:p>
          <w:p w:rsidR="00E37826" w:rsidRDefault="00E37826" w:rsidP="003C1058">
            <w:pPr>
              <w:autoSpaceDE w:val="0"/>
              <w:autoSpaceDN w:val="0"/>
              <w:adjustRightInd w:val="0"/>
              <w:spacing w:line="360" w:lineRule="auto"/>
              <w:rPr>
                <w:rFonts w:ascii="Biko" w:hAnsi="Biko" w:cs="SimplonBP-Medium"/>
                <w:sz w:val="28"/>
                <w:szCs w:val="28"/>
              </w:rPr>
            </w:pPr>
            <w:r>
              <w:rPr>
                <w:rFonts w:ascii="Biko" w:hAnsi="Biko" w:cs="SimplonBP-Medium"/>
                <w:sz w:val="28"/>
                <w:szCs w:val="28"/>
              </w:rPr>
              <w:t>-Comment es-tu venu ici</w:t>
            </w:r>
            <w:r>
              <w:rPr>
                <w:rFonts w:ascii="Calibri" w:hAnsi="Calibri" w:cs="Calibri"/>
                <w:sz w:val="28"/>
                <w:szCs w:val="28"/>
              </w:rPr>
              <w:t> </w:t>
            </w:r>
            <w:r>
              <w:rPr>
                <w:rFonts w:ascii="Biko" w:hAnsi="Biko" w:cs="SimplonBP-Medium"/>
                <w:sz w:val="28"/>
                <w:szCs w:val="28"/>
              </w:rPr>
              <w:t>? demande Polly.</w:t>
            </w:r>
          </w:p>
          <w:p w:rsidR="00E37826" w:rsidRPr="00241D5B" w:rsidRDefault="00E37826" w:rsidP="003C1058">
            <w:pPr>
              <w:autoSpaceDE w:val="0"/>
              <w:autoSpaceDN w:val="0"/>
              <w:adjustRightInd w:val="0"/>
              <w:spacing w:line="360" w:lineRule="auto"/>
              <w:jc w:val="right"/>
              <w:rPr>
                <w:rFonts w:ascii="Biko" w:hAnsi="Biko" w:cs="SimplonBP-Medium"/>
                <w:sz w:val="28"/>
                <w:szCs w:val="28"/>
              </w:rPr>
            </w:pPr>
            <w:r w:rsidRPr="00241D5B">
              <w:rPr>
                <w:rFonts w:ascii="Biko" w:hAnsi="Biko" w:cs="SimplonBP-Medium"/>
                <w:color w:val="7F7F7F" w:themeColor="text1" w:themeTint="80"/>
                <w:sz w:val="20"/>
                <w:szCs w:val="28"/>
              </w:rPr>
              <w:t>D</w:t>
            </w:r>
            <w:r w:rsidRPr="00241D5B">
              <w:rPr>
                <w:rFonts w:ascii="Courier New" w:hAnsi="Courier New" w:cs="Courier New"/>
                <w:color w:val="7F7F7F" w:themeColor="text1" w:themeTint="80"/>
                <w:sz w:val="20"/>
                <w:szCs w:val="28"/>
              </w:rPr>
              <w:t>’</w:t>
            </w:r>
            <w:r w:rsidRPr="00241D5B">
              <w:rPr>
                <w:rFonts w:ascii="Biko" w:hAnsi="Biko" w:cs="SimplonBP-Medium"/>
                <w:color w:val="7F7F7F" w:themeColor="text1" w:themeTint="80"/>
                <w:sz w:val="20"/>
                <w:szCs w:val="28"/>
              </w:rPr>
              <w:t>après C. Storr, Polly la futée et cet imbécile de loup, Nathan, 1986</w:t>
            </w:r>
          </w:p>
        </w:tc>
      </w:tr>
    </w:tbl>
    <w:p w:rsidR="00EE2594" w:rsidRPr="00E808A4" w:rsidRDefault="00EE2594" w:rsidP="00EE2594">
      <w:pPr>
        <w:rPr>
          <w:b/>
          <w:bCs/>
          <w:noProof/>
          <w:u w:val="single"/>
        </w:rPr>
      </w:pPr>
      <w:r w:rsidRPr="00E808A4">
        <w:rPr>
          <w:b/>
          <w:bCs/>
          <w:noProof/>
          <w:u w:val="single"/>
        </w:rPr>
        <w:t>La fleur du nombre à compléter :</w:t>
      </w:r>
    </w:p>
    <w:p w:rsidR="00EE2594" w:rsidRDefault="00EE2594" w:rsidP="005C1CF5">
      <w:pPr>
        <w:jc w:val="center"/>
        <w:rPr>
          <w:b/>
          <w:bCs/>
          <w:sz w:val="32"/>
          <w:szCs w:val="32"/>
          <w:u w:val="single"/>
        </w:rPr>
      </w:pPr>
      <w:r>
        <w:rPr>
          <w:rFonts w:ascii="Arial" w:hAnsi="Arial" w:cs="Arial"/>
          <w:noProof/>
          <w:sz w:val="20"/>
          <w:szCs w:val="20"/>
        </w:rPr>
        <w:drawing>
          <wp:inline distT="0" distB="0" distL="0" distR="0" wp14:anchorId="306167B6" wp14:editId="23D481E4">
            <wp:extent cx="3644900" cy="277224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660610" cy="2784194"/>
                    </a:xfrm>
                    <a:prstGeom prst="rect">
                      <a:avLst/>
                    </a:prstGeom>
                    <a:noFill/>
                    <a:ln>
                      <a:noFill/>
                    </a:ln>
                  </pic:spPr>
                </pic:pic>
              </a:graphicData>
            </a:graphic>
          </wp:inline>
        </w:drawing>
      </w:r>
    </w:p>
    <w:p w:rsidR="00350DA8" w:rsidRPr="00CC525D" w:rsidRDefault="00662678">
      <w:pPr>
        <w:rPr>
          <w:b/>
          <w:bCs/>
          <w:sz w:val="32"/>
          <w:szCs w:val="32"/>
          <w:u w:val="single"/>
        </w:rPr>
      </w:pPr>
      <w:r w:rsidRPr="00CC525D">
        <w:rPr>
          <w:b/>
          <w:bCs/>
          <w:sz w:val="32"/>
          <w:szCs w:val="32"/>
          <w:u w:val="single"/>
        </w:rPr>
        <w:lastRenderedPageBreak/>
        <w:t xml:space="preserve">CORRECTIONS DU JOUR : </w:t>
      </w:r>
    </w:p>
    <w:p w:rsidR="00662678" w:rsidRDefault="00662678">
      <w:pPr>
        <w:rPr>
          <w:b/>
          <w:bCs/>
          <w:u w:val="single"/>
        </w:rPr>
      </w:pPr>
      <w:r>
        <w:rPr>
          <w:b/>
          <w:bCs/>
          <w:u w:val="single"/>
        </w:rPr>
        <w:t xml:space="preserve">Grammaire : </w:t>
      </w:r>
    </w:p>
    <w:p w:rsidR="00A11993" w:rsidRDefault="00A11993" w:rsidP="00A11993">
      <w:pPr>
        <w:autoSpaceDE w:val="0"/>
        <w:autoSpaceDN w:val="0"/>
        <w:adjustRightInd w:val="0"/>
        <w:rPr>
          <w:rFonts w:cstheme="minorHAnsi"/>
          <w:b/>
          <w:sz w:val="24"/>
          <w:szCs w:val="24"/>
          <w:u w:val="single"/>
        </w:rPr>
      </w:pPr>
      <w:r>
        <w:rPr>
          <w:rFonts w:cstheme="minorHAnsi"/>
          <w:b/>
          <w:sz w:val="24"/>
          <w:szCs w:val="24"/>
          <w:u w:val="single"/>
        </w:rPr>
        <w:t xml:space="preserve">Recopie la phrase interrogative du texte de Polly. </w:t>
      </w:r>
    </w:p>
    <w:p w:rsidR="00A11993" w:rsidRDefault="00A11993" w:rsidP="00A11993">
      <w:pPr>
        <w:autoSpaceDE w:val="0"/>
        <w:autoSpaceDN w:val="0"/>
        <w:adjustRightInd w:val="0"/>
        <w:rPr>
          <w:rFonts w:cstheme="minorHAnsi"/>
          <w:b/>
          <w:sz w:val="24"/>
          <w:szCs w:val="24"/>
          <w:u w:val="single"/>
        </w:rPr>
      </w:pPr>
      <w:r>
        <w:rPr>
          <w:noProof/>
        </w:rPr>
        <w:drawing>
          <wp:inline distT="0" distB="0" distL="0" distR="0" wp14:anchorId="311A3DF2" wp14:editId="0AED35AA">
            <wp:extent cx="2508250" cy="408167"/>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0025" cy="421474"/>
                    </a:xfrm>
                    <a:prstGeom prst="rect">
                      <a:avLst/>
                    </a:prstGeom>
                  </pic:spPr>
                </pic:pic>
              </a:graphicData>
            </a:graphic>
          </wp:inline>
        </w:drawing>
      </w:r>
    </w:p>
    <w:p w:rsidR="00A11993" w:rsidRDefault="00A11993" w:rsidP="00A11993">
      <w:pPr>
        <w:autoSpaceDE w:val="0"/>
        <w:autoSpaceDN w:val="0"/>
        <w:adjustRightInd w:val="0"/>
        <w:rPr>
          <w:rFonts w:cstheme="minorHAnsi"/>
          <w:b/>
          <w:sz w:val="24"/>
          <w:szCs w:val="24"/>
          <w:u w:val="single"/>
        </w:rPr>
      </w:pPr>
      <w:r>
        <w:rPr>
          <w:rFonts w:cstheme="minorHAnsi"/>
          <w:b/>
          <w:sz w:val="24"/>
          <w:szCs w:val="24"/>
          <w:u w:val="single"/>
        </w:rPr>
        <w:t>Recopie ces groupes nominaux, entoure en bleu le nom et souligne en bleu le déterminant.</w:t>
      </w:r>
    </w:p>
    <w:p w:rsidR="00A11993" w:rsidRDefault="00A11993" w:rsidP="00A11993">
      <w:pPr>
        <w:autoSpaceDE w:val="0"/>
        <w:autoSpaceDN w:val="0"/>
        <w:adjustRightInd w:val="0"/>
        <w:rPr>
          <w:rFonts w:cstheme="minorHAnsi"/>
          <w:b/>
          <w:sz w:val="24"/>
          <w:szCs w:val="24"/>
          <w:u w:val="single"/>
        </w:rPr>
      </w:pPr>
      <w:r>
        <w:rPr>
          <w:noProof/>
        </w:rPr>
        <w:drawing>
          <wp:inline distT="0" distB="0" distL="0" distR="0" wp14:anchorId="52E34A43" wp14:editId="2238E8A7">
            <wp:extent cx="5760720" cy="1371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371600"/>
                    </a:xfrm>
                    <a:prstGeom prst="rect">
                      <a:avLst/>
                    </a:prstGeom>
                  </pic:spPr>
                </pic:pic>
              </a:graphicData>
            </a:graphic>
          </wp:inline>
        </w:drawing>
      </w:r>
    </w:p>
    <w:p w:rsidR="00523B7D" w:rsidRDefault="00523B7D" w:rsidP="00523B7D">
      <w:pPr>
        <w:rPr>
          <w:rFonts w:cstheme="minorHAnsi"/>
          <w:b/>
          <w:bCs/>
          <w:u w:val="single"/>
        </w:rPr>
      </w:pPr>
      <w:r>
        <w:rPr>
          <w:rFonts w:cstheme="minorHAnsi"/>
          <w:b/>
          <w:bCs/>
          <w:u w:val="single"/>
        </w:rPr>
        <w:t>Mathématiques</w:t>
      </w:r>
    </w:p>
    <w:p w:rsidR="00EE2594" w:rsidRDefault="00743AD7" w:rsidP="00523B7D">
      <w:pPr>
        <w:rPr>
          <w:rFonts w:cstheme="minorHAnsi"/>
          <w:b/>
          <w:bCs/>
          <w:u w:val="single"/>
        </w:rPr>
      </w:pPr>
      <w:r>
        <w:rPr>
          <w:rFonts w:cstheme="minorHAnsi"/>
          <w:b/>
          <w:bCs/>
          <w:u w:val="single"/>
        </w:rPr>
        <w:t xml:space="preserve">Un correction de la fleur du nombre : </w:t>
      </w:r>
    </w:p>
    <w:p w:rsidR="00743AD7" w:rsidRDefault="0068472B" w:rsidP="00523B7D">
      <w:pPr>
        <w:rPr>
          <w:rFonts w:cstheme="minorHAnsi"/>
          <w:b/>
          <w:bCs/>
          <w:u w:val="single"/>
        </w:rPr>
      </w:pPr>
      <w:bookmarkStart w:id="0" w:name="_GoBack"/>
      <w:r>
        <w:rPr>
          <w:noProof/>
        </w:rPr>
        <w:drawing>
          <wp:inline distT="0" distB="0" distL="0" distR="0" wp14:anchorId="58C76B79" wp14:editId="2C333685">
            <wp:extent cx="5760720" cy="408432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084320"/>
                    </a:xfrm>
                    <a:prstGeom prst="rect">
                      <a:avLst/>
                    </a:prstGeom>
                  </pic:spPr>
                </pic:pic>
              </a:graphicData>
            </a:graphic>
          </wp:inline>
        </w:drawing>
      </w:r>
      <w:bookmarkEnd w:id="0"/>
    </w:p>
    <w:p w:rsidR="000B48FF" w:rsidRDefault="000B48FF" w:rsidP="000B48FF">
      <w:pPr>
        <w:spacing w:after="0" w:line="240" w:lineRule="auto"/>
        <w:rPr>
          <w:b/>
          <w:bCs/>
          <w:u w:val="single"/>
        </w:rPr>
      </w:pPr>
      <w:r w:rsidRPr="000B48FF">
        <w:rPr>
          <w:b/>
          <w:bCs/>
          <w:u w:val="single"/>
        </w:rPr>
        <w:t xml:space="preserve">Correction </w:t>
      </w:r>
      <w:r w:rsidR="00EE2594">
        <w:rPr>
          <w:b/>
          <w:bCs/>
          <w:u w:val="single"/>
        </w:rPr>
        <w:t>du problème</w:t>
      </w:r>
      <w:r w:rsidRPr="000B48FF">
        <w:rPr>
          <w:b/>
          <w:bCs/>
          <w:u w:val="single"/>
        </w:rPr>
        <w:t xml:space="preserve"> : </w:t>
      </w:r>
    </w:p>
    <w:p w:rsidR="000B43CF" w:rsidRDefault="000B48FF" w:rsidP="00EE2594">
      <w:pPr>
        <w:spacing w:after="0" w:line="240" w:lineRule="auto"/>
      </w:pPr>
      <w:r w:rsidRPr="000B48FF">
        <w:rPr>
          <w:b/>
          <w:bCs/>
        </w:rPr>
        <w:t>A.</w:t>
      </w:r>
      <w:r w:rsidR="001F644E">
        <w:rPr>
          <w:b/>
          <w:bCs/>
        </w:rPr>
        <w:t xml:space="preserve"> </w:t>
      </w:r>
      <w:r w:rsidR="00EE2594">
        <w:t>10 + 10 + 5 = 25</w:t>
      </w:r>
    </w:p>
    <w:p w:rsidR="00EE2594" w:rsidRPr="00EE2594" w:rsidRDefault="00EE2594" w:rsidP="00EE2594">
      <w:pPr>
        <w:spacing w:after="0" w:line="240" w:lineRule="auto"/>
        <w:rPr>
          <w:b/>
          <w:bCs/>
        </w:rPr>
      </w:pPr>
      <w:r w:rsidRPr="00EE2594">
        <w:rPr>
          <w:b/>
          <w:bCs/>
        </w:rPr>
        <w:t>Sofia a reçu un sachet de 25 perles.</w:t>
      </w:r>
    </w:p>
    <w:p w:rsidR="00F22C5C" w:rsidRDefault="000B48FF" w:rsidP="00523B7D">
      <w:pPr>
        <w:spacing w:after="0" w:line="240" w:lineRule="auto"/>
      </w:pPr>
      <w:r w:rsidRPr="000B48FF">
        <w:rPr>
          <w:b/>
          <w:bCs/>
        </w:rPr>
        <w:t>B.</w:t>
      </w:r>
      <w:r w:rsidR="005E0F05">
        <w:rPr>
          <w:b/>
          <w:bCs/>
        </w:rPr>
        <w:t xml:space="preserve"> </w:t>
      </w:r>
      <w:r w:rsidR="00EE2594">
        <w:t>10 – 5 = 5</w:t>
      </w:r>
    </w:p>
    <w:p w:rsidR="00EE2594" w:rsidRPr="00EE2594" w:rsidRDefault="00EE2594" w:rsidP="00523B7D">
      <w:pPr>
        <w:spacing w:after="0" w:line="240" w:lineRule="auto"/>
        <w:rPr>
          <w:b/>
          <w:bCs/>
        </w:rPr>
      </w:pPr>
      <w:r w:rsidRPr="00EE2594">
        <w:rPr>
          <w:b/>
          <w:bCs/>
        </w:rPr>
        <w:t>Il lui manque 5 perles pour faire un nouveau collier.</w:t>
      </w:r>
    </w:p>
    <w:sectPr w:rsidR="00EE2594" w:rsidRPr="00EE2594">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E321E" w:rsidRDefault="002E321E" w:rsidP="009748DC">
      <w:pPr>
        <w:spacing w:after="0" w:line="240" w:lineRule="auto"/>
      </w:pPr>
      <w:r>
        <w:separator/>
      </w:r>
    </w:p>
  </w:endnote>
  <w:endnote w:type="continuationSeparator" w:id="0">
    <w:p w:rsidR="002E321E" w:rsidRDefault="002E321E" w:rsidP="00974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ston Demo">
    <w:panose1 w:val="02000603000000000000"/>
    <w:charset w:val="00"/>
    <w:family w:val="modern"/>
    <w:notTrueType/>
    <w:pitch w:val="variable"/>
    <w:sig w:usb0="80000067" w:usb1="00000002" w:usb2="00000000" w:usb3="00000000" w:csb0="00000093" w:csb1="00000000"/>
  </w:font>
  <w:font w:name="Biko">
    <w:panose1 w:val="02000000000000000000"/>
    <w:charset w:val="00"/>
    <w:family w:val="modern"/>
    <w:notTrueType/>
    <w:pitch w:val="variable"/>
    <w:sig w:usb0="8000002F" w:usb1="4000004A"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SimplonBP-Mediu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E321E" w:rsidRDefault="002E321E" w:rsidP="009748DC">
      <w:pPr>
        <w:spacing w:after="0" w:line="240" w:lineRule="auto"/>
      </w:pPr>
      <w:r>
        <w:separator/>
      </w:r>
    </w:p>
  </w:footnote>
  <w:footnote w:type="continuationSeparator" w:id="0">
    <w:p w:rsidR="002E321E" w:rsidRDefault="002E321E" w:rsidP="00974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48DC" w:rsidRDefault="009748DC" w:rsidP="009748DC">
    <w:pPr>
      <w:pStyle w:val="En-tte"/>
      <w:jc w:val="right"/>
    </w:pPr>
    <w:r>
      <w:t>CE1- Mme BERRY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5B0FC2"/>
    <w:multiLevelType w:val="hybridMultilevel"/>
    <w:tmpl w:val="06728E78"/>
    <w:lvl w:ilvl="0" w:tplc="2BF8548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8DC"/>
    <w:rsid w:val="00020C43"/>
    <w:rsid w:val="000221FC"/>
    <w:rsid w:val="00034322"/>
    <w:rsid w:val="00060E60"/>
    <w:rsid w:val="000630E7"/>
    <w:rsid w:val="000713AB"/>
    <w:rsid w:val="00086EE4"/>
    <w:rsid w:val="000B43CF"/>
    <w:rsid w:val="000B48FF"/>
    <w:rsid w:val="000B711D"/>
    <w:rsid w:val="000C1CCF"/>
    <w:rsid w:val="000D68E5"/>
    <w:rsid w:val="000E7884"/>
    <w:rsid w:val="000F465E"/>
    <w:rsid w:val="001128CF"/>
    <w:rsid w:val="0012311F"/>
    <w:rsid w:val="001279FB"/>
    <w:rsid w:val="001355A6"/>
    <w:rsid w:val="00165BFF"/>
    <w:rsid w:val="001731DE"/>
    <w:rsid w:val="001B2E4A"/>
    <w:rsid w:val="001B488F"/>
    <w:rsid w:val="001F644E"/>
    <w:rsid w:val="002045BF"/>
    <w:rsid w:val="00205AC8"/>
    <w:rsid w:val="0023541C"/>
    <w:rsid w:val="002411D6"/>
    <w:rsid w:val="00251790"/>
    <w:rsid w:val="00276D30"/>
    <w:rsid w:val="002925E9"/>
    <w:rsid w:val="002C6996"/>
    <w:rsid w:val="002E079D"/>
    <w:rsid w:val="002E321E"/>
    <w:rsid w:val="002E7786"/>
    <w:rsid w:val="002F499A"/>
    <w:rsid w:val="00327046"/>
    <w:rsid w:val="003345FB"/>
    <w:rsid w:val="00350DA8"/>
    <w:rsid w:val="00363CEE"/>
    <w:rsid w:val="00377C33"/>
    <w:rsid w:val="003A489C"/>
    <w:rsid w:val="003B3E5F"/>
    <w:rsid w:val="003B679D"/>
    <w:rsid w:val="003F1EAF"/>
    <w:rsid w:val="00420886"/>
    <w:rsid w:val="00421158"/>
    <w:rsid w:val="00436333"/>
    <w:rsid w:val="0044661C"/>
    <w:rsid w:val="004774B3"/>
    <w:rsid w:val="00492A2D"/>
    <w:rsid w:val="00495333"/>
    <w:rsid w:val="004B51CB"/>
    <w:rsid w:val="004C6852"/>
    <w:rsid w:val="004D0059"/>
    <w:rsid w:val="004D7BE0"/>
    <w:rsid w:val="004D7EB8"/>
    <w:rsid w:val="00523B7D"/>
    <w:rsid w:val="00524D57"/>
    <w:rsid w:val="00557D24"/>
    <w:rsid w:val="00576720"/>
    <w:rsid w:val="0058541C"/>
    <w:rsid w:val="005946C2"/>
    <w:rsid w:val="005C1564"/>
    <w:rsid w:val="005C1CF5"/>
    <w:rsid w:val="005E0F05"/>
    <w:rsid w:val="005E6EE6"/>
    <w:rsid w:val="005F71A7"/>
    <w:rsid w:val="005F7FF2"/>
    <w:rsid w:val="00601DA5"/>
    <w:rsid w:val="00651E80"/>
    <w:rsid w:val="00662678"/>
    <w:rsid w:val="00681DB2"/>
    <w:rsid w:val="0068472B"/>
    <w:rsid w:val="006A11B5"/>
    <w:rsid w:val="006B6626"/>
    <w:rsid w:val="006C0A71"/>
    <w:rsid w:val="006D2373"/>
    <w:rsid w:val="006E028E"/>
    <w:rsid w:val="006E2913"/>
    <w:rsid w:val="006F05EB"/>
    <w:rsid w:val="007106ED"/>
    <w:rsid w:val="00724DB7"/>
    <w:rsid w:val="00743712"/>
    <w:rsid w:val="00743AD7"/>
    <w:rsid w:val="00756BFF"/>
    <w:rsid w:val="00773522"/>
    <w:rsid w:val="007865F9"/>
    <w:rsid w:val="007A2D81"/>
    <w:rsid w:val="007B5358"/>
    <w:rsid w:val="0081169C"/>
    <w:rsid w:val="00852E41"/>
    <w:rsid w:val="00870B6D"/>
    <w:rsid w:val="00874C1C"/>
    <w:rsid w:val="00876188"/>
    <w:rsid w:val="0089155C"/>
    <w:rsid w:val="008A10F4"/>
    <w:rsid w:val="008B1D7A"/>
    <w:rsid w:val="008D6F2C"/>
    <w:rsid w:val="0095070E"/>
    <w:rsid w:val="009650EA"/>
    <w:rsid w:val="00970D4E"/>
    <w:rsid w:val="009748DC"/>
    <w:rsid w:val="00983374"/>
    <w:rsid w:val="009838DE"/>
    <w:rsid w:val="009842AD"/>
    <w:rsid w:val="009875A9"/>
    <w:rsid w:val="009907BC"/>
    <w:rsid w:val="009A4205"/>
    <w:rsid w:val="009B7479"/>
    <w:rsid w:val="009D6843"/>
    <w:rsid w:val="009F7058"/>
    <w:rsid w:val="00A11993"/>
    <w:rsid w:val="00A13E69"/>
    <w:rsid w:val="00A22468"/>
    <w:rsid w:val="00A32368"/>
    <w:rsid w:val="00A401C5"/>
    <w:rsid w:val="00A5352A"/>
    <w:rsid w:val="00A60BB1"/>
    <w:rsid w:val="00AA001F"/>
    <w:rsid w:val="00AB15B7"/>
    <w:rsid w:val="00AC21B0"/>
    <w:rsid w:val="00AC76A7"/>
    <w:rsid w:val="00AE3BE2"/>
    <w:rsid w:val="00B01467"/>
    <w:rsid w:val="00B10FCA"/>
    <w:rsid w:val="00B26DA4"/>
    <w:rsid w:val="00B34A65"/>
    <w:rsid w:val="00B80D87"/>
    <w:rsid w:val="00B810D3"/>
    <w:rsid w:val="00BD6066"/>
    <w:rsid w:val="00BE1E3D"/>
    <w:rsid w:val="00BE6A41"/>
    <w:rsid w:val="00BE6CFD"/>
    <w:rsid w:val="00C00378"/>
    <w:rsid w:val="00C109C8"/>
    <w:rsid w:val="00C14F94"/>
    <w:rsid w:val="00C3471D"/>
    <w:rsid w:val="00C34A61"/>
    <w:rsid w:val="00C36ED9"/>
    <w:rsid w:val="00CA0AE4"/>
    <w:rsid w:val="00CC3563"/>
    <w:rsid w:val="00CC525D"/>
    <w:rsid w:val="00CD427E"/>
    <w:rsid w:val="00CF1B8B"/>
    <w:rsid w:val="00D118EB"/>
    <w:rsid w:val="00D16D12"/>
    <w:rsid w:val="00D2014D"/>
    <w:rsid w:val="00D23003"/>
    <w:rsid w:val="00D35580"/>
    <w:rsid w:val="00D37FED"/>
    <w:rsid w:val="00D81156"/>
    <w:rsid w:val="00D94F7E"/>
    <w:rsid w:val="00DA69E3"/>
    <w:rsid w:val="00DA72D2"/>
    <w:rsid w:val="00DB16CB"/>
    <w:rsid w:val="00DD101E"/>
    <w:rsid w:val="00DE11AD"/>
    <w:rsid w:val="00DE27E5"/>
    <w:rsid w:val="00DF1FE3"/>
    <w:rsid w:val="00E11C1A"/>
    <w:rsid w:val="00E130D7"/>
    <w:rsid w:val="00E15C3A"/>
    <w:rsid w:val="00E15D68"/>
    <w:rsid w:val="00E20AF8"/>
    <w:rsid w:val="00E36A96"/>
    <w:rsid w:val="00E37826"/>
    <w:rsid w:val="00E52F5C"/>
    <w:rsid w:val="00E8584E"/>
    <w:rsid w:val="00E85CBD"/>
    <w:rsid w:val="00E95FC8"/>
    <w:rsid w:val="00EB01EF"/>
    <w:rsid w:val="00EB27EC"/>
    <w:rsid w:val="00EC769A"/>
    <w:rsid w:val="00ED0C65"/>
    <w:rsid w:val="00EE2594"/>
    <w:rsid w:val="00F22C5C"/>
    <w:rsid w:val="00F44CED"/>
    <w:rsid w:val="00F82F55"/>
    <w:rsid w:val="00FA0294"/>
    <w:rsid w:val="00FC5F9C"/>
    <w:rsid w:val="00FE2207"/>
    <w:rsid w:val="00FF17B5"/>
    <w:rsid w:val="00FF42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96668"/>
  <w15:chartTrackingRefBased/>
  <w15:docId w15:val="{2B0D067D-3B81-4363-AA0C-36EE55D33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74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748DC"/>
    <w:pPr>
      <w:tabs>
        <w:tab w:val="center" w:pos="4536"/>
        <w:tab w:val="right" w:pos="9072"/>
      </w:tabs>
      <w:spacing w:after="0" w:line="240" w:lineRule="auto"/>
    </w:pPr>
  </w:style>
  <w:style w:type="character" w:customStyle="1" w:styleId="En-tteCar">
    <w:name w:val="En-tête Car"/>
    <w:basedOn w:val="Policepardfaut"/>
    <w:link w:val="En-tte"/>
    <w:uiPriority w:val="99"/>
    <w:rsid w:val="009748DC"/>
  </w:style>
  <w:style w:type="paragraph" w:styleId="Pieddepage">
    <w:name w:val="footer"/>
    <w:basedOn w:val="Normal"/>
    <w:link w:val="PieddepageCar"/>
    <w:uiPriority w:val="99"/>
    <w:unhideWhenUsed/>
    <w:rsid w:val="009748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48DC"/>
  </w:style>
  <w:style w:type="character" w:styleId="Lienhypertexte">
    <w:name w:val="Hyperlink"/>
    <w:basedOn w:val="Policepardfaut"/>
    <w:uiPriority w:val="99"/>
    <w:semiHidden/>
    <w:unhideWhenUsed/>
    <w:rsid w:val="00060E60"/>
    <w:rPr>
      <w:color w:val="0000FF"/>
      <w:u w:val="single"/>
    </w:rPr>
  </w:style>
  <w:style w:type="paragraph" w:styleId="Paragraphedeliste">
    <w:name w:val="List Paragraph"/>
    <w:basedOn w:val="Normal"/>
    <w:uiPriority w:val="34"/>
    <w:qFormat/>
    <w:rsid w:val="007106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www.321coloriage.com/images/de-fleur/de-fleur-3.p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617</Words>
  <Characters>3397</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Berry</dc:creator>
  <cp:keywords/>
  <dc:description/>
  <cp:lastModifiedBy>Laura Berry</cp:lastModifiedBy>
  <cp:revision>12</cp:revision>
  <dcterms:created xsi:type="dcterms:W3CDTF">2020-05-17T09:09:00Z</dcterms:created>
  <dcterms:modified xsi:type="dcterms:W3CDTF">2020-05-17T10:53:00Z</dcterms:modified>
</cp:coreProperties>
</file>