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C02F0F" w:rsidRDefault="00C02F0F" w:rsidP="00C02F0F">
      <w:r>
        <w:t xml:space="preserve">Si vous désirez m’envoyer des photos du travail que vous faites sur ma boite mail n’hésitez pas. </w:t>
      </w:r>
    </w:p>
    <w:p w:rsidR="00C02F0F" w:rsidRDefault="00E9647A" w:rsidP="00C02F0F">
      <w:pPr>
        <w:rPr>
          <w:b/>
          <w:sz w:val="28"/>
          <w:u w:val="single"/>
        </w:rPr>
      </w:pPr>
      <w:r>
        <w:rPr>
          <w:b/>
          <w:sz w:val="28"/>
          <w:u w:val="single"/>
        </w:rPr>
        <w:t xml:space="preserve">Voici le travail du Jeudi 7 mai </w:t>
      </w:r>
      <w:r w:rsidR="00C02F0F" w:rsidRPr="006D7CB9">
        <w:rPr>
          <w:b/>
          <w:sz w:val="28"/>
          <w:u w:val="single"/>
        </w:rPr>
        <w:t xml:space="preserve">: </w:t>
      </w:r>
    </w:p>
    <w:p w:rsidR="00C02F0F" w:rsidRDefault="004D235A" w:rsidP="00C02F0F">
      <w:pPr>
        <w:jc w:val="center"/>
        <w:rPr>
          <w:sz w:val="24"/>
        </w:rPr>
      </w:pPr>
      <w:r>
        <w:rPr>
          <w:sz w:val="28"/>
        </w:rPr>
        <w:t>R</w:t>
      </w:r>
      <w:r w:rsidR="00C02F0F">
        <w:rPr>
          <w:sz w:val="28"/>
        </w:rPr>
        <w:t>ituels :</w:t>
      </w:r>
      <w:r w:rsidR="00C02F0F">
        <w:rPr>
          <w:sz w:val="24"/>
        </w:rPr>
        <w:t xml:space="preserve"> sur le cahier vert</w:t>
      </w:r>
    </w:p>
    <w:p w:rsidR="00E9647A" w:rsidRPr="00E9647A" w:rsidRDefault="00E9647A" w:rsidP="00E9647A">
      <w:pPr>
        <w:rPr>
          <w:color w:val="FF0000"/>
          <w:sz w:val="24"/>
          <w:u w:val="single"/>
        </w:rPr>
      </w:pPr>
      <w:r>
        <w:rPr>
          <w:color w:val="FF0000"/>
          <w:sz w:val="24"/>
          <w:u w:val="single"/>
        </w:rPr>
        <w:t xml:space="preserve">Rituels d’orthographe : </w:t>
      </w:r>
      <w:r>
        <w:rPr>
          <w:b/>
        </w:rPr>
        <w:t xml:space="preserve">corriger les phrases pièges. Le nombre d’erreurs est indiqué entre parenthèses. </w:t>
      </w:r>
    </w:p>
    <w:p w:rsidR="00E9647A" w:rsidRDefault="00E9647A" w:rsidP="00E9647A">
      <w:pPr>
        <w:pStyle w:val="Paragraphedeliste"/>
        <w:numPr>
          <w:ilvl w:val="0"/>
          <w:numId w:val="17"/>
        </w:numPr>
        <w:spacing w:line="256" w:lineRule="auto"/>
      </w:pPr>
      <w:r>
        <w:rPr>
          <w:sz w:val="28"/>
        </w:rPr>
        <w:t xml:space="preserve">Le </w:t>
      </w:r>
      <w:proofErr w:type="spellStart"/>
      <w:r>
        <w:rPr>
          <w:sz w:val="28"/>
        </w:rPr>
        <w:t>vilage</w:t>
      </w:r>
      <w:proofErr w:type="spellEnd"/>
      <w:r>
        <w:rPr>
          <w:sz w:val="28"/>
        </w:rPr>
        <w:t xml:space="preserve"> de </w:t>
      </w:r>
      <w:proofErr w:type="spellStart"/>
      <w:r>
        <w:rPr>
          <w:sz w:val="28"/>
        </w:rPr>
        <w:t>Targé</w:t>
      </w:r>
      <w:proofErr w:type="spellEnd"/>
      <w:r>
        <w:rPr>
          <w:sz w:val="28"/>
        </w:rPr>
        <w:t xml:space="preserve"> </w:t>
      </w:r>
      <w:proofErr w:type="spellStart"/>
      <w:r>
        <w:rPr>
          <w:sz w:val="28"/>
        </w:rPr>
        <w:t>acueillera</w:t>
      </w:r>
      <w:proofErr w:type="spellEnd"/>
      <w:r>
        <w:rPr>
          <w:sz w:val="28"/>
        </w:rPr>
        <w:t xml:space="preserve"> </w:t>
      </w:r>
      <w:proofErr w:type="gramStart"/>
      <w:r>
        <w:rPr>
          <w:sz w:val="28"/>
        </w:rPr>
        <w:t>les enfant</w:t>
      </w:r>
      <w:proofErr w:type="gramEnd"/>
      <w:r>
        <w:rPr>
          <w:sz w:val="28"/>
        </w:rPr>
        <w:t xml:space="preserve"> d’une école de Châtellerault.  (3)</w:t>
      </w:r>
    </w:p>
    <w:p w:rsidR="00E9647A" w:rsidRDefault="00E9647A" w:rsidP="00E9647A">
      <w:pPr>
        <w:pStyle w:val="Paragraphedeliste"/>
        <w:numPr>
          <w:ilvl w:val="0"/>
          <w:numId w:val="17"/>
        </w:numPr>
        <w:spacing w:line="256" w:lineRule="auto"/>
      </w:pPr>
      <w:r>
        <w:rPr>
          <w:sz w:val="32"/>
        </w:rPr>
        <w:t xml:space="preserve">Se </w:t>
      </w:r>
      <w:proofErr w:type="spellStart"/>
      <w:r>
        <w:rPr>
          <w:sz w:val="32"/>
        </w:rPr>
        <w:t>bouket</w:t>
      </w:r>
      <w:proofErr w:type="spellEnd"/>
      <w:r>
        <w:rPr>
          <w:sz w:val="32"/>
        </w:rPr>
        <w:t xml:space="preserve"> dégage une odeur trait agréable. (3)</w:t>
      </w:r>
    </w:p>
    <w:p w:rsidR="00E9647A" w:rsidRDefault="00E9647A" w:rsidP="00E9647A">
      <w:pPr>
        <w:pStyle w:val="Paragraphedeliste"/>
        <w:numPr>
          <w:ilvl w:val="0"/>
          <w:numId w:val="17"/>
        </w:numPr>
        <w:spacing w:line="256" w:lineRule="auto"/>
      </w:pPr>
      <w:r>
        <w:rPr>
          <w:sz w:val="28"/>
        </w:rPr>
        <w:t xml:space="preserve">Ce </w:t>
      </w:r>
      <w:proofErr w:type="spellStart"/>
      <w:r>
        <w:rPr>
          <w:sz w:val="28"/>
        </w:rPr>
        <w:t>matain</w:t>
      </w:r>
      <w:proofErr w:type="spellEnd"/>
      <w:r>
        <w:rPr>
          <w:sz w:val="28"/>
        </w:rPr>
        <w:t xml:space="preserve">, </w:t>
      </w:r>
      <w:proofErr w:type="gramStart"/>
      <w:r>
        <w:rPr>
          <w:sz w:val="28"/>
        </w:rPr>
        <w:t>j’</w:t>
      </w:r>
      <w:proofErr w:type="spellStart"/>
      <w:r>
        <w:rPr>
          <w:sz w:val="28"/>
        </w:rPr>
        <w:t>est</w:t>
      </w:r>
      <w:proofErr w:type="spellEnd"/>
      <w:proofErr w:type="gramEnd"/>
      <w:r>
        <w:rPr>
          <w:sz w:val="28"/>
        </w:rPr>
        <w:t xml:space="preserve"> fait mon entré en 6</w:t>
      </w:r>
      <w:r>
        <w:rPr>
          <w:sz w:val="28"/>
          <w:vertAlign w:val="superscript"/>
        </w:rPr>
        <w:t>e</w:t>
      </w:r>
      <w:r>
        <w:rPr>
          <w:sz w:val="28"/>
        </w:rPr>
        <w:t>. Mais camarades et mois sont accueillis par le proviseur. (5)</w:t>
      </w:r>
    </w:p>
    <w:p w:rsidR="00E9647A" w:rsidRPr="00E9647A" w:rsidRDefault="00E9647A" w:rsidP="00F91524">
      <w:pPr>
        <w:pStyle w:val="Paragraphedeliste"/>
        <w:numPr>
          <w:ilvl w:val="0"/>
          <w:numId w:val="17"/>
        </w:numPr>
        <w:spacing w:line="256" w:lineRule="auto"/>
      </w:pPr>
      <w:r>
        <w:rPr>
          <w:sz w:val="28"/>
        </w:rPr>
        <w:t xml:space="preserve">Mon grand-paire, qui ait </w:t>
      </w:r>
      <w:proofErr w:type="spellStart"/>
      <w:r>
        <w:rPr>
          <w:sz w:val="28"/>
        </w:rPr>
        <w:t>curieu</w:t>
      </w:r>
      <w:proofErr w:type="spellEnd"/>
      <w:r>
        <w:rPr>
          <w:sz w:val="28"/>
        </w:rPr>
        <w:t xml:space="preserve"> de tous a acheté une encyclopédie. (4)</w:t>
      </w:r>
    </w:p>
    <w:p w:rsidR="00F91524" w:rsidRDefault="00F91524" w:rsidP="00F91524">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531"/>
        <w:gridCol w:w="4531"/>
      </w:tblGrid>
      <w:tr w:rsidR="00F91524" w:rsidTr="00C928C3">
        <w:tc>
          <w:tcPr>
            <w:tcW w:w="4531" w:type="dxa"/>
          </w:tcPr>
          <w:p w:rsidR="00F91524" w:rsidRDefault="00F91524" w:rsidP="00C928C3">
            <w:pPr>
              <w:rPr>
                <w:sz w:val="24"/>
              </w:rPr>
            </w:pPr>
            <w:r>
              <w:rPr>
                <w:sz w:val="24"/>
              </w:rPr>
              <w:t>Cm1</w:t>
            </w:r>
          </w:p>
          <w:p w:rsidR="00F91524" w:rsidRDefault="00F91524" w:rsidP="00C928C3">
            <w:pPr>
              <w:rPr>
                <w:sz w:val="24"/>
              </w:rPr>
            </w:pPr>
          </w:p>
          <w:p w:rsidR="00F91524" w:rsidRDefault="00E9647A" w:rsidP="00C928C3">
            <w:pPr>
              <w:rPr>
                <w:sz w:val="24"/>
              </w:rPr>
            </w:pPr>
            <w:r>
              <w:rPr>
                <w:sz w:val="24"/>
              </w:rPr>
              <w:t>75 203 x 56</w:t>
            </w:r>
            <w:r w:rsidR="00F91524">
              <w:rPr>
                <w:sz w:val="24"/>
              </w:rPr>
              <w:t xml:space="preserve"> = </w:t>
            </w:r>
          </w:p>
          <w:p w:rsidR="00F91524" w:rsidRDefault="00E9647A" w:rsidP="00C928C3">
            <w:pPr>
              <w:rPr>
                <w:sz w:val="24"/>
              </w:rPr>
            </w:pPr>
            <w:r>
              <w:rPr>
                <w:sz w:val="24"/>
              </w:rPr>
              <w:t>36 522 x 48</w:t>
            </w:r>
            <w:r w:rsidR="00F91524">
              <w:rPr>
                <w:sz w:val="24"/>
              </w:rPr>
              <w:t xml:space="preserve"> = </w:t>
            </w:r>
          </w:p>
          <w:p w:rsidR="00F91524" w:rsidRDefault="00E9647A" w:rsidP="00C928C3">
            <w:pPr>
              <w:rPr>
                <w:sz w:val="24"/>
              </w:rPr>
            </w:pPr>
            <w:r>
              <w:rPr>
                <w:sz w:val="24"/>
              </w:rPr>
              <w:t>33 603</w:t>
            </w:r>
            <w:r w:rsidR="000A59C1">
              <w:rPr>
                <w:sz w:val="24"/>
              </w:rPr>
              <w:t xml:space="preserve"> / 3</w:t>
            </w:r>
            <w:r w:rsidR="00F91524">
              <w:rPr>
                <w:sz w:val="24"/>
              </w:rPr>
              <w:t xml:space="preserve"> = </w:t>
            </w:r>
          </w:p>
          <w:p w:rsidR="00F91524" w:rsidRDefault="00E9647A" w:rsidP="00C928C3">
            <w:pPr>
              <w:rPr>
                <w:sz w:val="24"/>
              </w:rPr>
            </w:pPr>
            <w:r>
              <w:rPr>
                <w:sz w:val="24"/>
              </w:rPr>
              <w:t>28 964</w:t>
            </w:r>
            <w:r w:rsidR="00677AF1">
              <w:rPr>
                <w:sz w:val="24"/>
              </w:rPr>
              <w:t xml:space="preserve"> / 6</w:t>
            </w:r>
            <w:r w:rsidR="00F91524">
              <w:rPr>
                <w:sz w:val="24"/>
              </w:rPr>
              <w:t xml:space="preserve"> =</w:t>
            </w:r>
          </w:p>
        </w:tc>
        <w:tc>
          <w:tcPr>
            <w:tcW w:w="4531" w:type="dxa"/>
          </w:tcPr>
          <w:p w:rsidR="00F91524" w:rsidRDefault="00F91524" w:rsidP="00C928C3">
            <w:pPr>
              <w:rPr>
                <w:sz w:val="24"/>
              </w:rPr>
            </w:pPr>
            <w:r>
              <w:rPr>
                <w:sz w:val="24"/>
              </w:rPr>
              <w:t>Cm2</w:t>
            </w:r>
          </w:p>
          <w:p w:rsidR="00F91524" w:rsidRDefault="00F91524" w:rsidP="00C928C3">
            <w:pPr>
              <w:rPr>
                <w:sz w:val="24"/>
              </w:rPr>
            </w:pPr>
          </w:p>
          <w:p w:rsidR="00F91524" w:rsidRDefault="00E9647A" w:rsidP="00C928C3">
            <w:pPr>
              <w:rPr>
                <w:sz w:val="24"/>
              </w:rPr>
            </w:pPr>
            <w:r>
              <w:rPr>
                <w:sz w:val="24"/>
              </w:rPr>
              <w:t>56 285</w:t>
            </w:r>
            <w:r w:rsidR="000A59C1">
              <w:rPr>
                <w:sz w:val="24"/>
              </w:rPr>
              <w:t xml:space="preserve"> x </w:t>
            </w:r>
            <w:r>
              <w:rPr>
                <w:sz w:val="24"/>
              </w:rPr>
              <w:t>361</w:t>
            </w:r>
            <w:r w:rsidR="00F91524">
              <w:rPr>
                <w:sz w:val="24"/>
              </w:rPr>
              <w:t xml:space="preserve">= </w:t>
            </w:r>
          </w:p>
          <w:p w:rsidR="000E3A53" w:rsidRDefault="00E9647A" w:rsidP="00C928C3">
            <w:pPr>
              <w:rPr>
                <w:sz w:val="24"/>
              </w:rPr>
            </w:pPr>
            <w:r>
              <w:rPr>
                <w:sz w:val="24"/>
              </w:rPr>
              <w:t>562 428 x 957</w:t>
            </w:r>
            <w:r w:rsidR="00F91524">
              <w:rPr>
                <w:sz w:val="24"/>
              </w:rPr>
              <w:t xml:space="preserve"> =</w:t>
            </w:r>
          </w:p>
          <w:p w:rsidR="00F91524" w:rsidRDefault="00E9647A" w:rsidP="00C928C3">
            <w:pPr>
              <w:rPr>
                <w:sz w:val="24"/>
              </w:rPr>
            </w:pPr>
            <w:r>
              <w:rPr>
                <w:sz w:val="24"/>
              </w:rPr>
              <w:t>46 823 / 6</w:t>
            </w:r>
            <w:r w:rsidR="00F91524">
              <w:rPr>
                <w:sz w:val="24"/>
              </w:rPr>
              <w:t xml:space="preserve"> = </w:t>
            </w:r>
          </w:p>
          <w:p w:rsidR="00F91524" w:rsidRDefault="00E9647A" w:rsidP="00C928C3">
            <w:pPr>
              <w:rPr>
                <w:sz w:val="24"/>
              </w:rPr>
            </w:pPr>
            <w:r>
              <w:rPr>
                <w:sz w:val="24"/>
              </w:rPr>
              <w:t>745 005</w:t>
            </w:r>
            <w:r w:rsidR="004D235A">
              <w:rPr>
                <w:sz w:val="24"/>
              </w:rPr>
              <w:t xml:space="preserve"> </w:t>
            </w:r>
            <w:r w:rsidR="00677AF1">
              <w:rPr>
                <w:sz w:val="24"/>
              </w:rPr>
              <w:t>/ 4</w:t>
            </w:r>
            <w:r w:rsidR="00F91524">
              <w:rPr>
                <w:sz w:val="24"/>
              </w:rPr>
              <w:t xml:space="preserve"> = </w:t>
            </w:r>
          </w:p>
        </w:tc>
      </w:tr>
    </w:tbl>
    <w:p w:rsidR="00E9647A" w:rsidRDefault="00E9647A" w:rsidP="00851AD0">
      <w:pPr>
        <w:rPr>
          <w:color w:val="FF0000"/>
          <w:sz w:val="24"/>
          <w:u w:val="single"/>
        </w:rPr>
      </w:pPr>
    </w:p>
    <w:p w:rsidR="00E9647A" w:rsidRDefault="00851AD0" w:rsidP="00E9647A">
      <w:pPr>
        <w:rPr>
          <w:color w:val="FF0000"/>
          <w:sz w:val="24"/>
        </w:rPr>
      </w:pPr>
      <w:r w:rsidRPr="00F91524">
        <w:rPr>
          <w:color w:val="FF0000"/>
          <w:sz w:val="24"/>
          <w:u w:val="single"/>
        </w:rPr>
        <w:t>Anglais</w:t>
      </w:r>
      <w:r w:rsidRPr="00CE5F09">
        <w:rPr>
          <w:color w:val="FF0000"/>
          <w:sz w:val="24"/>
        </w:rPr>
        <w:t xml:space="preserve"> : </w:t>
      </w:r>
      <w:r w:rsidR="00E9647A">
        <w:rPr>
          <w:color w:val="FF0000"/>
          <w:sz w:val="24"/>
        </w:rPr>
        <w:t>lecture de l’alphabet</w:t>
      </w:r>
    </w:p>
    <w:p w:rsidR="00E9647A" w:rsidRDefault="00E9647A" w:rsidP="00E9647A">
      <w:pPr>
        <w:rPr>
          <w:color w:val="FF0000"/>
          <w:sz w:val="24"/>
        </w:rPr>
      </w:pPr>
      <w:r>
        <w:rPr>
          <w:color w:val="FF0000"/>
          <w:sz w:val="24"/>
        </w:rPr>
        <w:t xml:space="preserve">S’entraîner à l’oral à prononcer chaque lettre des mots suivants : </w:t>
      </w:r>
    </w:p>
    <w:p w:rsidR="00E9647A" w:rsidRDefault="00E9647A" w:rsidP="00E9647A">
      <w:pPr>
        <w:pStyle w:val="Paragraphedeliste"/>
        <w:numPr>
          <w:ilvl w:val="0"/>
          <w:numId w:val="18"/>
        </w:numPr>
        <w:jc w:val="center"/>
        <w:rPr>
          <w:sz w:val="28"/>
        </w:rPr>
      </w:pPr>
      <w:proofErr w:type="spellStart"/>
      <w:r>
        <w:rPr>
          <w:sz w:val="28"/>
        </w:rPr>
        <w:t>School</w:t>
      </w:r>
      <w:proofErr w:type="spellEnd"/>
      <w:r>
        <w:rPr>
          <w:sz w:val="28"/>
        </w:rPr>
        <w:t xml:space="preserve"> bag</w:t>
      </w:r>
    </w:p>
    <w:p w:rsidR="00E9647A" w:rsidRDefault="00E9647A" w:rsidP="00E9647A">
      <w:pPr>
        <w:pStyle w:val="Paragraphedeliste"/>
        <w:numPr>
          <w:ilvl w:val="0"/>
          <w:numId w:val="18"/>
        </w:numPr>
        <w:jc w:val="center"/>
        <w:rPr>
          <w:sz w:val="28"/>
        </w:rPr>
      </w:pPr>
      <w:r>
        <w:rPr>
          <w:sz w:val="28"/>
        </w:rPr>
        <w:t>Pen</w:t>
      </w:r>
    </w:p>
    <w:p w:rsidR="00E9647A" w:rsidRDefault="00E9647A" w:rsidP="00E9647A">
      <w:pPr>
        <w:pStyle w:val="Paragraphedeliste"/>
        <w:numPr>
          <w:ilvl w:val="0"/>
          <w:numId w:val="18"/>
        </w:numPr>
        <w:jc w:val="center"/>
        <w:rPr>
          <w:sz w:val="28"/>
        </w:rPr>
      </w:pPr>
      <w:proofErr w:type="spellStart"/>
      <w:r>
        <w:rPr>
          <w:sz w:val="28"/>
        </w:rPr>
        <w:t>Rubber</w:t>
      </w:r>
      <w:proofErr w:type="spellEnd"/>
    </w:p>
    <w:p w:rsidR="00E9647A" w:rsidRDefault="00E9647A" w:rsidP="00E9647A">
      <w:pPr>
        <w:pStyle w:val="Paragraphedeliste"/>
        <w:numPr>
          <w:ilvl w:val="0"/>
          <w:numId w:val="18"/>
        </w:numPr>
        <w:jc w:val="center"/>
        <w:rPr>
          <w:sz w:val="28"/>
        </w:rPr>
      </w:pPr>
      <w:proofErr w:type="spellStart"/>
      <w:r>
        <w:rPr>
          <w:sz w:val="28"/>
        </w:rPr>
        <w:t>Ruler</w:t>
      </w:r>
      <w:proofErr w:type="spellEnd"/>
    </w:p>
    <w:p w:rsidR="00E9647A" w:rsidRDefault="00E9647A" w:rsidP="00E9647A">
      <w:pPr>
        <w:pStyle w:val="Paragraphedeliste"/>
        <w:numPr>
          <w:ilvl w:val="0"/>
          <w:numId w:val="18"/>
        </w:numPr>
        <w:jc w:val="center"/>
        <w:rPr>
          <w:sz w:val="28"/>
        </w:rPr>
      </w:pPr>
      <w:proofErr w:type="spellStart"/>
      <w:r>
        <w:rPr>
          <w:sz w:val="28"/>
        </w:rPr>
        <w:t>Pencil</w:t>
      </w:r>
      <w:proofErr w:type="spellEnd"/>
      <w:r>
        <w:rPr>
          <w:sz w:val="28"/>
        </w:rPr>
        <w:t xml:space="preserve"> case </w:t>
      </w:r>
    </w:p>
    <w:p w:rsidR="00E9647A" w:rsidRPr="00BF48F3" w:rsidRDefault="00E9647A" w:rsidP="00E9647A">
      <w:pPr>
        <w:rPr>
          <w:sz w:val="28"/>
        </w:rPr>
      </w:pPr>
      <w:r>
        <w:rPr>
          <w:sz w:val="28"/>
        </w:rPr>
        <w:t>Sur quel thème sont les mots de l’exercice oral ? …………………………………….</w:t>
      </w:r>
    </w:p>
    <w:p w:rsidR="00E9647A" w:rsidRDefault="00E9647A" w:rsidP="00E9647A">
      <w:pPr>
        <w:jc w:val="center"/>
        <w:rPr>
          <w:sz w:val="24"/>
        </w:rPr>
      </w:pPr>
      <w:r>
        <w:rPr>
          <w:noProof/>
          <w:lang w:eastAsia="fr-FR"/>
        </w:rPr>
        <w:lastRenderedPageBreak/>
        <w:drawing>
          <wp:inline distT="0" distB="0" distL="0" distR="0" wp14:anchorId="583CFAB5" wp14:editId="366ACCF1">
            <wp:extent cx="3876675" cy="5857875"/>
            <wp:effectExtent l="0" t="0" r="9525" b="9525"/>
            <wp:docPr id="7" name="Image 7" descr="Leçon 2 : L'alphabet Anglais - Le chat anglais | Apprendr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2 : L'alphabet Anglais - Le chat anglais | Apprendre 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6675" cy="5857875"/>
                    </a:xfrm>
                    <a:prstGeom prst="rect">
                      <a:avLst/>
                    </a:prstGeom>
                    <a:noFill/>
                    <a:ln>
                      <a:noFill/>
                    </a:ln>
                  </pic:spPr>
                </pic:pic>
              </a:graphicData>
            </a:graphic>
          </wp:inline>
        </w:drawing>
      </w:r>
    </w:p>
    <w:p w:rsidR="00851AD0" w:rsidRPr="00A83756" w:rsidRDefault="00851AD0" w:rsidP="00E9647A">
      <w:pPr>
        <w:rPr>
          <w:sz w:val="28"/>
        </w:rPr>
      </w:pPr>
    </w:p>
    <w:p w:rsidR="000A59C1" w:rsidRDefault="00D127CC" w:rsidP="00AA26CA">
      <w:pPr>
        <w:jc w:val="center"/>
        <w:rPr>
          <w:sz w:val="28"/>
        </w:rPr>
      </w:pPr>
      <w:r>
        <w:rPr>
          <w:sz w:val="28"/>
        </w:rPr>
        <w:t>__________________________________________________________________</w:t>
      </w:r>
    </w:p>
    <w:p w:rsidR="00D01FAE" w:rsidRDefault="00E9647A" w:rsidP="00D01FAE">
      <w:pPr>
        <w:jc w:val="center"/>
        <w:rPr>
          <w:sz w:val="28"/>
        </w:rPr>
      </w:pPr>
      <w:r>
        <w:rPr>
          <w:sz w:val="28"/>
        </w:rPr>
        <w:t>Histoire des arts</w:t>
      </w:r>
    </w:p>
    <w:p w:rsidR="00E9647A" w:rsidRDefault="00E9647A" w:rsidP="00D01FAE">
      <w:pPr>
        <w:jc w:val="center"/>
        <w:rPr>
          <w:sz w:val="36"/>
        </w:rPr>
      </w:pPr>
      <w:r>
        <w:rPr>
          <w:noProof/>
          <w:lang w:eastAsia="fr-FR"/>
        </w:rPr>
        <w:lastRenderedPageBreak/>
        <w:drawing>
          <wp:inline distT="0" distB="0" distL="0" distR="0" wp14:anchorId="7EF79937" wp14:editId="1EEA3B41">
            <wp:extent cx="5716401" cy="4543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902" t="14014" r="30920" b="8018"/>
                    <a:stretch/>
                  </pic:blipFill>
                  <pic:spPr bwMode="auto">
                    <a:xfrm>
                      <a:off x="0" y="0"/>
                      <a:ext cx="5721548" cy="4547516"/>
                    </a:xfrm>
                    <a:prstGeom prst="rect">
                      <a:avLst/>
                    </a:prstGeom>
                    <a:ln>
                      <a:noFill/>
                    </a:ln>
                    <a:extLst>
                      <a:ext uri="{53640926-AAD7-44D8-BBD7-CCE9431645EC}">
                        <a14:shadowObscured xmlns:a14="http://schemas.microsoft.com/office/drawing/2010/main"/>
                      </a:ext>
                    </a:extLst>
                  </pic:spPr>
                </pic:pic>
              </a:graphicData>
            </a:graphic>
          </wp:inline>
        </w:drawing>
      </w:r>
    </w:p>
    <w:p w:rsidR="00E9647A" w:rsidRDefault="00E9647A" w:rsidP="00D01FAE">
      <w:pPr>
        <w:jc w:val="center"/>
        <w:rPr>
          <w:sz w:val="36"/>
        </w:rPr>
      </w:pPr>
      <w:r>
        <w:rPr>
          <w:sz w:val="36"/>
        </w:rPr>
        <w:t xml:space="preserve">Complément d’informations à lire : </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 xml:space="preserve">Il s'agit d'une </w:t>
      </w:r>
      <w:proofErr w:type="spellStart"/>
      <w:r>
        <w:rPr>
          <w:rFonts w:ascii="Comic Sans MS" w:hAnsi="Comic Sans MS"/>
          <w:b/>
          <w:bCs/>
          <w:color w:val="000000"/>
          <w:sz w:val="23"/>
          <w:szCs w:val="23"/>
        </w:rPr>
        <w:t>oeuvre</w:t>
      </w:r>
      <w:proofErr w:type="spellEnd"/>
      <w:r>
        <w:rPr>
          <w:rFonts w:ascii="Comic Sans MS" w:hAnsi="Comic Sans MS"/>
          <w:b/>
          <w:bCs/>
          <w:color w:val="000000"/>
          <w:sz w:val="23"/>
          <w:szCs w:val="23"/>
        </w:rPr>
        <w:t xml:space="preserve"> qui appartient au genre littéraire du roman de la chevalerie médiéval. Elle a été créée au XVII </w:t>
      </w:r>
      <w:proofErr w:type="spellStart"/>
      <w:r>
        <w:rPr>
          <w:rFonts w:ascii="Comic Sans MS" w:hAnsi="Comic Sans MS"/>
          <w:b/>
          <w:bCs/>
          <w:color w:val="000000"/>
          <w:sz w:val="23"/>
          <w:szCs w:val="23"/>
        </w:rPr>
        <w:t>ème</w:t>
      </w:r>
      <w:proofErr w:type="spellEnd"/>
      <w:r>
        <w:rPr>
          <w:rFonts w:ascii="Comic Sans MS" w:hAnsi="Comic Sans MS"/>
          <w:b/>
          <w:bCs/>
          <w:color w:val="000000"/>
          <w:sz w:val="23"/>
          <w:szCs w:val="23"/>
        </w:rPr>
        <w:t xml:space="preserve"> siècle en France. Il s'agit du Moyen Âge.</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La légende arthurienne est un ensemble foisonnant de récits. Les plus vieux d'entre eux mêlent allègrement vérité historique et invention littéraire. Il semble que le roi Arthur ait bel et bien existé, mais de nombreuses hypothèses sur son identité existent.</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La légende arthurienne se déroule dans le royaume imaginaire de l'île de Bretagne. Ce royaume correspond à l'actuelle Grande-Bretagne (Angleterre) et à la Bretagne continentale (la région Bretagne en France).</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 xml:space="preserve">Il s'agit donc du Moyen-Âge. L'histoire date du XII </w:t>
      </w:r>
      <w:proofErr w:type="spellStart"/>
      <w:r>
        <w:rPr>
          <w:rFonts w:ascii="Comic Sans MS" w:hAnsi="Comic Sans MS"/>
          <w:b/>
          <w:bCs/>
          <w:color w:val="000000"/>
          <w:sz w:val="23"/>
          <w:szCs w:val="23"/>
        </w:rPr>
        <w:t>ème</w:t>
      </w:r>
      <w:proofErr w:type="spellEnd"/>
      <w:r>
        <w:rPr>
          <w:rFonts w:ascii="Comic Sans MS" w:hAnsi="Comic Sans MS"/>
          <w:b/>
          <w:bCs/>
          <w:color w:val="000000"/>
          <w:sz w:val="23"/>
          <w:szCs w:val="23"/>
        </w:rPr>
        <w:t xml:space="preserve"> siècle mais le passage que vous avez lu a été réécrit par une auteure contemporaine au XXème siècle.</w:t>
      </w:r>
    </w:p>
    <w:p w:rsidR="00E9647A" w:rsidRDefault="00E9647A" w:rsidP="00E9647A">
      <w:pPr>
        <w:pStyle w:val="NormalWeb"/>
        <w:shd w:val="clear" w:color="auto" w:fill="FFFFFF"/>
        <w:spacing w:before="0" w:beforeAutospacing="0" w:after="150" w:afterAutospacing="0"/>
        <w:jc w:val="center"/>
        <w:rPr>
          <w:rFonts w:ascii="Comic Sans MS" w:hAnsi="Comic Sans MS"/>
          <w:b/>
          <w:bCs/>
          <w:color w:val="101FEE"/>
          <w:sz w:val="23"/>
          <w:szCs w:val="23"/>
        </w:rPr>
      </w:pPr>
      <w:r>
        <w:rPr>
          <w:rFonts w:ascii="Comic Sans MS" w:hAnsi="Comic Sans MS"/>
          <w:b/>
          <w:bCs/>
          <w:color w:val="000000"/>
          <w:sz w:val="23"/>
          <w:szCs w:val="23"/>
          <w:u w:val="single"/>
        </w:rPr>
        <w:t>Que raconte cette histoire?</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 xml:space="preserve">Ce récit est ce que l'on appelle une légende. Quels en sont les éléments merveilleux? </w:t>
      </w:r>
      <w:proofErr w:type="gramStart"/>
      <w:r>
        <w:rPr>
          <w:rFonts w:ascii="Comic Sans MS" w:hAnsi="Comic Sans MS"/>
          <w:b/>
          <w:bCs/>
          <w:color w:val="000000"/>
          <w:sz w:val="23"/>
          <w:szCs w:val="23"/>
        </w:rPr>
        <w:t>un</w:t>
      </w:r>
      <w:proofErr w:type="gramEnd"/>
      <w:r>
        <w:rPr>
          <w:rFonts w:ascii="Comic Sans MS" w:hAnsi="Comic Sans MS"/>
          <w:b/>
          <w:bCs/>
          <w:color w:val="000000"/>
          <w:sz w:val="23"/>
          <w:szCs w:val="23"/>
        </w:rPr>
        <w:t xml:space="preserve"> trône vacant, une épée magique, le sortilège qui la maintient fichée dans la pierre.</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 xml:space="preserve">Arthur est un héros. Quelles sont ses qualités? Arthur est jeune, grand et beau, il est aimable et serviable. Il ne pense pas à sa gloire personnelle puisqu'il remet l'épée à </w:t>
      </w:r>
      <w:proofErr w:type="spellStart"/>
      <w:r>
        <w:rPr>
          <w:rFonts w:ascii="Comic Sans MS" w:hAnsi="Comic Sans MS"/>
          <w:b/>
          <w:bCs/>
          <w:color w:val="000000"/>
          <w:sz w:val="23"/>
          <w:szCs w:val="23"/>
        </w:rPr>
        <w:t>Keu</w:t>
      </w:r>
      <w:proofErr w:type="spellEnd"/>
      <w:r>
        <w:rPr>
          <w:rFonts w:ascii="Comic Sans MS" w:hAnsi="Comic Sans MS"/>
          <w:b/>
          <w:bCs/>
          <w:color w:val="000000"/>
          <w:sz w:val="23"/>
          <w:szCs w:val="23"/>
        </w:rPr>
        <w:t>.</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u w:val="single"/>
        </w:rPr>
        <w:t>Le saviez-vous?</w:t>
      </w:r>
    </w:p>
    <w:p w:rsidR="00E9647A" w:rsidRDefault="00E9647A" w:rsidP="00E9647A">
      <w:pPr>
        <w:pStyle w:val="NormalWeb"/>
        <w:shd w:val="clear" w:color="auto" w:fill="FFFFFF"/>
        <w:spacing w:before="0" w:beforeAutospacing="0" w:after="150" w:afterAutospacing="0"/>
        <w:rPr>
          <w:rFonts w:ascii="Comic Sans MS" w:hAnsi="Comic Sans MS"/>
          <w:b/>
          <w:bCs/>
          <w:color w:val="101FEE"/>
          <w:sz w:val="23"/>
          <w:szCs w:val="23"/>
        </w:rPr>
      </w:pPr>
      <w:r>
        <w:rPr>
          <w:rFonts w:ascii="Comic Sans MS" w:hAnsi="Comic Sans MS"/>
          <w:b/>
          <w:bCs/>
          <w:color w:val="000000"/>
          <w:sz w:val="23"/>
          <w:szCs w:val="23"/>
        </w:rPr>
        <w:t xml:space="preserve">On parle couramment des "Chevaliers de la Table ronde" car, le roi Arthur ayant grandi, il voulut rassembler autour de lui les meilleurs chevaliers du royaume. Ceux-ci prenaient place </w:t>
      </w:r>
      <w:r>
        <w:rPr>
          <w:rFonts w:ascii="Comic Sans MS" w:hAnsi="Comic Sans MS"/>
          <w:b/>
          <w:bCs/>
          <w:color w:val="000000"/>
          <w:sz w:val="23"/>
          <w:szCs w:val="23"/>
        </w:rPr>
        <w:lastRenderedPageBreak/>
        <w:t xml:space="preserve">à ses côtés autour de la table, dont la forme ronde, selon les </w:t>
      </w:r>
      <w:proofErr w:type="spellStart"/>
      <w:r>
        <w:rPr>
          <w:rFonts w:ascii="Comic Sans MS" w:hAnsi="Comic Sans MS"/>
          <w:b/>
          <w:bCs/>
          <w:color w:val="000000"/>
          <w:sz w:val="23"/>
          <w:szCs w:val="23"/>
        </w:rPr>
        <w:t>voeux</w:t>
      </w:r>
      <w:proofErr w:type="spellEnd"/>
      <w:r>
        <w:rPr>
          <w:rFonts w:ascii="Comic Sans MS" w:hAnsi="Comic Sans MS"/>
          <w:b/>
          <w:bCs/>
          <w:color w:val="000000"/>
          <w:sz w:val="23"/>
          <w:szCs w:val="23"/>
        </w:rPr>
        <w:t xml:space="preserve"> de Merlin, mettait tous les chevaliers sur un pied d'égalité.</w:t>
      </w:r>
    </w:p>
    <w:p w:rsidR="00E9647A" w:rsidRPr="00E9647A" w:rsidRDefault="00E9647A" w:rsidP="00E9647A">
      <w:pPr>
        <w:shd w:val="clear" w:color="auto" w:fill="FFFFFF"/>
        <w:spacing w:after="0" w:line="240" w:lineRule="auto"/>
        <w:rPr>
          <w:rFonts w:ascii="Comic Sans MS" w:eastAsia="Times New Roman" w:hAnsi="Comic Sans MS" w:cs="Times New Roman"/>
          <w:b/>
          <w:bCs/>
          <w:color w:val="101FEE"/>
          <w:sz w:val="23"/>
          <w:szCs w:val="23"/>
          <w:lang w:eastAsia="fr-FR"/>
        </w:rPr>
      </w:pPr>
      <w:r w:rsidRPr="00E9647A">
        <w:rPr>
          <w:rFonts w:ascii="Comic Sans MS" w:eastAsia="Times New Roman" w:hAnsi="Comic Sans MS" w:cs="Times New Roman"/>
          <w:b/>
          <w:bCs/>
          <w:i/>
          <w:iCs/>
          <w:color w:val="101FEE"/>
          <w:sz w:val="23"/>
          <w:szCs w:val="23"/>
          <w:lang w:eastAsia="fr-FR"/>
        </w:rPr>
        <w:t>Au Moyen Âge, des auteurs écrivent des récits qui racontent les aventures imaginaires de chevaliers. La légende dit que les chevaliers de la Table ronde étaient réunis autour du roi Arthur et servaient la paix et la justice grâce à leurs différents exploits.</w:t>
      </w:r>
    </w:p>
    <w:p w:rsidR="00E9647A" w:rsidRPr="00E9647A" w:rsidRDefault="00E9647A" w:rsidP="00E9647A">
      <w:pPr>
        <w:shd w:val="clear" w:color="auto" w:fill="FFFFFF"/>
        <w:spacing w:after="0" w:line="240" w:lineRule="auto"/>
        <w:rPr>
          <w:rFonts w:ascii="Comic Sans MS" w:eastAsia="Times New Roman" w:hAnsi="Comic Sans MS" w:cs="Times New Roman"/>
          <w:b/>
          <w:bCs/>
          <w:color w:val="101FEE"/>
          <w:sz w:val="23"/>
          <w:szCs w:val="23"/>
          <w:lang w:eastAsia="fr-FR"/>
        </w:rPr>
      </w:pPr>
      <w:r w:rsidRPr="00E9647A">
        <w:rPr>
          <w:rFonts w:ascii="Comic Sans MS" w:eastAsia="Times New Roman" w:hAnsi="Comic Sans MS" w:cs="Times New Roman"/>
          <w:b/>
          <w:bCs/>
          <w:i/>
          <w:iCs/>
          <w:color w:val="101FEE"/>
          <w:sz w:val="23"/>
          <w:szCs w:val="23"/>
          <w:lang w:eastAsia="fr-FR"/>
        </w:rPr>
        <w:t xml:space="preserve">Les chevaliers avaient pour objectif principal de trouver le Graal, un vase sacré. C'est pourquoi ces derniers partaient à l'aventure dans des lieux enchantés. </w:t>
      </w:r>
      <w:proofErr w:type="gramStart"/>
      <w:r w:rsidRPr="00E9647A">
        <w:rPr>
          <w:rFonts w:ascii="Comic Sans MS" w:eastAsia="Times New Roman" w:hAnsi="Comic Sans MS" w:cs="Times New Roman"/>
          <w:b/>
          <w:bCs/>
          <w:i/>
          <w:iCs/>
          <w:color w:val="101FEE"/>
          <w:sz w:val="23"/>
          <w:szCs w:val="23"/>
          <w:lang w:eastAsia="fr-FR"/>
        </w:rPr>
        <w:t>ils</w:t>
      </w:r>
      <w:proofErr w:type="gramEnd"/>
      <w:r w:rsidRPr="00E9647A">
        <w:rPr>
          <w:rFonts w:ascii="Comic Sans MS" w:eastAsia="Times New Roman" w:hAnsi="Comic Sans MS" w:cs="Times New Roman"/>
          <w:b/>
          <w:bCs/>
          <w:i/>
          <w:iCs/>
          <w:color w:val="101FEE"/>
          <w:sz w:val="23"/>
          <w:szCs w:val="23"/>
          <w:lang w:eastAsia="fr-FR"/>
        </w:rPr>
        <w:t xml:space="preserve"> combattaient des ennemis cruels et devaient relever des épreuves terribles.</w:t>
      </w:r>
    </w:p>
    <w:p w:rsidR="00E9647A" w:rsidRPr="00E9647A" w:rsidRDefault="00E9647A" w:rsidP="00E9647A">
      <w:pPr>
        <w:shd w:val="clear" w:color="auto" w:fill="FFFFFF"/>
        <w:spacing w:after="0" w:line="240" w:lineRule="auto"/>
        <w:rPr>
          <w:rFonts w:ascii="Comic Sans MS" w:eastAsia="Times New Roman" w:hAnsi="Comic Sans MS" w:cs="Times New Roman"/>
          <w:b/>
          <w:bCs/>
          <w:color w:val="101FEE"/>
          <w:sz w:val="23"/>
          <w:szCs w:val="23"/>
          <w:lang w:eastAsia="fr-FR"/>
        </w:rPr>
      </w:pPr>
      <w:r w:rsidRPr="00E9647A">
        <w:rPr>
          <w:rFonts w:ascii="Comic Sans MS" w:eastAsia="Times New Roman" w:hAnsi="Comic Sans MS" w:cs="Times New Roman"/>
          <w:b/>
          <w:bCs/>
          <w:i/>
          <w:iCs/>
          <w:color w:val="101FEE"/>
          <w:sz w:val="23"/>
          <w:szCs w:val="23"/>
          <w:lang w:eastAsia="fr-FR"/>
        </w:rPr>
        <w:t>Ils étaient parfois aidés par des objets merveilleux et des amis généreux comme des fées ou le célèbre personnage de l'enchanteur Merlin.</w:t>
      </w:r>
    </w:p>
    <w:p w:rsidR="00EF1E24" w:rsidRPr="00E9647A" w:rsidRDefault="00D127CC" w:rsidP="00E9647A">
      <w:pPr>
        <w:jc w:val="center"/>
        <w:rPr>
          <w:b/>
          <w:sz w:val="28"/>
        </w:rPr>
      </w:pPr>
      <w:r>
        <w:rPr>
          <w:b/>
          <w:sz w:val="28"/>
        </w:rPr>
        <w:t>_____________________________________________________________________</w:t>
      </w:r>
    </w:p>
    <w:p w:rsidR="00F737DE" w:rsidRDefault="00F737DE" w:rsidP="00F737DE">
      <w:pPr>
        <w:jc w:val="center"/>
        <w:rPr>
          <w:sz w:val="28"/>
        </w:rPr>
      </w:pPr>
      <w:r>
        <w:rPr>
          <w:sz w:val="28"/>
        </w:rPr>
        <w:t>Orthographe</w:t>
      </w:r>
    </w:p>
    <w:p w:rsidR="00DB3B54" w:rsidRPr="00E9647A" w:rsidRDefault="00E9647A" w:rsidP="00E9647A">
      <w:pPr>
        <w:jc w:val="center"/>
        <w:rPr>
          <w:sz w:val="28"/>
          <w:u w:val="single"/>
        </w:rPr>
      </w:pPr>
      <w:r w:rsidRPr="00E9647A">
        <w:rPr>
          <w:sz w:val="28"/>
          <w:u w:val="single"/>
        </w:rPr>
        <w:t>Accentuer ou non la lettre « e » : Leçon à lire</w:t>
      </w:r>
    </w:p>
    <w:p w:rsidR="00E9647A" w:rsidRDefault="00E9647A" w:rsidP="00DB3B54">
      <w:pPr>
        <w:rPr>
          <w:sz w:val="24"/>
        </w:rPr>
      </w:pPr>
      <w:r>
        <w:rPr>
          <w:noProof/>
          <w:lang w:eastAsia="fr-FR"/>
        </w:rPr>
        <w:drawing>
          <wp:inline distT="0" distB="0" distL="0" distR="0" wp14:anchorId="57A62B26" wp14:editId="72D41FC0">
            <wp:extent cx="6515100" cy="25578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176" t="49431" r="27767" b="7253"/>
                    <a:stretch/>
                  </pic:blipFill>
                  <pic:spPr bwMode="auto">
                    <a:xfrm>
                      <a:off x="0" y="0"/>
                      <a:ext cx="6520115" cy="2559860"/>
                    </a:xfrm>
                    <a:prstGeom prst="rect">
                      <a:avLst/>
                    </a:prstGeom>
                    <a:ln>
                      <a:noFill/>
                    </a:ln>
                    <a:extLst>
                      <a:ext uri="{53640926-AAD7-44D8-BBD7-CCE9431645EC}">
                        <a14:shadowObscured xmlns:a14="http://schemas.microsoft.com/office/drawing/2010/main"/>
                      </a:ext>
                    </a:extLst>
                  </pic:spPr>
                </pic:pic>
              </a:graphicData>
            </a:graphic>
          </wp:inline>
        </w:drawing>
      </w:r>
    </w:p>
    <w:p w:rsidR="00E9647A" w:rsidRDefault="00E9647A" w:rsidP="00DB3B54">
      <w:pPr>
        <w:rPr>
          <w:sz w:val="24"/>
        </w:rPr>
      </w:pPr>
      <w:r>
        <w:rPr>
          <w:sz w:val="24"/>
        </w:rPr>
        <w:t xml:space="preserve">Voici un exercice à réaliser sur le cahier vert ou sur le document directement. </w:t>
      </w:r>
    </w:p>
    <w:tbl>
      <w:tblPr>
        <w:tblStyle w:val="Grilledutableau"/>
        <w:tblW w:w="0" w:type="auto"/>
        <w:tblLook w:val="04A0" w:firstRow="1" w:lastRow="0" w:firstColumn="1" w:lastColumn="0" w:noHBand="0" w:noVBand="1"/>
      </w:tblPr>
      <w:tblGrid>
        <w:gridCol w:w="846"/>
        <w:gridCol w:w="9610"/>
      </w:tblGrid>
      <w:tr w:rsidR="00E9647A" w:rsidTr="00E9647A">
        <w:tc>
          <w:tcPr>
            <w:tcW w:w="846" w:type="dxa"/>
          </w:tcPr>
          <w:p w:rsidR="00E9647A" w:rsidRDefault="00E9647A" w:rsidP="00DB3B54">
            <w:pPr>
              <w:rPr>
                <w:sz w:val="24"/>
              </w:rPr>
            </w:pPr>
            <w:r>
              <w:rPr>
                <w:sz w:val="24"/>
              </w:rPr>
              <w:t xml:space="preserve">CM1 </w:t>
            </w:r>
          </w:p>
        </w:tc>
        <w:tc>
          <w:tcPr>
            <w:tcW w:w="9610" w:type="dxa"/>
          </w:tcPr>
          <w:p w:rsidR="00E9647A" w:rsidRDefault="00E9647A" w:rsidP="00DB3B54">
            <w:pPr>
              <w:rPr>
                <w:sz w:val="24"/>
              </w:rPr>
            </w:pPr>
            <w:r>
              <w:rPr>
                <w:noProof/>
                <w:lang w:eastAsia="fr-FR"/>
              </w:rPr>
              <w:drawing>
                <wp:inline distT="0" distB="0" distL="0" distR="0" wp14:anchorId="67C13B95" wp14:editId="08C8986E">
                  <wp:extent cx="5915025" cy="176413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40" t="14269" r="26906" b="51078"/>
                          <a:stretch/>
                        </pic:blipFill>
                        <pic:spPr bwMode="auto">
                          <a:xfrm>
                            <a:off x="0" y="0"/>
                            <a:ext cx="5926858" cy="1767659"/>
                          </a:xfrm>
                          <a:prstGeom prst="rect">
                            <a:avLst/>
                          </a:prstGeom>
                          <a:ln>
                            <a:noFill/>
                          </a:ln>
                          <a:extLst>
                            <a:ext uri="{53640926-AAD7-44D8-BBD7-CCE9431645EC}">
                              <a14:shadowObscured xmlns:a14="http://schemas.microsoft.com/office/drawing/2010/main"/>
                            </a:ext>
                          </a:extLst>
                        </pic:spPr>
                      </pic:pic>
                    </a:graphicData>
                  </a:graphic>
                </wp:inline>
              </w:drawing>
            </w:r>
          </w:p>
        </w:tc>
      </w:tr>
      <w:tr w:rsidR="00E9647A" w:rsidTr="00E9647A">
        <w:tc>
          <w:tcPr>
            <w:tcW w:w="846" w:type="dxa"/>
          </w:tcPr>
          <w:p w:rsidR="00E9647A" w:rsidRDefault="00E9647A" w:rsidP="00DB3B54">
            <w:pPr>
              <w:rPr>
                <w:sz w:val="24"/>
              </w:rPr>
            </w:pPr>
            <w:r>
              <w:rPr>
                <w:sz w:val="24"/>
              </w:rPr>
              <w:lastRenderedPageBreak/>
              <w:t>CM2</w:t>
            </w:r>
          </w:p>
        </w:tc>
        <w:tc>
          <w:tcPr>
            <w:tcW w:w="9610" w:type="dxa"/>
          </w:tcPr>
          <w:p w:rsidR="00E9647A" w:rsidRDefault="00E9647A" w:rsidP="00DB3B54">
            <w:pPr>
              <w:rPr>
                <w:sz w:val="24"/>
              </w:rPr>
            </w:pPr>
            <w:r>
              <w:rPr>
                <w:noProof/>
                <w:lang w:eastAsia="fr-FR"/>
              </w:rPr>
              <w:drawing>
                <wp:inline distT="0" distB="0" distL="0" distR="0" wp14:anchorId="402316A6" wp14:editId="32507370">
                  <wp:extent cx="5953125" cy="2184144"/>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70" t="52743" r="27765" b="5470"/>
                          <a:stretch/>
                        </pic:blipFill>
                        <pic:spPr bwMode="auto">
                          <a:xfrm>
                            <a:off x="0" y="0"/>
                            <a:ext cx="5955963" cy="2185185"/>
                          </a:xfrm>
                          <a:prstGeom prst="rect">
                            <a:avLst/>
                          </a:prstGeom>
                          <a:ln>
                            <a:noFill/>
                          </a:ln>
                          <a:extLst>
                            <a:ext uri="{53640926-AAD7-44D8-BBD7-CCE9431645EC}">
                              <a14:shadowObscured xmlns:a14="http://schemas.microsoft.com/office/drawing/2010/main"/>
                            </a:ext>
                          </a:extLst>
                        </pic:spPr>
                      </pic:pic>
                    </a:graphicData>
                  </a:graphic>
                </wp:inline>
              </w:drawing>
            </w:r>
          </w:p>
        </w:tc>
      </w:tr>
    </w:tbl>
    <w:p w:rsidR="00E9647A" w:rsidRDefault="00E9647A" w:rsidP="00DB3B54">
      <w:pPr>
        <w:rPr>
          <w:sz w:val="24"/>
        </w:rPr>
      </w:pPr>
    </w:p>
    <w:p w:rsidR="008A2C8E" w:rsidRDefault="008A2C8E" w:rsidP="008A2C8E">
      <w:pPr>
        <w:pBdr>
          <w:top w:val="single" w:sz="6" w:space="1" w:color="auto"/>
        </w:pBdr>
        <w:spacing w:after="15" w:line="240" w:lineRule="auto"/>
        <w:rPr>
          <w:rFonts w:ascii="Arial" w:eastAsia="Times New Roman" w:hAnsi="Arial" w:cs="Arial"/>
          <w:sz w:val="16"/>
          <w:szCs w:val="16"/>
          <w:lang w:eastAsia="fr-FR"/>
        </w:rPr>
      </w:pPr>
    </w:p>
    <w:p w:rsidR="008A2C8E" w:rsidRDefault="008A2C8E" w:rsidP="008A2C8E">
      <w:pPr>
        <w:pBdr>
          <w:top w:val="single" w:sz="6" w:space="1" w:color="auto"/>
        </w:pBdr>
        <w:spacing w:after="15" w:line="240" w:lineRule="auto"/>
        <w:rPr>
          <w:rFonts w:ascii="Arial" w:eastAsia="Times New Roman" w:hAnsi="Arial" w:cs="Arial"/>
          <w:sz w:val="16"/>
          <w:szCs w:val="16"/>
          <w:lang w:eastAsia="fr-FR"/>
        </w:rPr>
      </w:pPr>
    </w:p>
    <w:p w:rsidR="00EF1E24" w:rsidRPr="00EF1E24" w:rsidRDefault="00EF1E24" w:rsidP="008A2C8E">
      <w:pPr>
        <w:pBdr>
          <w:top w:val="single" w:sz="6" w:space="1" w:color="auto"/>
        </w:pBdr>
        <w:spacing w:after="15" w:line="240" w:lineRule="auto"/>
        <w:rPr>
          <w:rFonts w:ascii="Arial" w:eastAsia="Times New Roman" w:hAnsi="Arial" w:cs="Arial"/>
          <w:vanish/>
          <w:sz w:val="16"/>
          <w:szCs w:val="16"/>
          <w:lang w:eastAsia="fr-FR"/>
        </w:rPr>
      </w:pPr>
      <w:r w:rsidRPr="00EF1E24">
        <w:rPr>
          <w:rFonts w:ascii="Arial" w:eastAsia="Times New Roman" w:hAnsi="Arial" w:cs="Arial"/>
          <w:vanish/>
          <w:sz w:val="16"/>
          <w:szCs w:val="16"/>
          <w:lang w:eastAsia="fr-FR"/>
        </w:rPr>
        <w:t>Bas du formulaire</w:t>
      </w:r>
    </w:p>
    <w:p w:rsidR="008770E0" w:rsidRDefault="008770E0" w:rsidP="001A6227">
      <w:pPr>
        <w:rPr>
          <w:sz w:val="28"/>
        </w:rPr>
      </w:pPr>
    </w:p>
    <w:p w:rsidR="008F63FC" w:rsidRDefault="00F737DE" w:rsidP="00B74016">
      <w:pPr>
        <w:jc w:val="center"/>
        <w:rPr>
          <w:sz w:val="28"/>
        </w:rPr>
      </w:pPr>
      <w:r>
        <w:rPr>
          <w:sz w:val="28"/>
        </w:rPr>
        <w:t>Mathématiques</w:t>
      </w:r>
    </w:p>
    <w:p w:rsidR="00746348" w:rsidRDefault="00E9647A" w:rsidP="00E9647A">
      <w:pPr>
        <w:rPr>
          <w:sz w:val="28"/>
        </w:rPr>
      </w:pPr>
      <w:r>
        <w:rPr>
          <w:sz w:val="28"/>
        </w:rPr>
        <w:t>Calcul mental : les tables à l’envers</w:t>
      </w:r>
    </w:p>
    <w:tbl>
      <w:tblPr>
        <w:tblStyle w:val="Grilledutableau"/>
        <w:tblW w:w="0" w:type="auto"/>
        <w:tblLook w:val="04A0" w:firstRow="1" w:lastRow="0" w:firstColumn="1" w:lastColumn="0" w:noHBand="0" w:noVBand="1"/>
      </w:tblPr>
      <w:tblGrid>
        <w:gridCol w:w="2091"/>
        <w:gridCol w:w="2091"/>
        <w:gridCol w:w="2091"/>
        <w:gridCol w:w="2091"/>
        <w:gridCol w:w="2092"/>
      </w:tblGrid>
      <w:tr w:rsidR="00E9647A" w:rsidTr="00E9647A">
        <w:tc>
          <w:tcPr>
            <w:tcW w:w="2091" w:type="dxa"/>
          </w:tcPr>
          <w:p w:rsidR="00E9647A" w:rsidRDefault="00E9647A" w:rsidP="00E9647A">
            <w:pPr>
              <w:rPr>
                <w:sz w:val="28"/>
              </w:rPr>
            </w:pPr>
            <w:r>
              <w:rPr>
                <w:sz w:val="28"/>
              </w:rPr>
              <w:t>3x … = 6</w:t>
            </w:r>
          </w:p>
        </w:tc>
        <w:tc>
          <w:tcPr>
            <w:tcW w:w="2091" w:type="dxa"/>
          </w:tcPr>
          <w:p w:rsidR="00E9647A" w:rsidRDefault="00E9647A" w:rsidP="00E9647A">
            <w:pPr>
              <w:rPr>
                <w:sz w:val="28"/>
              </w:rPr>
            </w:pPr>
            <w:r>
              <w:rPr>
                <w:sz w:val="28"/>
              </w:rPr>
              <w:t>3x ….. = 21</w:t>
            </w:r>
          </w:p>
        </w:tc>
        <w:tc>
          <w:tcPr>
            <w:tcW w:w="2091" w:type="dxa"/>
          </w:tcPr>
          <w:p w:rsidR="00E9647A" w:rsidRDefault="00E9647A" w:rsidP="00E9647A">
            <w:pPr>
              <w:rPr>
                <w:sz w:val="28"/>
              </w:rPr>
            </w:pPr>
            <w:r>
              <w:rPr>
                <w:sz w:val="28"/>
              </w:rPr>
              <w:t>8x …… = 24</w:t>
            </w:r>
          </w:p>
        </w:tc>
        <w:tc>
          <w:tcPr>
            <w:tcW w:w="2091" w:type="dxa"/>
          </w:tcPr>
          <w:p w:rsidR="00E9647A" w:rsidRDefault="007128CE" w:rsidP="00E9647A">
            <w:pPr>
              <w:rPr>
                <w:sz w:val="28"/>
              </w:rPr>
            </w:pPr>
            <w:r>
              <w:rPr>
                <w:sz w:val="28"/>
              </w:rPr>
              <w:t>6x….. = 36</w:t>
            </w:r>
          </w:p>
        </w:tc>
        <w:tc>
          <w:tcPr>
            <w:tcW w:w="2092" w:type="dxa"/>
          </w:tcPr>
          <w:p w:rsidR="00E9647A" w:rsidRDefault="007128CE" w:rsidP="00E9647A">
            <w:pPr>
              <w:rPr>
                <w:sz w:val="28"/>
              </w:rPr>
            </w:pPr>
            <w:r>
              <w:rPr>
                <w:sz w:val="28"/>
              </w:rPr>
              <w:t>8x….. = 16</w:t>
            </w:r>
          </w:p>
        </w:tc>
      </w:tr>
      <w:tr w:rsidR="00E9647A" w:rsidTr="00E9647A">
        <w:tc>
          <w:tcPr>
            <w:tcW w:w="2091" w:type="dxa"/>
          </w:tcPr>
          <w:p w:rsidR="00E9647A" w:rsidRDefault="00E9647A" w:rsidP="00E9647A">
            <w:pPr>
              <w:rPr>
                <w:sz w:val="28"/>
              </w:rPr>
            </w:pPr>
            <w:r>
              <w:rPr>
                <w:sz w:val="28"/>
              </w:rPr>
              <w:t>6 x…. = 54</w:t>
            </w:r>
          </w:p>
        </w:tc>
        <w:tc>
          <w:tcPr>
            <w:tcW w:w="2091" w:type="dxa"/>
          </w:tcPr>
          <w:p w:rsidR="00E9647A" w:rsidRDefault="00E9647A" w:rsidP="00E9647A">
            <w:pPr>
              <w:rPr>
                <w:sz w:val="28"/>
              </w:rPr>
            </w:pPr>
            <w:r>
              <w:rPr>
                <w:sz w:val="28"/>
              </w:rPr>
              <w:t>7x …… = 56</w:t>
            </w:r>
          </w:p>
        </w:tc>
        <w:tc>
          <w:tcPr>
            <w:tcW w:w="2091" w:type="dxa"/>
          </w:tcPr>
          <w:p w:rsidR="00E9647A" w:rsidRDefault="007128CE" w:rsidP="00E9647A">
            <w:pPr>
              <w:rPr>
                <w:sz w:val="28"/>
              </w:rPr>
            </w:pPr>
            <w:r>
              <w:rPr>
                <w:sz w:val="28"/>
              </w:rPr>
              <w:t>5 x ….. = 50</w:t>
            </w:r>
          </w:p>
        </w:tc>
        <w:tc>
          <w:tcPr>
            <w:tcW w:w="2091" w:type="dxa"/>
          </w:tcPr>
          <w:p w:rsidR="00E9647A" w:rsidRDefault="007128CE" w:rsidP="00E9647A">
            <w:pPr>
              <w:rPr>
                <w:sz w:val="28"/>
              </w:rPr>
            </w:pPr>
            <w:r>
              <w:rPr>
                <w:sz w:val="28"/>
              </w:rPr>
              <w:t>7x….. = 42</w:t>
            </w:r>
          </w:p>
        </w:tc>
        <w:tc>
          <w:tcPr>
            <w:tcW w:w="2092" w:type="dxa"/>
          </w:tcPr>
          <w:p w:rsidR="00E9647A" w:rsidRDefault="007128CE" w:rsidP="00E9647A">
            <w:pPr>
              <w:rPr>
                <w:sz w:val="28"/>
              </w:rPr>
            </w:pPr>
            <w:r>
              <w:rPr>
                <w:sz w:val="28"/>
              </w:rPr>
              <w:t>1x…. = 9</w:t>
            </w:r>
          </w:p>
        </w:tc>
      </w:tr>
      <w:tr w:rsidR="00E9647A" w:rsidTr="00E9647A">
        <w:tc>
          <w:tcPr>
            <w:tcW w:w="2091" w:type="dxa"/>
          </w:tcPr>
          <w:p w:rsidR="00E9647A" w:rsidRDefault="00E9647A" w:rsidP="00E9647A">
            <w:pPr>
              <w:rPr>
                <w:sz w:val="28"/>
              </w:rPr>
            </w:pPr>
            <w:r>
              <w:rPr>
                <w:sz w:val="28"/>
              </w:rPr>
              <w:t>9x….. = 0</w:t>
            </w:r>
          </w:p>
        </w:tc>
        <w:tc>
          <w:tcPr>
            <w:tcW w:w="2091" w:type="dxa"/>
          </w:tcPr>
          <w:p w:rsidR="00E9647A" w:rsidRDefault="00E9647A" w:rsidP="00E9647A">
            <w:pPr>
              <w:rPr>
                <w:sz w:val="28"/>
              </w:rPr>
            </w:pPr>
            <w:r>
              <w:rPr>
                <w:sz w:val="28"/>
              </w:rPr>
              <w:t>2 x…..= 14</w:t>
            </w:r>
          </w:p>
        </w:tc>
        <w:tc>
          <w:tcPr>
            <w:tcW w:w="2091" w:type="dxa"/>
          </w:tcPr>
          <w:p w:rsidR="00E9647A" w:rsidRDefault="007128CE" w:rsidP="00E9647A">
            <w:pPr>
              <w:rPr>
                <w:sz w:val="28"/>
              </w:rPr>
            </w:pPr>
            <w:r>
              <w:rPr>
                <w:sz w:val="28"/>
              </w:rPr>
              <w:t>9 x….. =72</w:t>
            </w:r>
          </w:p>
        </w:tc>
        <w:tc>
          <w:tcPr>
            <w:tcW w:w="2091" w:type="dxa"/>
          </w:tcPr>
          <w:p w:rsidR="00E9647A" w:rsidRDefault="007128CE" w:rsidP="00E9647A">
            <w:pPr>
              <w:rPr>
                <w:sz w:val="28"/>
              </w:rPr>
            </w:pPr>
            <w:r>
              <w:rPr>
                <w:sz w:val="28"/>
              </w:rPr>
              <w:t>4x…… = 20</w:t>
            </w:r>
          </w:p>
        </w:tc>
        <w:tc>
          <w:tcPr>
            <w:tcW w:w="2092" w:type="dxa"/>
          </w:tcPr>
          <w:p w:rsidR="00E9647A" w:rsidRDefault="007128CE" w:rsidP="00E9647A">
            <w:pPr>
              <w:rPr>
                <w:sz w:val="28"/>
              </w:rPr>
            </w:pPr>
            <w:r>
              <w:rPr>
                <w:sz w:val="28"/>
              </w:rPr>
              <w:t>3x…. = 9</w:t>
            </w:r>
          </w:p>
        </w:tc>
      </w:tr>
    </w:tbl>
    <w:p w:rsidR="00E9647A" w:rsidRDefault="00E9647A" w:rsidP="00E9647A">
      <w:pPr>
        <w:rPr>
          <w:sz w:val="28"/>
        </w:rPr>
      </w:pPr>
    </w:p>
    <w:p w:rsidR="007128CE" w:rsidRDefault="007128CE" w:rsidP="00E9647A">
      <w:pPr>
        <w:rPr>
          <w:sz w:val="28"/>
        </w:rPr>
      </w:pPr>
      <w:r>
        <w:rPr>
          <w:sz w:val="28"/>
        </w:rPr>
        <w:t>Solides : lire leçon solides</w:t>
      </w:r>
    </w:p>
    <w:p w:rsidR="007128CE" w:rsidRDefault="007128CE" w:rsidP="00E9647A">
      <w:pPr>
        <w:rPr>
          <w:sz w:val="28"/>
        </w:rPr>
      </w:pPr>
      <w:r>
        <w:rPr>
          <w:noProof/>
          <w:lang w:eastAsia="fr-FR"/>
        </w:rPr>
        <w:drawing>
          <wp:inline distT="0" distB="0" distL="0" distR="0" wp14:anchorId="51BCAEDF" wp14:editId="43FF5730">
            <wp:extent cx="6638925" cy="438914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05" t="14779" r="16157" b="4195"/>
                    <a:stretch/>
                  </pic:blipFill>
                  <pic:spPr bwMode="auto">
                    <a:xfrm>
                      <a:off x="0" y="0"/>
                      <a:ext cx="6644547" cy="4392861"/>
                    </a:xfrm>
                    <a:prstGeom prst="rect">
                      <a:avLst/>
                    </a:prstGeom>
                    <a:ln>
                      <a:noFill/>
                    </a:ln>
                    <a:extLst>
                      <a:ext uri="{53640926-AAD7-44D8-BBD7-CCE9431645EC}">
                        <a14:shadowObscured xmlns:a14="http://schemas.microsoft.com/office/drawing/2010/main"/>
                      </a:ext>
                    </a:extLst>
                  </pic:spPr>
                </pic:pic>
              </a:graphicData>
            </a:graphic>
          </wp:inline>
        </w:drawing>
      </w:r>
    </w:p>
    <w:p w:rsidR="007128CE" w:rsidRDefault="007128CE" w:rsidP="00E9647A">
      <w:pPr>
        <w:rPr>
          <w:sz w:val="28"/>
        </w:rPr>
      </w:pPr>
      <w:r>
        <w:rPr>
          <w:sz w:val="28"/>
        </w:rPr>
        <w:lastRenderedPageBreak/>
        <w:t>Exercice :</w:t>
      </w:r>
    </w:p>
    <w:tbl>
      <w:tblPr>
        <w:tblStyle w:val="Grilledutableau"/>
        <w:tblW w:w="0" w:type="auto"/>
        <w:tblLook w:val="04A0" w:firstRow="1" w:lastRow="0" w:firstColumn="1" w:lastColumn="0" w:noHBand="0" w:noVBand="1"/>
      </w:tblPr>
      <w:tblGrid>
        <w:gridCol w:w="1060"/>
        <w:gridCol w:w="9396"/>
      </w:tblGrid>
      <w:tr w:rsidR="007128CE" w:rsidTr="007128CE">
        <w:tc>
          <w:tcPr>
            <w:tcW w:w="1129" w:type="dxa"/>
          </w:tcPr>
          <w:p w:rsidR="007128CE" w:rsidRDefault="007128CE" w:rsidP="00E9647A">
            <w:pPr>
              <w:rPr>
                <w:sz w:val="28"/>
              </w:rPr>
            </w:pPr>
            <w:r>
              <w:rPr>
                <w:sz w:val="28"/>
              </w:rPr>
              <w:t>CM1</w:t>
            </w:r>
          </w:p>
        </w:tc>
        <w:tc>
          <w:tcPr>
            <w:tcW w:w="9327" w:type="dxa"/>
          </w:tcPr>
          <w:p w:rsidR="007128CE" w:rsidRDefault="007128CE" w:rsidP="00E9647A">
            <w:pPr>
              <w:rPr>
                <w:sz w:val="28"/>
              </w:rPr>
            </w:pPr>
            <w:r>
              <w:rPr>
                <w:noProof/>
                <w:lang w:eastAsia="fr-FR"/>
              </w:rPr>
              <w:drawing>
                <wp:inline distT="0" distB="0" distL="0" distR="0" wp14:anchorId="317DF761" wp14:editId="226EDC09">
                  <wp:extent cx="5762625" cy="13906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7" t="44335" r="8274" b="18465"/>
                          <a:stretch/>
                        </pic:blipFill>
                        <pic:spPr bwMode="auto">
                          <a:xfrm>
                            <a:off x="0" y="0"/>
                            <a:ext cx="5762625" cy="1390650"/>
                          </a:xfrm>
                          <a:prstGeom prst="rect">
                            <a:avLst/>
                          </a:prstGeom>
                          <a:ln>
                            <a:noFill/>
                          </a:ln>
                          <a:extLst>
                            <a:ext uri="{53640926-AAD7-44D8-BBD7-CCE9431645EC}">
                              <a14:shadowObscured xmlns:a14="http://schemas.microsoft.com/office/drawing/2010/main"/>
                            </a:ext>
                          </a:extLst>
                        </pic:spPr>
                      </pic:pic>
                    </a:graphicData>
                  </a:graphic>
                </wp:inline>
              </w:drawing>
            </w:r>
          </w:p>
        </w:tc>
      </w:tr>
      <w:tr w:rsidR="007128CE" w:rsidTr="007128CE">
        <w:tc>
          <w:tcPr>
            <w:tcW w:w="1129" w:type="dxa"/>
          </w:tcPr>
          <w:p w:rsidR="007128CE" w:rsidRDefault="007128CE" w:rsidP="00E9647A">
            <w:pPr>
              <w:rPr>
                <w:sz w:val="28"/>
              </w:rPr>
            </w:pPr>
            <w:r>
              <w:rPr>
                <w:sz w:val="28"/>
              </w:rPr>
              <w:t>CM2</w:t>
            </w:r>
          </w:p>
        </w:tc>
        <w:tc>
          <w:tcPr>
            <w:tcW w:w="9327" w:type="dxa"/>
          </w:tcPr>
          <w:p w:rsidR="007128CE" w:rsidRDefault="007128CE" w:rsidP="00E9647A">
            <w:pPr>
              <w:rPr>
                <w:sz w:val="28"/>
              </w:rPr>
            </w:pPr>
            <w:r>
              <w:rPr>
                <w:noProof/>
                <w:lang w:eastAsia="fr-FR"/>
              </w:rPr>
              <w:drawing>
                <wp:inline distT="0" distB="0" distL="0" distR="0" wp14:anchorId="66DBD9C2" wp14:editId="1B3DDFE4">
                  <wp:extent cx="5819775" cy="13811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86" t="45609" r="7845" b="17446"/>
                          <a:stretch/>
                        </pic:blipFill>
                        <pic:spPr bwMode="auto">
                          <a:xfrm>
                            <a:off x="0" y="0"/>
                            <a:ext cx="5819775" cy="1381125"/>
                          </a:xfrm>
                          <a:prstGeom prst="rect">
                            <a:avLst/>
                          </a:prstGeom>
                          <a:ln>
                            <a:noFill/>
                          </a:ln>
                          <a:extLst>
                            <a:ext uri="{53640926-AAD7-44D8-BBD7-CCE9431645EC}">
                              <a14:shadowObscured xmlns:a14="http://schemas.microsoft.com/office/drawing/2010/main"/>
                            </a:ext>
                          </a:extLst>
                        </pic:spPr>
                      </pic:pic>
                    </a:graphicData>
                  </a:graphic>
                </wp:inline>
              </w:drawing>
            </w:r>
          </w:p>
        </w:tc>
      </w:tr>
    </w:tbl>
    <w:p w:rsidR="007128CE" w:rsidRDefault="007128CE" w:rsidP="00E9647A">
      <w:pPr>
        <w:rPr>
          <w:sz w:val="28"/>
        </w:rPr>
      </w:pPr>
    </w:p>
    <w:p w:rsidR="007128CE" w:rsidRDefault="007128CE" w:rsidP="00AD18DE">
      <w:pPr>
        <w:jc w:val="center"/>
        <w:rPr>
          <w:sz w:val="28"/>
        </w:rPr>
      </w:pPr>
      <w:r>
        <w:rPr>
          <w:sz w:val="28"/>
        </w:rPr>
        <w:t>SCIENCES :</w:t>
      </w:r>
    </w:p>
    <w:p w:rsidR="007128CE" w:rsidRDefault="007128CE" w:rsidP="00E9647A">
      <w:pPr>
        <w:rPr>
          <w:sz w:val="28"/>
        </w:rPr>
      </w:pPr>
      <w:r>
        <w:rPr>
          <w:sz w:val="28"/>
        </w:rPr>
        <w:t>Lecture de ce texte puis remplir le tableau qui suit :</w:t>
      </w:r>
    </w:p>
    <w:p w:rsidR="007128CE" w:rsidRDefault="007128CE" w:rsidP="00E9647A">
      <w:pPr>
        <w:rPr>
          <w:sz w:val="28"/>
        </w:rPr>
      </w:pPr>
      <w:r>
        <w:rPr>
          <w:noProof/>
          <w:lang w:eastAsia="fr-FR"/>
        </w:rPr>
        <w:drawing>
          <wp:inline distT="0" distB="0" distL="0" distR="0" wp14:anchorId="22CA90F9" wp14:editId="0E324A63">
            <wp:extent cx="6780357" cy="5457825"/>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91" t="12740" r="25187" b="14244"/>
                    <a:stretch/>
                  </pic:blipFill>
                  <pic:spPr bwMode="auto">
                    <a:xfrm>
                      <a:off x="0" y="0"/>
                      <a:ext cx="6785952" cy="54623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3485"/>
        <w:gridCol w:w="3485"/>
        <w:gridCol w:w="3486"/>
      </w:tblGrid>
      <w:tr w:rsidR="007128CE" w:rsidTr="007128CE">
        <w:tc>
          <w:tcPr>
            <w:tcW w:w="3485" w:type="dxa"/>
          </w:tcPr>
          <w:p w:rsidR="007128CE" w:rsidRDefault="007128CE" w:rsidP="00E9647A">
            <w:pPr>
              <w:rPr>
                <w:sz w:val="28"/>
              </w:rPr>
            </w:pPr>
            <w:r>
              <w:rPr>
                <w:sz w:val="28"/>
              </w:rPr>
              <w:lastRenderedPageBreak/>
              <w:t>Organes qui assure</w:t>
            </w:r>
            <w:r w:rsidR="00A32092">
              <w:rPr>
                <w:sz w:val="28"/>
              </w:rPr>
              <w:t>nt</w:t>
            </w:r>
            <w:bookmarkStart w:id="0" w:name="_GoBack"/>
            <w:bookmarkEnd w:id="0"/>
            <w:r>
              <w:rPr>
                <w:sz w:val="28"/>
              </w:rPr>
              <w:t xml:space="preserve"> la survie des plantes pendant</w:t>
            </w:r>
            <w:r w:rsidR="00AD18DE">
              <w:rPr>
                <w:sz w:val="28"/>
              </w:rPr>
              <w:t xml:space="preserve"> </w:t>
            </w:r>
            <w:r>
              <w:rPr>
                <w:sz w:val="28"/>
              </w:rPr>
              <w:t>l’hiver</w:t>
            </w:r>
          </w:p>
        </w:tc>
        <w:tc>
          <w:tcPr>
            <w:tcW w:w="3485" w:type="dxa"/>
          </w:tcPr>
          <w:p w:rsidR="007128CE" w:rsidRDefault="00AD18DE" w:rsidP="00E9647A">
            <w:pPr>
              <w:rPr>
                <w:sz w:val="28"/>
              </w:rPr>
            </w:pPr>
            <w:r>
              <w:rPr>
                <w:sz w:val="28"/>
              </w:rPr>
              <w:t>Exemples de plantes</w:t>
            </w:r>
          </w:p>
        </w:tc>
        <w:tc>
          <w:tcPr>
            <w:tcW w:w="3486" w:type="dxa"/>
          </w:tcPr>
          <w:p w:rsidR="007128CE" w:rsidRDefault="00AD18DE" w:rsidP="00E9647A">
            <w:pPr>
              <w:rPr>
                <w:sz w:val="28"/>
              </w:rPr>
            </w:pPr>
            <w:r>
              <w:rPr>
                <w:sz w:val="28"/>
              </w:rPr>
              <w:t>Durée de vie de ces plantes (moins d’un an ou plusieurs années)</w:t>
            </w:r>
          </w:p>
        </w:tc>
      </w:tr>
      <w:tr w:rsidR="007128CE" w:rsidTr="007128CE">
        <w:tc>
          <w:tcPr>
            <w:tcW w:w="3485" w:type="dxa"/>
          </w:tcPr>
          <w:p w:rsidR="007128CE" w:rsidRDefault="007128CE" w:rsidP="00E9647A">
            <w:pPr>
              <w:rPr>
                <w:sz w:val="28"/>
              </w:rPr>
            </w:pPr>
          </w:p>
        </w:tc>
        <w:tc>
          <w:tcPr>
            <w:tcW w:w="3485" w:type="dxa"/>
          </w:tcPr>
          <w:p w:rsidR="007128CE" w:rsidRDefault="007128CE" w:rsidP="00E9647A">
            <w:pPr>
              <w:rPr>
                <w:sz w:val="28"/>
              </w:rPr>
            </w:pPr>
          </w:p>
        </w:tc>
        <w:tc>
          <w:tcPr>
            <w:tcW w:w="3486" w:type="dxa"/>
          </w:tcPr>
          <w:p w:rsidR="007128CE" w:rsidRDefault="007128C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r w:rsidR="00AD18DE" w:rsidTr="007128CE">
        <w:tc>
          <w:tcPr>
            <w:tcW w:w="3485" w:type="dxa"/>
          </w:tcPr>
          <w:p w:rsidR="00AD18DE" w:rsidRDefault="00AD18DE" w:rsidP="00E9647A">
            <w:pPr>
              <w:rPr>
                <w:sz w:val="28"/>
              </w:rPr>
            </w:pPr>
          </w:p>
        </w:tc>
        <w:tc>
          <w:tcPr>
            <w:tcW w:w="3485" w:type="dxa"/>
          </w:tcPr>
          <w:p w:rsidR="00AD18DE" w:rsidRDefault="00AD18DE" w:rsidP="00E9647A">
            <w:pPr>
              <w:rPr>
                <w:sz w:val="28"/>
              </w:rPr>
            </w:pPr>
          </w:p>
        </w:tc>
        <w:tc>
          <w:tcPr>
            <w:tcW w:w="3486" w:type="dxa"/>
          </w:tcPr>
          <w:p w:rsidR="00AD18DE" w:rsidRDefault="00AD18DE" w:rsidP="00E9647A">
            <w:pPr>
              <w:rPr>
                <w:sz w:val="28"/>
              </w:rPr>
            </w:pPr>
          </w:p>
        </w:tc>
      </w:tr>
    </w:tbl>
    <w:p w:rsidR="007128CE" w:rsidRDefault="007128CE" w:rsidP="00E9647A">
      <w:pPr>
        <w:rPr>
          <w:sz w:val="28"/>
        </w:rPr>
      </w:pPr>
    </w:p>
    <w:sectPr w:rsidR="007128CE" w:rsidSect="004D23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CB69E4"/>
    <w:multiLevelType w:val="hybridMultilevel"/>
    <w:tmpl w:val="16E6FDF0"/>
    <w:lvl w:ilvl="0" w:tplc="47945130">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85D64DC"/>
    <w:multiLevelType w:val="hybridMultilevel"/>
    <w:tmpl w:val="1DD6E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7907D9"/>
    <w:multiLevelType w:val="multilevel"/>
    <w:tmpl w:val="7790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11039"/>
    <w:multiLevelType w:val="hybridMultilevel"/>
    <w:tmpl w:val="491E64F4"/>
    <w:lvl w:ilvl="0" w:tplc="B31E026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217A1E"/>
    <w:multiLevelType w:val="multilevel"/>
    <w:tmpl w:val="3EAC9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63811"/>
    <w:multiLevelType w:val="hybridMultilevel"/>
    <w:tmpl w:val="60D89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3A6C0D"/>
    <w:multiLevelType w:val="hybridMultilevel"/>
    <w:tmpl w:val="920438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436B1D10"/>
    <w:multiLevelType w:val="hybridMultilevel"/>
    <w:tmpl w:val="7CA8B2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2512B"/>
    <w:multiLevelType w:val="hybridMultilevel"/>
    <w:tmpl w:val="DDB65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3D11BC"/>
    <w:multiLevelType w:val="hybridMultilevel"/>
    <w:tmpl w:val="DC322D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626A67"/>
    <w:multiLevelType w:val="hybridMultilevel"/>
    <w:tmpl w:val="5F407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97298B"/>
    <w:multiLevelType w:val="hybridMultilevel"/>
    <w:tmpl w:val="D542E3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83512C1"/>
    <w:multiLevelType w:val="multilevel"/>
    <w:tmpl w:val="73CAAF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456159"/>
    <w:multiLevelType w:val="hybridMultilevel"/>
    <w:tmpl w:val="A5BA6A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9E0413"/>
    <w:multiLevelType w:val="hybridMultilevel"/>
    <w:tmpl w:val="DD14F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0E687E"/>
    <w:multiLevelType w:val="hybridMultilevel"/>
    <w:tmpl w:val="14D47E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7BD02D26"/>
    <w:multiLevelType w:val="hybridMultilevel"/>
    <w:tmpl w:val="72689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8"/>
  </w:num>
  <w:num w:numId="5">
    <w:abstractNumId w:val="16"/>
  </w:num>
  <w:num w:numId="6">
    <w:abstractNumId w:val="11"/>
  </w:num>
  <w:num w:numId="7">
    <w:abstractNumId w:val="4"/>
  </w:num>
  <w:num w:numId="8">
    <w:abstractNumId w:val="5"/>
  </w:num>
  <w:num w:numId="9">
    <w:abstractNumId w:val="1"/>
  </w:num>
  <w:num w:numId="10">
    <w:abstractNumId w:val="2"/>
  </w:num>
  <w:num w:numId="11">
    <w:abstractNumId w:val="15"/>
  </w:num>
  <w:num w:numId="12">
    <w:abstractNumId w:val="3"/>
  </w:num>
  <w:num w:numId="13">
    <w:abstractNumId w:val="13"/>
  </w:num>
  <w:num w:numId="14">
    <w:abstractNumId w:val="14"/>
  </w:num>
  <w:num w:numId="15">
    <w:abstractNumId w:val="9"/>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17BB7"/>
    <w:rsid w:val="00060F1B"/>
    <w:rsid w:val="000A59C1"/>
    <w:rsid w:val="000E3A53"/>
    <w:rsid w:val="00116B95"/>
    <w:rsid w:val="001A6227"/>
    <w:rsid w:val="002369C4"/>
    <w:rsid w:val="0024124A"/>
    <w:rsid w:val="00284000"/>
    <w:rsid w:val="004D235A"/>
    <w:rsid w:val="004E116A"/>
    <w:rsid w:val="005233A4"/>
    <w:rsid w:val="00531C60"/>
    <w:rsid w:val="0065333E"/>
    <w:rsid w:val="006654DF"/>
    <w:rsid w:val="00677AF1"/>
    <w:rsid w:val="006B142A"/>
    <w:rsid w:val="0070422B"/>
    <w:rsid w:val="007128CE"/>
    <w:rsid w:val="00746348"/>
    <w:rsid w:val="0084459A"/>
    <w:rsid w:val="00851AD0"/>
    <w:rsid w:val="008770E0"/>
    <w:rsid w:val="00877129"/>
    <w:rsid w:val="008A2C8E"/>
    <w:rsid w:val="008E4E87"/>
    <w:rsid w:val="008F63FC"/>
    <w:rsid w:val="00A32092"/>
    <w:rsid w:val="00A401B3"/>
    <w:rsid w:val="00AA26CA"/>
    <w:rsid w:val="00AD18DE"/>
    <w:rsid w:val="00B74016"/>
    <w:rsid w:val="00C02F0F"/>
    <w:rsid w:val="00CB7B05"/>
    <w:rsid w:val="00D01FAE"/>
    <w:rsid w:val="00D127CC"/>
    <w:rsid w:val="00D3667D"/>
    <w:rsid w:val="00DB3B54"/>
    <w:rsid w:val="00E11CD3"/>
    <w:rsid w:val="00E8657A"/>
    <w:rsid w:val="00E90D21"/>
    <w:rsid w:val="00E9647A"/>
    <w:rsid w:val="00EF1E24"/>
    <w:rsid w:val="00F737DE"/>
    <w:rsid w:val="00F91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paragraph" w:styleId="Titre3">
    <w:name w:val="heading 3"/>
    <w:basedOn w:val="Normal"/>
    <w:link w:val="Titre3Car"/>
    <w:uiPriority w:val="9"/>
    <w:qFormat/>
    <w:rsid w:val="00EF1E2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 w:type="paragraph" w:customStyle="1" w:styleId="Default">
    <w:name w:val="Default"/>
    <w:rsid w:val="001A6227"/>
    <w:pPr>
      <w:autoSpaceDE w:val="0"/>
      <w:autoSpaceDN w:val="0"/>
      <w:adjustRightInd w:val="0"/>
      <w:spacing w:after="0" w:line="240" w:lineRule="auto"/>
    </w:pPr>
    <w:rPr>
      <w:rFonts w:ascii="Verdana" w:hAnsi="Verdana" w:cs="Verdana"/>
      <w:color w:val="000000"/>
      <w:sz w:val="24"/>
      <w:szCs w:val="24"/>
    </w:rPr>
  </w:style>
  <w:style w:type="paragraph" w:customStyle="1" w:styleId="p10">
    <w:name w:val="p10"/>
    <w:basedOn w:val="Normal"/>
    <w:rsid w:val="00E11C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block">
    <w:name w:val="dblock"/>
    <w:basedOn w:val="Policepardfaut"/>
    <w:rsid w:val="00E11CD3"/>
  </w:style>
  <w:style w:type="character" w:styleId="Lienhypertextesuivivisit">
    <w:name w:val="FollowedHyperlink"/>
    <w:basedOn w:val="Policepardfaut"/>
    <w:uiPriority w:val="99"/>
    <w:semiHidden/>
    <w:unhideWhenUsed/>
    <w:rsid w:val="00E11CD3"/>
    <w:rPr>
      <w:color w:val="954F72" w:themeColor="followedHyperlink"/>
      <w:u w:val="single"/>
    </w:rPr>
  </w:style>
  <w:style w:type="character" w:customStyle="1" w:styleId="Titre3Car">
    <w:name w:val="Titre 3 Car"/>
    <w:basedOn w:val="Policepardfaut"/>
    <w:link w:val="Titre3"/>
    <w:uiPriority w:val="9"/>
    <w:rsid w:val="00EF1E24"/>
    <w:rPr>
      <w:rFonts w:ascii="Times New Roman" w:eastAsia="Times New Roman" w:hAnsi="Times New Roman" w:cs="Times New Roman"/>
      <w:b/>
      <w:bCs/>
      <w:sz w:val="27"/>
      <w:szCs w:val="27"/>
      <w:lang w:eastAsia="fr-FR"/>
    </w:rPr>
  </w:style>
  <w:style w:type="character" w:customStyle="1" w:styleId="clozewordlist">
    <w:name w:val="clozewordlist"/>
    <w:basedOn w:val="Policepardfaut"/>
    <w:rsid w:val="00EF1E24"/>
  </w:style>
  <w:style w:type="paragraph" w:styleId="z-Hautduformulaire">
    <w:name w:val="HTML Top of Form"/>
    <w:basedOn w:val="Normal"/>
    <w:next w:val="Normal"/>
    <w:link w:val="z-HautduformulaireCar"/>
    <w:hidden/>
    <w:uiPriority w:val="99"/>
    <w:semiHidden/>
    <w:unhideWhenUsed/>
    <w:rsid w:val="00EF1E2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EF1E24"/>
    <w:rPr>
      <w:rFonts w:ascii="Arial" w:eastAsia="Times New Roman" w:hAnsi="Arial" w:cs="Arial"/>
      <w:vanish/>
      <w:sz w:val="16"/>
      <w:szCs w:val="16"/>
      <w:lang w:eastAsia="fr-FR"/>
    </w:rPr>
  </w:style>
  <w:style w:type="character" w:customStyle="1" w:styleId="gapspan">
    <w:name w:val="gapspan"/>
    <w:basedOn w:val="Policepardfaut"/>
    <w:rsid w:val="00EF1E24"/>
  </w:style>
  <w:style w:type="paragraph" w:styleId="z-Basduformulaire">
    <w:name w:val="HTML Bottom of Form"/>
    <w:basedOn w:val="Normal"/>
    <w:next w:val="Normal"/>
    <w:link w:val="z-BasduformulaireCar"/>
    <w:hidden/>
    <w:uiPriority w:val="99"/>
    <w:semiHidden/>
    <w:unhideWhenUsed/>
    <w:rsid w:val="00EF1E2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F1E24"/>
    <w:rPr>
      <w:rFonts w:ascii="Arial" w:eastAsia="Times New Roman" w:hAnsi="Arial" w:cs="Arial"/>
      <w:vanish/>
      <w:sz w:val="16"/>
      <w:szCs w:val="16"/>
      <w:lang w:eastAsia="fr-FR"/>
    </w:rPr>
  </w:style>
  <w:style w:type="paragraph" w:styleId="NormalWeb">
    <w:name w:val="Normal (Web)"/>
    <w:basedOn w:val="Normal"/>
    <w:uiPriority w:val="99"/>
    <w:semiHidden/>
    <w:unhideWhenUsed/>
    <w:rsid w:val="00E964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964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166412">
      <w:bodyDiv w:val="1"/>
      <w:marLeft w:val="0"/>
      <w:marRight w:val="0"/>
      <w:marTop w:val="0"/>
      <w:marBottom w:val="0"/>
      <w:divBdr>
        <w:top w:val="none" w:sz="0" w:space="0" w:color="auto"/>
        <w:left w:val="none" w:sz="0" w:space="0" w:color="auto"/>
        <w:bottom w:val="none" w:sz="0" w:space="0" w:color="auto"/>
        <w:right w:val="none" w:sz="0" w:space="0" w:color="auto"/>
      </w:divBdr>
    </w:div>
    <w:div w:id="1568228451">
      <w:bodyDiv w:val="1"/>
      <w:marLeft w:val="0"/>
      <w:marRight w:val="0"/>
      <w:marTop w:val="0"/>
      <w:marBottom w:val="0"/>
      <w:divBdr>
        <w:top w:val="none" w:sz="0" w:space="0" w:color="auto"/>
        <w:left w:val="none" w:sz="0" w:space="0" w:color="auto"/>
        <w:bottom w:val="none" w:sz="0" w:space="0" w:color="auto"/>
        <w:right w:val="none" w:sz="0" w:space="0" w:color="auto"/>
      </w:divBdr>
    </w:div>
    <w:div w:id="1645233268">
      <w:bodyDiv w:val="1"/>
      <w:marLeft w:val="0"/>
      <w:marRight w:val="0"/>
      <w:marTop w:val="0"/>
      <w:marBottom w:val="0"/>
      <w:divBdr>
        <w:top w:val="none" w:sz="0" w:space="0" w:color="auto"/>
        <w:left w:val="none" w:sz="0" w:space="0" w:color="auto"/>
        <w:bottom w:val="none" w:sz="0" w:space="0" w:color="auto"/>
        <w:right w:val="none" w:sz="0" w:space="0" w:color="auto"/>
      </w:divBdr>
    </w:div>
    <w:div w:id="1655067713">
      <w:bodyDiv w:val="1"/>
      <w:marLeft w:val="0"/>
      <w:marRight w:val="0"/>
      <w:marTop w:val="0"/>
      <w:marBottom w:val="0"/>
      <w:divBdr>
        <w:top w:val="none" w:sz="0" w:space="0" w:color="auto"/>
        <w:left w:val="none" w:sz="0" w:space="0" w:color="auto"/>
        <w:bottom w:val="none" w:sz="0" w:space="0" w:color="auto"/>
        <w:right w:val="none" w:sz="0" w:space="0" w:color="auto"/>
      </w:divBdr>
    </w:div>
    <w:div w:id="1669208415">
      <w:bodyDiv w:val="1"/>
      <w:marLeft w:val="0"/>
      <w:marRight w:val="0"/>
      <w:marTop w:val="0"/>
      <w:marBottom w:val="0"/>
      <w:divBdr>
        <w:top w:val="none" w:sz="0" w:space="0" w:color="auto"/>
        <w:left w:val="none" w:sz="0" w:space="0" w:color="auto"/>
        <w:bottom w:val="none" w:sz="0" w:space="0" w:color="auto"/>
        <w:right w:val="none" w:sz="0" w:space="0" w:color="auto"/>
      </w:divBdr>
      <w:divsChild>
        <w:div w:id="1788694973">
          <w:marLeft w:val="0"/>
          <w:marRight w:val="0"/>
          <w:marTop w:val="0"/>
          <w:marBottom w:val="15"/>
          <w:divBdr>
            <w:top w:val="single" w:sz="6" w:space="6" w:color="000080"/>
            <w:left w:val="single" w:sz="6" w:space="6" w:color="000080"/>
            <w:bottom w:val="single" w:sz="6" w:space="6" w:color="000080"/>
            <w:right w:val="single" w:sz="6" w:space="6" w:color="000080"/>
          </w:divBdr>
          <w:divsChild>
            <w:div w:id="628242445">
              <w:marLeft w:val="0"/>
              <w:marRight w:val="0"/>
              <w:marTop w:val="0"/>
              <w:marBottom w:val="0"/>
              <w:divBdr>
                <w:top w:val="none" w:sz="0" w:space="0" w:color="auto"/>
                <w:left w:val="none" w:sz="0" w:space="0" w:color="auto"/>
                <w:bottom w:val="none" w:sz="0" w:space="0" w:color="auto"/>
                <w:right w:val="none" w:sz="0" w:space="0" w:color="auto"/>
              </w:divBdr>
            </w:div>
          </w:divsChild>
        </w:div>
        <w:div w:id="1634940039">
          <w:marLeft w:val="0"/>
          <w:marRight w:val="0"/>
          <w:marTop w:val="0"/>
          <w:marBottom w:val="15"/>
          <w:divBdr>
            <w:top w:val="single" w:sz="6" w:space="6" w:color="000080"/>
            <w:left w:val="single" w:sz="6" w:space="6" w:color="000080"/>
            <w:bottom w:val="single" w:sz="6" w:space="6" w:color="000080"/>
            <w:right w:val="single" w:sz="6" w:space="6" w:color="000080"/>
          </w:divBdr>
        </w:div>
        <w:div w:id="306786617">
          <w:marLeft w:val="0"/>
          <w:marRight w:val="0"/>
          <w:marTop w:val="0"/>
          <w:marBottom w:val="15"/>
          <w:divBdr>
            <w:top w:val="single" w:sz="6" w:space="6" w:color="000080"/>
            <w:left w:val="single" w:sz="6" w:space="6" w:color="000080"/>
            <w:bottom w:val="single" w:sz="6" w:space="6" w:color="000080"/>
            <w:right w:val="single" w:sz="6" w:space="6" w:color="000080"/>
          </w:divBdr>
          <w:divsChild>
            <w:div w:id="1036156887">
              <w:marLeft w:val="0"/>
              <w:marRight w:val="0"/>
              <w:marTop w:val="0"/>
              <w:marBottom w:val="0"/>
              <w:divBdr>
                <w:top w:val="none" w:sz="0" w:space="0" w:color="auto"/>
                <w:left w:val="none" w:sz="0" w:space="0" w:color="auto"/>
                <w:bottom w:val="none" w:sz="0" w:space="0" w:color="auto"/>
                <w:right w:val="none" w:sz="0" w:space="0" w:color="auto"/>
              </w:divBdr>
              <w:divsChild>
                <w:div w:id="76534648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761828841">
      <w:bodyDiv w:val="1"/>
      <w:marLeft w:val="0"/>
      <w:marRight w:val="0"/>
      <w:marTop w:val="0"/>
      <w:marBottom w:val="0"/>
      <w:divBdr>
        <w:top w:val="none" w:sz="0" w:space="0" w:color="auto"/>
        <w:left w:val="none" w:sz="0" w:space="0" w:color="auto"/>
        <w:bottom w:val="none" w:sz="0" w:space="0" w:color="auto"/>
        <w:right w:val="none" w:sz="0" w:space="0" w:color="auto"/>
      </w:divBdr>
      <w:divsChild>
        <w:div w:id="546185220">
          <w:marLeft w:val="0"/>
          <w:marRight w:val="0"/>
          <w:marTop w:val="0"/>
          <w:marBottom w:val="15"/>
          <w:divBdr>
            <w:top w:val="single" w:sz="6" w:space="6" w:color="000080"/>
            <w:left w:val="single" w:sz="6" w:space="6" w:color="000080"/>
            <w:bottom w:val="single" w:sz="6" w:space="6" w:color="000080"/>
            <w:right w:val="single" w:sz="6" w:space="6" w:color="000080"/>
          </w:divBdr>
          <w:divsChild>
            <w:div w:id="1227108620">
              <w:marLeft w:val="0"/>
              <w:marRight w:val="0"/>
              <w:marTop w:val="0"/>
              <w:marBottom w:val="0"/>
              <w:divBdr>
                <w:top w:val="none" w:sz="0" w:space="0" w:color="auto"/>
                <w:left w:val="none" w:sz="0" w:space="0" w:color="auto"/>
                <w:bottom w:val="none" w:sz="0" w:space="0" w:color="auto"/>
                <w:right w:val="none" w:sz="0" w:space="0" w:color="auto"/>
              </w:divBdr>
            </w:div>
          </w:divsChild>
        </w:div>
        <w:div w:id="951325663">
          <w:marLeft w:val="0"/>
          <w:marRight w:val="0"/>
          <w:marTop w:val="0"/>
          <w:marBottom w:val="15"/>
          <w:divBdr>
            <w:top w:val="single" w:sz="6" w:space="6" w:color="000080"/>
            <w:left w:val="single" w:sz="6" w:space="6" w:color="000080"/>
            <w:bottom w:val="single" w:sz="6" w:space="6" w:color="000080"/>
            <w:right w:val="single" w:sz="6" w:space="6" w:color="000080"/>
          </w:divBdr>
        </w:div>
        <w:div w:id="90780758">
          <w:marLeft w:val="0"/>
          <w:marRight w:val="0"/>
          <w:marTop w:val="0"/>
          <w:marBottom w:val="15"/>
          <w:divBdr>
            <w:top w:val="single" w:sz="6" w:space="6" w:color="000080"/>
            <w:left w:val="single" w:sz="6" w:space="6" w:color="000080"/>
            <w:bottom w:val="single" w:sz="6" w:space="6" w:color="000080"/>
            <w:right w:val="single" w:sz="6" w:space="6" w:color="000080"/>
          </w:divBdr>
          <w:divsChild>
            <w:div w:id="729697592">
              <w:marLeft w:val="0"/>
              <w:marRight w:val="0"/>
              <w:marTop w:val="0"/>
              <w:marBottom w:val="0"/>
              <w:divBdr>
                <w:top w:val="none" w:sz="0" w:space="0" w:color="auto"/>
                <w:left w:val="none" w:sz="0" w:space="0" w:color="auto"/>
                <w:bottom w:val="none" w:sz="0" w:space="0" w:color="auto"/>
                <w:right w:val="none" w:sz="0" w:space="0" w:color="auto"/>
              </w:divBdr>
              <w:divsChild>
                <w:div w:id="134554823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784881834">
      <w:bodyDiv w:val="1"/>
      <w:marLeft w:val="0"/>
      <w:marRight w:val="0"/>
      <w:marTop w:val="0"/>
      <w:marBottom w:val="0"/>
      <w:divBdr>
        <w:top w:val="none" w:sz="0" w:space="0" w:color="auto"/>
        <w:left w:val="none" w:sz="0" w:space="0" w:color="auto"/>
        <w:bottom w:val="none" w:sz="0" w:space="0" w:color="auto"/>
        <w:right w:val="none" w:sz="0" w:space="0" w:color="auto"/>
      </w:divBdr>
    </w:div>
    <w:div w:id="1875534860">
      <w:bodyDiv w:val="1"/>
      <w:marLeft w:val="0"/>
      <w:marRight w:val="0"/>
      <w:marTop w:val="0"/>
      <w:marBottom w:val="0"/>
      <w:divBdr>
        <w:top w:val="none" w:sz="0" w:space="0" w:color="auto"/>
        <w:left w:val="none" w:sz="0" w:space="0" w:color="auto"/>
        <w:bottom w:val="none" w:sz="0" w:space="0" w:color="auto"/>
        <w:right w:val="none" w:sz="0" w:space="0" w:color="auto"/>
      </w:divBdr>
      <w:divsChild>
        <w:div w:id="1381326729">
          <w:marLeft w:val="0"/>
          <w:marRight w:val="0"/>
          <w:marTop w:val="0"/>
          <w:marBottom w:val="0"/>
          <w:divBdr>
            <w:top w:val="none" w:sz="0" w:space="0" w:color="auto"/>
            <w:left w:val="none" w:sz="0" w:space="0" w:color="auto"/>
            <w:bottom w:val="none" w:sz="0" w:space="0" w:color="auto"/>
            <w:right w:val="none" w:sz="0" w:space="0" w:color="auto"/>
          </w:divBdr>
        </w:div>
        <w:div w:id="560209548">
          <w:marLeft w:val="0"/>
          <w:marRight w:val="0"/>
          <w:marTop w:val="0"/>
          <w:marBottom w:val="0"/>
          <w:divBdr>
            <w:top w:val="none" w:sz="0" w:space="0" w:color="auto"/>
            <w:left w:val="none" w:sz="0" w:space="0" w:color="auto"/>
            <w:bottom w:val="none" w:sz="0" w:space="0" w:color="auto"/>
            <w:right w:val="none" w:sz="0" w:space="0" w:color="auto"/>
          </w:divBdr>
        </w:div>
      </w:divsChild>
    </w:div>
    <w:div w:id="1944999240">
      <w:bodyDiv w:val="1"/>
      <w:marLeft w:val="0"/>
      <w:marRight w:val="0"/>
      <w:marTop w:val="0"/>
      <w:marBottom w:val="0"/>
      <w:divBdr>
        <w:top w:val="none" w:sz="0" w:space="0" w:color="auto"/>
        <w:left w:val="none" w:sz="0" w:space="0" w:color="auto"/>
        <w:bottom w:val="none" w:sz="0" w:space="0" w:color="auto"/>
        <w:right w:val="none" w:sz="0" w:space="0" w:color="auto"/>
      </w:divBdr>
    </w:div>
    <w:div w:id="2081056093">
      <w:bodyDiv w:val="1"/>
      <w:marLeft w:val="0"/>
      <w:marRight w:val="0"/>
      <w:marTop w:val="0"/>
      <w:marBottom w:val="0"/>
      <w:divBdr>
        <w:top w:val="none" w:sz="0" w:space="0" w:color="auto"/>
        <w:left w:val="none" w:sz="0" w:space="0" w:color="auto"/>
        <w:bottom w:val="none" w:sz="0" w:space="0" w:color="auto"/>
        <w:right w:val="none" w:sz="0" w:space="0" w:color="auto"/>
      </w:divBdr>
    </w:div>
    <w:div w:id="21469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624</Words>
  <Characters>3434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4</cp:revision>
  <dcterms:created xsi:type="dcterms:W3CDTF">2020-05-06T08:22:00Z</dcterms:created>
  <dcterms:modified xsi:type="dcterms:W3CDTF">2020-05-06T08:47:00Z</dcterms:modified>
</cp:coreProperties>
</file>