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D95" w:rsidRDefault="004E1D95" w:rsidP="006575E3">
      <w:pPr>
        <w:jc w:val="both"/>
        <w:rPr>
          <w:color w:val="000000" w:themeColor="text1"/>
        </w:rPr>
      </w:pPr>
      <w:r w:rsidRPr="004E1D95">
        <w:rPr>
          <w:color w:val="000000" w:themeColor="text1"/>
        </w:rPr>
        <w:t>Bonjour à tous,</w:t>
      </w:r>
    </w:p>
    <w:p w:rsidR="004E1D95" w:rsidRDefault="004E1D95" w:rsidP="006575E3">
      <w:pPr>
        <w:jc w:val="both"/>
        <w:rPr>
          <w:color w:val="000000" w:themeColor="text1"/>
        </w:rPr>
      </w:pPr>
    </w:p>
    <w:p w:rsidR="004E1D95" w:rsidRDefault="004E1D95" w:rsidP="006575E3">
      <w:pPr>
        <w:jc w:val="both"/>
        <w:rPr>
          <w:color w:val="000000" w:themeColor="text1"/>
        </w:rPr>
      </w:pPr>
      <w:r>
        <w:rPr>
          <w:color w:val="000000" w:themeColor="text1"/>
        </w:rPr>
        <w:t>J’espère que vous allez bien en cette période compliquée et difficile ainsi que votre famille.</w:t>
      </w:r>
    </w:p>
    <w:p w:rsidR="004E1D95" w:rsidRDefault="004E1D95" w:rsidP="006575E3">
      <w:pPr>
        <w:jc w:val="both"/>
        <w:rPr>
          <w:color w:val="000000" w:themeColor="text1"/>
        </w:rPr>
      </w:pPr>
      <w:r>
        <w:rPr>
          <w:color w:val="000000" w:themeColor="text1"/>
        </w:rPr>
        <w:t>Je vous transmets le travail à faire pour les deux prochains jours.</w:t>
      </w:r>
    </w:p>
    <w:p w:rsidR="004E1D95" w:rsidRDefault="004E1D95" w:rsidP="006575E3">
      <w:pPr>
        <w:jc w:val="both"/>
        <w:rPr>
          <w:color w:val="000000" w:themeColor="text1"/>
        </w:rPr>
      </w:pPr>
      <w:r>
        <w:rPr>
          <w:color w:val="000000" w:themeColor="text1"/>
        </w:rPr>
        <w:t>Pour une bonne organisation, je vous conseille de noter la date sur les feuilles sur lesquelles vous faites votre travail et de les conserver en les rangeant dans l’ordre chronologique dans une chemise</w:t>
      </w:r>
      <w:r w:rsidR="00D15E70">
        <w:rPr>
          <w:color w:val="000000" w:themeColor="text1"/>
        </w:rPr>
        <w:t>,</w:t>
      </w:r>
      <w:r>
        <w:rPr>
          <w:color w:val="000000" w:themeColor="text1"/>
        </w:rPr>
        <w:t xml:space="preserve"> par exemple</w:t>
      </w:r>
      <w:r w:rsidR="00D15E70">
        <w:rPr>
          <w:color w:val="000000" w:themeColor="text1"/>
        </w:rPr>
        <w:t>,</w:t>
      </w:r>
      <w:r>
        <w:rPr>
          <w:color w:val="000000" w:themeColor="text1"/>
        </w:rPr>
        <w:t xml:space="preserve"> afin que nous puissions les mettre dans le classeur quand nous serons de retour en classe.</w:t>
      </w:r>
    </w:p>
    <w:p w:rsidR="00D15E70" w:rsidRDefault="00D15E70" w:rsidP="006575E3">
      <w:pPr>
        <w:jc w:val="both"/>
        <w:rPr>
          <w:color w:val="000000" w:themeColor="text1"/>
        </w:rPr>
      </w:pPr>
      <w:r>
        <w:rPr>
          <w:color w:val="000000" w:themeColor="text1"/>
        </w:rPr>
        <w:t xml:space="preserve">Vous pouvez terminer les fiches en cours dans votre trieur (lecture, feuilles de géométrie, coloriages </w:t>
      </w:r>
      <w:proofErr w:type="gramStart"/>
      <w:r>
        <w:rPr>
          <w:color w:val="000000" w:themeColor="text1"/>
        </w:rPr>
        <w:t>magiques….</w:t>
      </w:r>
      <w:proofErr w:type="gramEnd"/>
      <w:r>
        <w:rPr>
          <w:color w:val="000000" w:themeColor="text1"/>
        </w:rPr>
        <w:t>) si vous en avez, finir les dessins de poésie et de musique, apprendre la fin de la poésie ( je vous interrogerai quand nous reprendrons la classe) et réviser les leçons</w:t>
      </w:r>
      <w:r w:rsidR="00772E79">
        <w:rPr>
          <w:color w:val="000000" w:themeColor="text1"/>
        </w:rPr>
        <w:t xml:space="preserve"> (+ fiches mémo)</w:t>
      </w:r>
      <w:r>
        <w:rPr>
          <w:color w:val="000000" w:themeColor="text1"/>
        </w:rPr>
        <w:t xml:space="preserve"> sur la pollution de l’air et l’effet de serre</w:t>
      </w:r>
      <w:r w:rsidR="00772E79">
        <w:rPr>
          <w:color w:val="000000" w:themeColor="text1"/>
        </w:rPr>
        <w:t>, et la société féodale pour les Cm1</w:t>
      </w:r>
      <w:r>
        <w:rPr>
          <w:color w:val="000000" w:themeColor="text1"/>
        </w:rPr>
        <w:t>.</w:t>
      </w:r>
    </w:p>
    <w:p w:rsidR="00D15E70" w:rsidRDefault="00D15E70" w:rsidP="006575E3">
      <w:pPr>
        <w:jc w:val="both"/>
        <w:rPr>
          <w:color w:val="000000" w:themeColor="text1"/>
        </w:rPr>
      </w:pPr>
      <w:r>
        <w:rPr>
          <w:color w:val="000000" w:themeColor="text1"/>
        </w:rPr>
        <w:t>Pensez à utiliser les cahiers de leçons en mathématiques et en français si c’est nécessaire ainsi que les fiches mémo de français qui se trouvent dans le trieur dans une pochette.</w:t>
      </w:r>
    </w:p>
    <w:p w:rsidR="004E1D95" w:rsidRDefault="004E1D95" w:rsidP="006575E3">
      <w:pPr>
        <w:jc w:val="both"/>
        <w:rPr>
          <w:color w:val="000000" w:themeColor="text1"/>
        </w:rPr>
      </w:pPr>
      <w:r>
        <w:rPr>
          <w:color w:val="000000" w:themeColor="text1"/>
        </w:rPr>
        <w:t>Je pense bien à vous.</w:t>
      </w:r>
    </w:p>
    <w:p w:rsidR="0084215F" w:rsidRDefault="0084215F" w:rsidP="006575E3">
      <w:pPr>
        <w:jc w:val="both"/>
        <w:rPr>
          <w:color w:val="000000" w:themeColor="text1"/>
        </w:rPr>
      </w:pPr>
      <w:r>
        <w:rPr>
          <w:color w:val="000000" w:themeColor="text1"/>
        </w:rPr>
        <w:t>Prenez soin de vous, bon courage.</w:t>
      </w:r>
      <w:bookmarkStart w:id="0" w:name="_GoBack"/>
      <w:bookmarkEnd w:id="0"/>
    </w:p>
    <w:p w:rsidR="004E1D95" w:rsidRPr="004E1D95" w:rsidRDefault="004E1D95" w:rsidP="006575E3">
      <w:pPr>
        <w:jc w:val="both"/>
        <w:rPr>
          <w:color w:val="000000" w:themeColor="text1"/>
        </w:rPr>
      </w:pPr>
      <w:r>
        <w:rPr>
          <w:color w:val="000000" w:themeColor="text1"/>
        </w:rPr>
        <w:t>Allez au travail !</w:t>
      </w:r>
    </w:p>
    <w:p w:rsidR="004E1D95" w:rsidRDefault="004E1D95" w:rsidP="006575E3">
      <w:pPr>
        <w:jc w:val="both"/>
        <w:rPr>
          <w:color w:val="FF0000"/>
          <w:u w:val="single"/>
        </w:rPr>
      </w:pPr>
    </w:p>
    <w:p w:rsidR="00424E4C" w:rsidRDefault="00424E4C" w:rsidP="006575E3">
      <w:pPr>
        <w:jc w:val="both"/>
        <w:rPr>
          <w:color w:val="FF0000"/>
        </w:rPr>
      </w:pPr>
      <w:r>
        <w:rPr>
          <w:color w:val="FF0000"/>
          <w:u w:val="single"/>
        </w:rPr>
        <w:t xml:space="preserve">LECTURE : </w:t>
      </w:r>
      <w:r w:rsidR="004E1D95">
        <w:rPr>
          <w:color w:val="FF0000"/>
        </w:rPr>
        <w:t>Nouvelle lecture suivie : « découverte du livre… »</w:t>
      </w:r>
    </w:p>
    <w:p w:rsidR="004E1D95" w:rsidRDefault="004E1D95" w:rsidP="006575E3">
      <w:pPr>
        <w:jc w:val="both"/>
        <w:rPr>
          <w:color w:val="FF0000"/>
        </w:rPr>
      </w:pPr>
    </w:p>
    <w:p w:rsidR="004E1D95" w:rsidRPr="004E1D95" w:rsidRDefault="004E1D95" w:rsidP="006575E3">
      <w:pPr>
        <w:jc w:val="both"/>
        <w:rPr>
          <w:color w:val="000000" w:themeColor="text1"/>
        </w:rPr>
      </w:pPr>
      <w:r w:rsidRPr="004E1D95">
        <w:rPr>
          <w:color w:val="000000" w:themeColor="text1"/>
        </w:rPr>
        <w:t>Vous trouverez dans les fichiers joints l’image correspondant à la couverture et celle correspondant à la quatrième de couverture. Regardez</w:t>
      </w:r>
      <w:r>
        <w:rPr>
          <w:color w:val="000000" w:themeColor="text1"/>
        </w:rPr>
        <w:t>-</w:t>
      </w:r>
      <w:r w:rsidRPr="004E1D95">
        <w:rPr>
          <w:color w:val="000000" w:themeColor="text1"/>
        </w:rPr>
        <w:t xml:space="preserve">les bien, lisez-les puis répondez aux questions qui se trouve dans le fichier « Découverte du livre ». </w:t>
      </w:r>
    </w:p>
    <w:p w:rsidR="006575E3" w:rsidRPr="006575E3" w:rsidRDefault="006575E3" w:rsidP="006575E3">
      <w:pPr>
        <w:jc w:val="both"/>
        <w:rPr>
          <w:color w:val="000000" w:themeColor="text1"/>
        </w:rPr>
      </w:pPr>
    </w:p>
    <w:p w:rsidR="00424E4C" w:rsidRDefault="00424E4C" w:rsidP="006575E3">
      <w:pPr>
        <w:jc w:val="both"/>
        <w:rPr>
          <w:color w:val="FF0000"/>
        </w:rPr>
      </w:pPr>
      <w:r w:rsidRPr="00424E4C">
        <w:rPr>
          <w:color w:val="FF0000"/>
          <w:u w:val="single"/>
        </w:rPr>
        <w:t>ORTHOGRAPHE</w:t>
      </w:r>
      <w:r w:rsidRPr="00424E4C">
        <w:rPr>
          <w:color w:val="FF0000"/>
        </w:rPr>
        <w:t> : Suite de la préparation du texte de la dictée</w:t>
      </w:r>
    </w:p>
    <w:p w:rsidR="00424E4C" w:rsidRDefault="00424E4C" w:rsidP="006575E3">
      <w:pPr>
        <w:jc w:val="both"/>
        <w:rPr>
          <w:color w:val="FF0000"/>
        </w:rPr>
      </w:pPr>
    </w:p>
    <w:p w:rsidR="00424E4C" w:rsidRDefault="00424E4C" w:rsidP="006575E3">
      <w:pPr>
        <w:rPr>
          <w:color w:val="000000" w:themeColor="text1"/>
        </w:rPr>
      </w:pPr>
      <w:r w:rsidRPr="00424E4C">
        <w:rPr>
          <w:color w:val="000000" w:themeColor="text1"/>
          <w:u w:val="single"/>
        </w:rPr>
        <w:t>Exercice</w:t>
      </w:r>
      <w:r w:rsidRPr="00424E4C">
        <w:rPr>
          <w:color w:val="000000" w:themeColor="text1"/>
        </w:rPr>
        <w:t> : Choisis la bonne écriture de chaque mot</w:t>
      </w:r>
      <w:r>
        <w:rPr>
          <w:color w:val="000000" w:themeColor="text1"/>
        </w:rPr>
        <w:t>.</w:t>
      </w:r>
    </w:p>
    <w:p w:rsidR="00424E4C" w:rsidRDefault="00424E4C" w:rsidP="006575E3">
      <w:pPr>
        <w:rPr>
          <w:color w:val="000000" w:themeColor="text1"/>
        </w:rPr>
      </w:pPr>
    </w:p>
    <w:p w:rsidR="00203CC3" w:rsidRDefault="00203CC3" w:rsidP="00203CC3">
      <w:pPr>
        <w:jc w:val="both"/>
        <w:rPr>
          <w:color w:val="000000" w:themeColor="text1"/>
        </w:rPr>
      </w:pPr>
      <w:r>
        <w:rPr>
          <w:color w:val="000000" w:themeColor="text1"/>
        </w:rPr>
        <w:t>Les (artiste/artistes) (dessine/dessines/dessinent) (est/et) (peigne/peignes/peignent) surtout</w:t>
      </w:r>
    </w:p>
    <w:p w:rsidR="00203CC3" w:rsidRDefault="00203CC3" w:rsidP="00203CC3">
      <w:pPr>
        <w:jc w:val="both"/>
        <w:rPr>
          <w:color w:val="000000" w:themeColor="text1"/>
        </w:rPr>
      </w:pPr>
    </w:p>
    <w:p w:rsidR="00203CC3" w:rsidRDefault="00203CC3" w:rsidP="00203CC3">
      <w:pPr>
        <w:jc w:val="both"/>
        <w:rPr>
          <w:color w:val="000000" w:themeColor="text1"/>
        </w:rPr>
      </w:pPr>
      <w:r>
        <w:rPr>
          <w:color w:val="000000" w:themeColor="text1"/>
        </w:rPr>
        <w:t xml:space="preserve"> </w:t>
      </w:r>
      <w:proofErr w:type="gramStart"/>
      <w:r>
        <w:rPr>
          <w:color w:val="000000" w:themeColor="text1"/>
        </w:rPr>
        <w:t>des</w:t>
      </w:r>
      <w:proofErr w:type="gramEnd"/>
      <w:r>
        <w:rPr>
          <w:color w:val="000000" w:themeColor="text1"/>
        </w:rPr>
        <w:t xml:space="preserve"> (</w:t>
      </w:r>
      <w:proofErr w:type="spellStart"/>
      <w:r>
        <w:rPr>
          <w:color w:val="000000" w:themeColor="text1"/>
        </w:rPr>
        <w:t>animaus</w:t>
      </w:r>
      <w:proofErr w:type="spellEnd"/>
      <w:r>
        <w:rPr>
          <w:color w:val="000000" w:themeColor="text1"/>
        </w:rPr>
        <w:t xml:space="preserve">/animaux). (On/ont) (peux/peut) voir des (bison/bisons), </w:t>
      </w:r>
    </w:p>
    <w:p w:rsidR="00203CC3" w:rsidRDefault="00203CC3" w:rsidP="00203CC3">
      <w:pPr>
        <w:jc w:val="both"/>
        <w:rPr>
          <w:color w:val="000000" w:themeColor="text1"/>
        </w:rPr>
      </w:pPr>
    </w:p>
    <w:p w:rsidR="00424E4C" w:rsidRDefault="00203CC3" w:rsidP="00203CC3">
      <w:pPr>
        <w:jc w:val="both"/>
        <w:rPr>
          <w:color w:val="000000" w:themeColor="text1"/>
        </w:rPr>
      </w:pPr>
      <w:proofErr w:type="gramStart"/>
      <w:r>
        <w:rPr>
          <w:color w:val="000000" w:themeColor="text1"/>
        </w:rPr>
        <w:t>des</w:t>
      </w:r>
      <w:proofErr w:type="gramEnd"/>
      <w:r>
        <w:rPr>
          <w:color w:val="000000" w:themeColor="text1"/>
        </w:rPr>
        <w:t>(</w:t>
      </w:r>
      <w:proofErr w:type="spellStart"/>
      <w:r>
        <w:rPr>
          <w:color w:val="000000" w:themeColor="text1"/>
        </w:rPr>
        <w:t>chevals</w:t>
      </w:r>
      <w:proofErr w:type="spellEnd"/>
      <w:r>
        <w:rPr>
          <w:color w:val="000000" w:themeColor="text1"/>
        </w:rPr>
        <w:t>/chevaux), des rhinocéros…</w:t>
      </w:r>
    </w:p>
    <w:p w:rsidR="00424E4C" w:rsidRDefault="00424E4C">
      <w:pPr>
        <w:rPr>
          <w:color w:val="000000" w:themeColor="text1"/>
        </w:rPr>
      </w:pPr>
    </w:p>
    <w:p w:rsidR="0010362B" w:rsidRPr="00FB3B47" w:rsidRDefault="00203CC3" w:rsidP="0010362B">
      <w:pPr>
        <w:rPr>
          <w:color w:val="FF0000"/>
        </w:rPr>
      </w:pPr>
      <w:r>
        <w:rPr>
          <w:color w:val="FF0000"/>
          <w:u w:val="single"/>
        </w:rPr>
        <w:t>Conjugaison</w:t>
      </w:r>
      <w:r w:rsidR="0010362B" w:rsidRPr="00FB3B47">
        <w:rPr>
          <w:color w:val="FF0000"/>
          <w:u w:val="single"/>
        </w:rPr>
        <w:t xml:space="preserve"> : </w:t>
      </w:r>
      <w:r w:rsidR="0010362B" w:rsidRPr="00FB3B47">
        <w:rPr>
          <w:color w:val="FF0000"/>
        </w:rPr>
        <w:t>l</w:t>
      </w:r>
      <w:r>
        <w:rPr>
          <w:color w:val="FF0000"/>
        </w:rPr>
        <w:t>’imparfait</w:t>
      </w:r>
    </w:p>
    <w:p w:rsidR="0010362B" w:rsidRDefault="0010362B" w:rsidP="0010362B"/>
    <w:p w:rsidR="0010362B" w:rsidRDefault="0010362B" w:rsidP="0010362B">
      <w:proofErr w:type="gramStart"/>
      <w:r w:rsidRPr="00FB3B47">
        <w:rPr>
          <w:u w:val="single"/>
        </w:rPr>
        <w:t>Exercice</w:t>
      </w:r>
      <w:r>
        <w:t>:</w:t>
      </w:r>
      <w:proofErr w:type="gramEnd"/>
      <w:r>
        <w:t xml:space="preserve"> </w:t>
      </w:r>
      <w:proofErr w:type="spellStart"/>
      <w:r w:rsidR="00D15E70">
        <w:t>Ecris</w:t>
      </w:r>
      <w:proofErr w:type="spellEnd"/>
      <w:r w:rsidR="00D15E70">
        <w:t xml:space="preserve"> le verbe à l’imparfait avec le pronom personnel proposé.</w:t>
      </w:r>
    </w:p>
    <w:p w:rsidR="0010362B" w:rsidRDefault="0010362B" w:rsidP="0010362B"/>
    <w:p w:rsidR="0010362B" w:rsidRDefault="00D15E70" w:rsidP="0010362B">
      <w:r>
        <w:t xml:space="preserve">Tu </w:t>
      </w:r>
      <w:r w:rsidR="00772E79">
        <w:t>……………………</w:t>
      </w:r>
      <w:proofErr w:type="gramStart"/>
      <w:r w:rsidR="00772E79">
        <w:t>…….</w:t>
      </w:r>
      <w:proofErr w:type="gramEnd"/>
      <w:r>
        <w:t>(admirer)</w:t>
      </w:r>
      <w:r w:rsidR="00772E79">
        <w:t>.</w:t>
      </w:r>
    </w:p>
    <w:p w:rsidR="00772E79" w:rsidRDefault="00772E79" w:rsidP="0010362B"/>
    <w:p w:rsidR="00772E79" w:rsidRDefault="00772E79" w:rsidP="0010362B">
      <w:r>
        <w:t>Vous …………………………</w:t>
      </w:r>
      <w:proofErr w:type="gramStart"/>
      <w:r>
        <w:t>…….</w:t>
      </w:r>
      <w:proofErr w:type="gramEnd"/>
      <w:r>
        <w:t>(étudier).</w:t>
      </w:r>
    </w:p>
    <w:p w:rsidR="0010362B" w:rsidRDefault="0010362B" w:rsidP="0010362B"/>
    <w:p w:rsidR="0010362B" w:rsidRDefault="00772E79" w:rsidP="00772E79">
      <w:r>
        <w:t xml:space="preserve">Il …………………………… </w:t>
      </w:r>
      <w:proofErr w:type="gramStart"/>
      <w:r>
        <w:t>( visiter</w:t>
      </w:r>
      <w:proofErr w:type="gramEnd"/>
      <w:r>
        <w:t>).</w:t>
      </w:r>
    </w:p>
    <w:p w:rsidR="00772E79" w:rsidRDefault="00772E79" w:rsidP="00772E79"/>
    <w:p w:rsidR="00772E79" w:rsidRDefault="00772E79" w:rsidP="00772E79">
      <w:r>
        <w:t>Elles ……………………………………… (resplendir).</w:t>
      </w:r>
    </w:p>
    <w:p w:rsidR="00772E79" w:rsidRDefault="00772E79" w:rsidP="00772E79"/>
    <w:p w:rsidR="00772E79" w:rsidRDefault="00772E79" w:rsidP="00772E79">
      <w:r>
        <w:t>Je ………………………………… </w:t>
      </w:r>
      <w:proofErr w:type="gramStart"/>
      <w:r>
        <w:t>( déchiffrer</w:t>
      </w:r>
      <w:proofErr w:type="gramEnd"/>
      <w:r>
        <w:t>).</w:t>
      </w:r>
    </w:p>
    <w:p w:rsidR="00772E79" w:rsidRDefault="00772E79" w:rsidP="00772E79"/>
    <w:p w:rsidR="00772E79" w:rsidRDefault="00772E79" w:rsidP="00772E79">
      <w:r>
        <w:t>Il …………………………………. (</w:t>
      </w:r>
      <w:proofErr w:type="gramStart"/>
      <w:r>
        <w:t>réfléchir</w:t>
      </w:r>
      <w:proofErr w:type="gramEnd"/>
      <w:r>
        <w:t>).</w:t>
      </w:r>
    </w:p>
    <w:p w:rsidR="00772E79" w:rsidRDefault="00772E79" w:rsidP="00772E79"/>
    <w:p w:rsidR="00772E79" w:rsidRDefault="00772E79" w:rsidP="00772E79">
      <w:r>
        <w:t>Nous ……………………………………(tracer).</w:t>
      </w:r>
    </w:p>
    <w:p w:rsidR="00772E79" w:rsidRDefault="00772E79" w:rsidP="00772E79"/>
    <w:p w:rsidR="00772E79" w:rsidRDefault="00772E79" w:rsidP="00772E79">
      <w:r>
        <w:t>Vous ………………………………</w:t>
      </w:r>
      <w:proofErr w:type="gramStart"/>
      <w:r>
        <w:t>…….</w:t>
      </w:r>
      <w:proofErr w:type="gramEnd"/>
      <w:r>
        <w:t>.(rougir).</w:t>
      </w:r>
    </w:p>
    <w:p w:rsidR="00772E79" w:rsidRDefault="00772E79" w:rsidP="00772E79"/>
    <w:p w:rsidR="00772E79" w:rsidRDefault="00772E79" w:rsidP="00772E79">
      <w:r>
        <w:t>Vous ………………………………</w:t>
      </w:r>
      <w:proofErr w:type="gramStart"/>
      <w:r>
        <w:t>…….</w:t>
      </w:r>
      <w:proofErr w:type="gramEnd"/>
      <w:r>
        <w:t>( nager).</w:t>
      </w:r>
    </w:p>
    <w:p w:rsidR="00772E79" w:rsidRDefault="00772E79" w:rsidP="00772E79"/>
    <w:p w:rsidR="00772E79" w:rsidRDefault="00772E79" w:rsidP="00772E79">
      <w:r>
        <w:t>Ils ……………………………………. (</w:t>
      </w:r>
      <w:proofErr w:type="gramStart"/>
      <w:r>
        <w:t>crier</w:t>
      </w:r>
      <w:proofErr w:type="gramEnd"/>
      <w:r>
        <w:t>).</w:t>
      </w:r>
    </w:p>
    <w:p w:rsidR="00772E79" w:rsidRDefault="00772E79" w:rsidP="00772E79"/>
    <w:p w:rsidR="00772E79" w:rsidRDefault="00772E79" w:rsidP="00772E79">
      <w:pPr>
        <w:rPr>
          <w:i/>
          <w:iCs/>
        </w:rPr>
      </w:pPr>
      <w:r w:rsidRPr="00772E79">
        <w:rPr>
          <w:u w:val="single"/>
        </w:rPr>
        <w:t>Exercice </w:t>
      </w:r>
      <w:r>
        <w:t xml:space="preserve">: </w:t>
      </w:r>
      <w:proofErr w:type="spellStart"/>
      <w:r>
        <w:t>Ecris</w:t>
      </w:r>
      <w:proofErr w:type="spellEnd"/>
      <w:r>
        <w:t xml:space="preserve"> le texte à l’imparfait en remplaçant </w:t>
      </w:r>
      <w:r w:rsidRPr="00772E79">
        <w:rPr>
          <w:i/>
          <w:iCs/>
        </w:rPr>
        <w:t>maintenant</w:t>
      </w:r>
      <w:r>
        <w:t xml:space="preserve"> par </w:t>
      </w:r>
      <w:r w:rsidRPr="00772E79">
        <w:rPr>
          <w:i/>
          <w:iCs/>
        </w:rPr>
        <w:t>autrefois.</w:t>
      </w:r>
    </w:p>
    <w:p w:rsidR="00772E79" w:rsidRDefault="00772E79" w:rsidP="00772E79">
      <w:pPr>
        <w:rPr>
          <w:i/>
          <w:iCs/>
        </w:rPr>
      </w:pPr>
    </w:p>
    <w:p w:rsidR="00772E79" w:rsidRDefault="00772E79" w:rsidP="00772E79">
      <w:pPr>
        <w:rPr>
          <w:i/>
          <w:iCs/>
          <w:sz w:val="20"/>
          <w:szCs w:val="20"/>
        </w:rPr>
      </w:pPr>
      <w:r w:rsidRPr="00772E79">
        <w:rPr>
          <w:i/>
          <w:iCs/>
          <w:sz w:val="20"/>
          <w:szCs w:val="20"/>
        </w:rPr>
        <w:t>(Le narrateur explique à son frère combien il aimait quand leur gran</w:t>
      </w:r>
      <w:r>
        <w:rPr>
          <w:i/>
          <w:iCs/>
          <w:sz w:val="20"/>
          <w:szCs w:val="20"/>
        </w:rPr>
        <w:t>d</w:t>
      </w:r>
      <w:r w:rsidRPr="00772E79">
        <w:rPr>
          <w:i/>
          <w:iCs/>
          <w:sz w:val="20"/>
          <w:szCs w:val="20"/>
        </w:rPr>
        <w:t xml:space="preserve">-père leur racontait la découverte du trésor de </w:t>
      </w:r>
      <w:proofErr w:type="spellStart"/>
      <w:r w:rsidRPr="00772E79">
        <w:rPr>
          <w:i/>
          <w:iCs/>
          <w:sz w:val="20"/>
          <w:szCs w:val="20"/>
        </w:rPr>
        <w:t>Toutânkhamon</w:t>
      </w:r>
      <w:proofErr w:type="spellEnd"/>
      <w:r w:rsidRPr="00772E79">
        <w:rPr>
          <w:i/>
          <w:iCs/>
          <w:sz w:val="20"/>
          <w:szCs w:val="20"/>
        </w:rPr>
        <w:t>.)</w:t>
      </w:r>
    </w:p>
    <w:p w:rsidR="00772E79" w:rsidRDefault="00772E79" w:rsidP="00772E79">
      <w:pPr>
        <w:rPr>
          <w:i/>
          <w:iCs/>
          <w:sz w:val="20"/>
          <w:szCs w:val="20"/>
        </w:rPr>
      </w:pPr>
    </w:p>
    <w:p w:rsidR="00772E79" w:rsidRDefault="00772E79" w:rsidP="00772E79">
      <w:pPr>
        <w:jc w:val="both"/>
      </w:pPr>
      <w:r>
        <w:t xml:space="preserve">Maintenant, nous attendons avec impatience le moment où Grand-père commence son récit. </w:t>
      </w:r>
    </w:p>
    <w:p w:rsidR="00772E79" w:rsidRDefault="00772E79" w:rsidP="00772E79">
      <w:pPr>
        <w:jc w:val="both"/>
      </w:pPr>
    </w:p>
    <w:p w:rsidR="00772E79" w:rsidRDefault="00772E79" w:rsidP="00772E79">
      <w:pPr>
        <w:jc w:val="both"/>
      </w:pPr>
      <w:r w:rsidRPr="00772E79">
        <w:rPr>
          <w:color w:val="0070C0"/>
        </w:rPr>
        <w:t xml:space="preserve">Autrefois, </w:t>
      </w:r>
      <w:r>
        <w:t>………………………………………………………………………………………………………………………</w:t>
      </w:r>
      <w:proofErr w:type="gramStart"/>
      <w:r>
        <w:t>…….</w:t>
      </w:r>
      <w:proofErr w:type="gramEnd"/>
      <w:r>
        <w:t>.</w:t>
      </w:r>
    </w:p>
    <w:p w:rsidR="00772E79" w:rsidRDefault="00772E79" w:rsidP="00772E79">
      <w:pPr>
        <w:jc w:val="both"/>
      </w:pPr>
    </w:p>
    <w:p w:rsidR="00772E79" w:rsidRDefault="00772E79" w:rsidP="00772E79">
      <w:pPr>
        <w:jc w:val="both"/>
      </w:pPr>
      <w:r>
        <w:t>Tu prononces alors en boucle le nom du pharaon et je partage ton excitation. J’imagine que</w:t>
      </w:r>
    </w:p>
    <w:p w:rsidR="00772E79" w:rsidRDefault="00772E79" w:rsidP="00772E79">
      <w:pPr>
        <w:jc w:val="both"/>
      </w:pPr>
    </w:p>
    <w:p w:rsidR="00772E79" w:rsidRDefault="00772E79" w:rsidP="00772E79">
      <w:pPr>
        <w:jc w:val="both"/>
      </w:pPr>
      <w:r>
        <w:t>……………………………………………………………………………………………………………………………………………..</w:t>
      </w:r>
    </w:p>
    <w:p w:rsidR="00772E79" w:rsidRDefault="00772E79" w:rsidP="00772E79">
      <w:pPr>
        <w:jc w:val="both"/>
      </w:pPr>
      <w:r>
        <w:t xml:space="preserve"> </w:t>
      </w:r>
    </w:p>
    <w:p w:rsidR="00772E79" w:rsidRDefault="00772E79" w:rsidP="00772E79">
      <w:pPr>
        <w:jc w:val="both"/>
      </w:pPr>
      <w:proofErr w:type="gramStart"/>
      <w:r>
        <w:t>j’accompagne</w:t>
      </w:r>
      <w:proofErr w:type="gramEnd"/>
      <w:r>
        <w:t xml:space="preserve"> l’archéologue </w:t>
      </w:r>
      <w:r>
        <w:t>Carter</w:t>
      </w:r>
      <w:r>
        <w:t xml:space="preserve"> sur son chantier. Avec lui, je déterre les marches qui </w:t>
      </w:r>
    </w:p>
    <w:p w:rsidR="00772E79" w:rsidRDefault="00772E79" w:rsidP="00772E79">
      <w:pPr>
        <w:jc w:val="both"/>
      </w:pPr>
    </w:p>
    <w:p w:rsidR="00772E79" w:rsidRDefault="00772E79" w:rsidP="00772E79">
      <w:pPr>
        <w:jc w:val="both"/>
      </w:pPr>
      <w:r>
        <w:t>………………………………………………………………………………………………………………………………………….</w:t>
      </w:r>
    </w:p>
    <w:p w:rsidR="00772E79" w:rsidRDefault="00772E79" w:rsidP="00772E79">
      <w:pPr>
        <w:jc w:val="both"/>
      </w:pPr>
    </w:p>
    <w:p w:rsidR="00772E79" w:rsidRPr="00772E79" w:rsidRDefault="00772E79" w:rsidP="00772E79">
      <w:pPr>
        <w:jc w:val="both"/>
      </w:pPr>
      <w:proofErr w:type="gramStart"/>
      <w:r>
        <w:t>aboutissent</w:t>
      </w:r>
      <w:proofErr w:type="gramEnd"/>
      <w:r>
        <w:t xml:space="preserve"> au trésor. Plus de cinq mille objets attendent, intacts, notre venue.</w:t>
      </w:r>
    </w:p>
    <w:p w:rsidR="00772E79" w:rsidRDefault="00772E79">
      <w:pPr>
        <w:rPr>
          <w:color w:val="000000" w:themeColor="text1"/>
        </w:rPr>
      </w:pPr>
    </w:p>
    <w:p w:rsidR="00424E4C" w:rsidRDefault="00772E79">
      <w:pPr>
        <w:rPr>
          <w:color w:val="000000" w:themeColor="text1"/>
        </w:rPr>
      </w:pPr>
      <w:r>
        <w:rPr>
          <w:color w:val="000000" w:themeColor="text1"/>
        </w:rPr>
        <w:t>…………………………………………………………………………………………………………………………..</w:t>
      </w:r>
    </w:p>
    <w:p w:rsidR="00772E79" w:rsidRDefault="00772E79">
      <w:pPr>
        <w:rPr>
          <w:color w:val="FF0000"/>
          <w:u w:val="single"/>
        </w:rPr>
      </w:pPr>
    </w:p>
    <w:p w:rsidR="0010362B" w:rsidRPr="0010362B" w:rsidRDefault="0010362B">
      <w:pPr>
        <w:rPr>
          <w:color w:val="FF0000"/>
        </w:rPr>
      </w:pPr>
      <w:r w:rsidRPr="0010362B">
        <w:rPr>
          <w:color w:val="FF0000"/>
          <w:u w:val="single"/>
        </w:rPr>
        <w:t>CALCUL</w:t>
      </w:r>
      <w:r w:rsidRPr="0010362B">
        <w:rPr>
          <w:color w:val="FF0000"/>
        </w:rPr>
        <w:t> : révisions des tables de multiplication</w:t>
      </w:r>
    </w:p>
    <w:p w:rsidR="0010362B" w:rsidRDefault="0010362B">
      <w:pPr>
        <w:rPr>
          <w:color w:val="000000" w:themeColor="text1"/>
        </w:rPr>
      </w:pPr>
    </w:p>
    <w:p w:rsidR="0010362B" w:rsidRDefault="0010362B">
      <w:pPr>
        <w:rPr>
          <w:color w:val="000000" w:themeColor="text1"/>
        </w:rPr>
      </w:pPr>
      <w:r>
        <w:rPr>
          <w:color w:val="000000" w:themeColor="text1"/>
        </w:rPr>
        <w:t>Revoir ses tables avant de faire l’exercice si nécessaire.</w:t>
      </w:r>
    </w:p>
    <w:p w:rsidR="0010362B" w:rsidRDefault="0010362B">
      <w:pPr>
        <w:rPr>
          <w:color w:val="000000" w:themeColor="text1"/>
        </w:rPr>
      </w:pPr>
      <w:r>
        <w:rPr>
          <w:color w:val="000000" w:themeColor="text1"/>
        </w:rPr>
        <w:t>L’objectif est de réussir à faire l’exercice en 1 min et juste. Vous pouvez not</w:t>
      </w:r>
      <w:r w:rsidR="00B23AD1">
        <w:rPr>
          <w:color w:val="000000" w:themeColor="text1"/>
        </w:rPr>
        <w:t>er</w:t>
      </w:r>
      <w:r>
        <w:rPr>
          <w:color w:val="000000" w:themeColor="text1"/>
        </w:rPr>
        <w:t xml:space="preserve"> le temps mis par votre enfant et le nombre de bonnes réponses pour voir la progression de votre enfant.</w:t>
      </w:r>
    </w:p>
    <w:p w:rsidR="0010362B" w:rsidRDefault="0010362B">
      <w:pPr>
        <w:rPr>
          <w:color w:val="000000" w:themeColor="text1"/>
        </w:rPr>
      </w:pPr>
    </w:p>
    <w:p w:rsidR="0010362B" w:rsidRDefault="0010362B">
      <w:pPr>
        <w:rPr>
          <w:color w:val="000000" w:themeColor="text1"/>
        </w:rPr>
      </w:pPr>
      <w:r w:rsidRPr="0010362B">
        <w:rPr>
          <w:color w:val="000000" w:themeColor="text1"/>
          <w:u w:val="single"/>
        </w:rPr>
        <w:t>Exercice</w:t>
      </w:r>
      <w:r>
        <w:rPr>
          <w:color w:val="000000" w:themeColor="text1"/>
        </w:rPr>
        <w:t xml:space="preserve"> : </w:t>
      </w:r>
      <w:proofErr w:type="spellStart"/>
      <w:r>
        <w:rPr>
          <w:color w:val="000000" w:themeColor="text1"/>
        </w:rPr>
        <w:t>Ecris</w:t>
      </w:r>
      <w:proofErr w:type="spellEnd"/>
      <w:r>
        <w:rPr>
          <w:color w:val="000000" w:themeColor="text1"/>
        </w:rPr>
        <w:t xml:space="preserve"> le résultat.</w:t>
      </w:r>
    </w:p>
    <w:p w:rsidR="0010362B" w:rsidRDefault="0010362B">
      <w:pPr>
        <w:rPr>
          <w:color w:val="000000" w:themeColor="text1"/>
        </w:rPr>
      </w:pPr>
    </w:p>
    <w:p w:rsidR="0010362B" w:rsidRDefault="000D4614" w:rsidP="008130C8">
      <w:pPr>
        <w:rPr>
          <w:color w:val="000000" w:themeColor="text1"/>
        </w:rPr>
      </w:pPr>
      <w:r>
        <w:rPr>
          <w:color w:val="000000" w:themeColor="text1"/>
        </w:rPr>
        <w:t>9</w:t>
      </w:r>
      <w:r w:rsidR="0010362B">
        <w:rPr>
          <w:color w:val="000000" w:themeColor="text1"/>
        </w:rPr>
        <w:t>x5=</w:t>
      </w:r>
      <w:r w:rsidR="0010362B">
        <w:rPr>
          <w:color w:val="000000" w:themeColor="text1"/>
        </w:rPr>
        <w:tab/>
      </w:r>
      <w:r w:rsidR="0010362B">
        <w:rPr>
          <w:color w:val="000000" w:themeColor="text1"/>
        </w:rPr>
        <w:tab/>
      </w:r>
      <w:r>
        <w:rPr>
          <w:color w:val="000000" w:themeColor="text1"/>
        </w:rPr>
        <w:t>10</w:t>
      </w:r>
      <w:r w:rsidR="0010362B">
        <w:rPr>
          <w:color w:val="000000" w:themeColor="text1"/>
        </w:rPr>
        <w:t xml:space="preserve">x9= </w:t>
      </w:r>
      <w:r w:rsidR="0010362B">
        <w:rPr>
          <w:color w:val="000000" w:themeColor="text1"/>
        </w:rPr>
        <w:tab/>
      </w:r>
      <w:r w:rsidR="0010362B">
        <w:rPr>
          <w:color w:val="000000" w:themeColor="text1"/>
        </w:rPr>
        <w:tab/>
        <w:t>6x</w:t>
      </w:r>
      <w:r>
        <w:rPr>
          <w:color w:val="000000" w:themeColor="text1"/>
        </w:rPr>
        <w:t>11</w:t>
      </w:r>
      <w:r w:rsidR="0010362B">
        <w:rPr>
          <w:color w:val="000000" w:themeColor="text1"/>
        </w:rPr>
        <w:t xml:space="preserve">= </w:t>
      </w:r>
      <w:r w:rsidR="0010362B">
        <w:rPr>
          <w:color w:val="000000" w:themeColor="text1"/>
        </w:rPr>
        <w:tab/>
      </w:r>
      <w:r w:rsidR="0010362B">
        <w:rPr>
          <w:color w:val="000000" w:themeColor="text1"/>
        </w:rPr>
        <w:tab/>
        <w:t>9x</w:t>
      </w:r>
      <w:r>
        <w:rPr>
          <w:color w:val="000000" w:themeColor="text1"/>
        </w:rPr>
        <w:t>3</w:t>
      </w:r>
      <w:r w:rsidR="0010362B">
        <w:rPr>
          <w:color w:val="000000" w:themeColor="text1"/>
        </w:rPr>
        <w:t xml:space="preserve">= </w:t>
      </w:r>
      <w:r w:rsidR="008130C8">
        <w:rPr>
          <w:color w:val="000000" w:themeColor="text1"/>
        </w:rPr>
        <w:tab/>
      </w:r>
      <w:r w:rsidR="008130C8">
        <w:rPr>
          <w:color w:val="000000" w:themeColor="text1"/>
        </w:rPr>
        <w:tab/>
        <w:t>3x</w:t>
      </w:r>
      <w:r>
        <w:rPr>
          <w:color w:val="000000" w:themeColor="text1"/>
        </w:rPr>
        <w:t>9</w:t>
      </w:r>
      <w:r w:rsidR="008130C8">
        <w:rPr>
          <w:color w:val="000000" w:themeColor="text1"/>
        </w:rPr>
        <w:t xml:space="preserve">= </w:t>
      </w:r>
    </w:p>
    <w:p w:rsidR="008130C8" w:rsidRDefault="008130C8" w:rsidP="008130C8">
      <w:pPr>
        <w:rPr>
          <w:color w:val="000000" w:themeColor="text1"/>
        </w:rPr>
      </w:pPr>
    </w:p>
    <w:p w:rsidR="008130C8" w:rsidRDefault="000D4614" w:rsidP="008130C8">
      <w:pPr>
        <w:rPr>
          <w:color w:val="000000" w:themeColor="text1"/>
        </w:rPr>
      </w:pPr>
      <w:r>
        <w:rPr>
          <w:color w:val="000000" w:themeColor="text1"/>
        </w:rPr>
        <w:t>4</w:t>
      </w:r>
      <w:r w:rsidR="008130C8">
        <w:rPr>
          <w:color w:val="000000" w:themeColor="text1"/>
        </w:rPr>
        <w:t xml:space="preserve">x2= </w:t>
      </w:r>
      <w:r w:rsidR="008130C8">
        <w:rPr>
          <w:color w:val="000000" w:themeColor="text1"/>
        </w:rPr>
        <w:tab/>
      </w:r>
      <w:r w:rsidR="008130C8">
        <w:rPr>
          <w:color w:val="000000" w:themeColor="text1"/>
        </w:rPr>
        <w:tab/>
      </w:r>
      <w:r>
        <w:rPr>
          <w:color w:val="000000" w:themeColor="text1"/>
        </w:rPr>
        <w:t>9</w:t>
      </w:r>
      <w:r w:rsidR="008130C8">
        <w:rPr>
          <w:color w:val="000000" w:themeColor="text1"/>
        </w:rPr>
        <w:t>x7=</w:t>
      </w:r>
      <w:r w:rsidR="008130C8">
        <w:rPr>
          <w:color w:val="000000" w:themeColor="text1"/>
        </w:rPr>
        <w:tab/>
      </w:r>
      <w:r w:rsidR="008130C8">
        <w:rPr>
          <w:color w:val="000000" w:themeColor="text1"/>
        </w:rPr>
        <w:tab/>
        <w:t>5x</w:t>
      </w:r>
      <w:r>
        <w:rPr>
          <w:color w:val="000000" w:themeColor="text1"/>
        </w:rPr>
        <w:t>7</w:t>
      </w:r>
      <w:r w:rsidR="008130C8">
        <w:rPr>
          <w:color w:val="000000" w:themeColor="text1"/>
        </w:rPr>
        <w:t>=</w:t>
      </w:r>
      <w:r w:rsidR="008130C8">
        <w:rPr>
          <w:color w:val="000000" w:themeColor="text1"/>
        </w:rPr>
        <w:tab/>
      </w:r>
      <w:r w:rsidR="008130C8">
        <w:rPr>
          <w:color w:val="000000" w:themeColor="text1"/>
        </w:rPr>
        <w:tab/>
        <w:t>6x</w:t>
      </w:r>
      <w:r>
        <w:rPr>
          <w:color w:val="000000" w:themeColor="text1"/>
        </w:rPr>
        <w:t>4</w:t>
      </w:r>
      <w:r w:rsidR="008130C8">
        <w:rPr>
          <w:color w:val="000000" w:themeColor="text1"/>
        </w:rPr>
        <w:t>=</w:t>
      </w:r>
      <w:r w:rsidR="008130C8">
        <w:rPr>
          <w:color w:val="000000" w:themeColor="text1"/>
        </w:rPr>
        <w:tab/>
      </w:r>
      <w:r w:rsidR="008130C8">
        <w:rPr>
          <w:color w:val="000000" w:themeColor="text1"/>
        </w:rPr>
        <w:tab/>
        <w:t>11x</w:t>
      </w:r>
      <w:r>
        <w:rPr>
          <w:color w:val="000000" w:themeColor="text1"/>
        </w:rPr>
        <w:t>6</w:t>
      </w:r>
      <w:r w:rsidR="008130C8">
        <w:rPr>
          <w:color w:val="000000" w:themeColor="text1"/>
        </w:rPr>
        <w:t>=</w:t>
      </w:r>
    </w:p>
    <w:p w:rsidR="008130C8" w:rsidRDefault="008130C8" w:rsidP="008130C8">
      <w:pPr>
        <w:rPr>
          <w:color w:val="000000" w:themeColor="text1"/>
        </w:rPr>
      </w:pPr>
    </w:p>
    <w:p w:rsidR="008130C8" w:rsidRDefault="000D4614" w:rsidP="008130C8">
      <w:pPr>
        <w:rPr>
          <w:color w:val="000000" w:themeColor="text1"/>
        </w:rPr>
      </w:pPr>
      <w:r>
        <w:rPr>
          <w:color w:val="000000" w:themeColor="text1"/>
        </w:rPr>
        <w:t>8</w:t>
      </w:r>
      <w:r w:rsidR="008130C8">
        <w:rPr>
          <w:color w:val="000000" w:themeColor="text1"/>
        </w:rPr>
        <w:t xml:space="preserve">x3= </w:t>
      </w:r>
      <w:r w:rsidR="008130C8">
        <w:rPr>
          <w:color w:val="000000" w:themeColor="text1"/>
        </w:rPr>
        <w:tab/>
      </w:r>
      <w:r w:rsidR="008130C8">
        <w:rPr>
          <w:color w:val="000000" w:themeColor="text1"/>
        </w:rPr>
        <w:tab/>
      </w:r>
      <w:r>
        <w:rPr>
          <w:color w:val="000000" w:themeColor="text1"/>
        </w:rPr>
        <w:t>5</w:t>
      </w:r>
      <w:r w:rsidR="008130C8">
        <w:rPr>
          <w:color w:val="000000" w:themeColor="text1"/>
        </w:rPr>
        <w:t xml:space="preserve">x6= </w:t>
      </w:r>
      <w:r w:rsidR="008130C8">
        <w:rPr>
          <w:color w:val="000000" w:themeColor="text1"/>
        </w:rPr>
        <w:tab/>
      </w:r>
      <w:r w:rsidR="008130C8">
        <w:rPr>
          <w:color w:val="000000" w:themeColor="text1"/>
        </w:rPr>
        <w:tab/>
        <w:t>7x</w:t>
      </w:r>
      <w:r>
        <w:rPr>
          <w:color w:val="000000" w:themeColor="text1"/>
        </w:rPr>
        <w:t>4</w:t>
      </w:r>
      <w:r w:rsidR="008130C8">
        <w:rPr>
          <w:color w:val="000000" w:themeColor="text1"/>
        </w:rPr>
        <w:t>=</w:t>
      </w:r>
      <w:r w:rsidR="008130C8">
        <w:rPr>
          <w:color w:val="000000" w:themeColor="text1"/>
        </w:rPr>
        <w:tab/>
      </w:r>
      <w:r w:rsidR="008130C8">
        <w:rPr>
          <w:color w:val="000000" w:themeColor="text1"/>
        </w:rPr>
        <w:tab/>
        <w:t>4x</w:t>
      </w:r>
      <w:r>
        <w:rPr>
          <w:color w:val="000000" w:themeColor="text1"/>
        </w:rPr>
        <w:t>9</w:t>
      </w:r>
      <w:r w:rsidR="008130C8">
        <w:rPr>
          <w:color w:val="000000" w:themeColor="text1"/>
        </w:rPr>
        <w:t>=</w:t>
      </w:r>
      <w:r w:rsidR="008130C8">
        <w:rPr>
          <w:color w:val="000000" w:themeColor="text1"/>
        </w:rPr>
        <w:tab/>
      </w:r>
      <w:r w:rsidR="008130C8">
        <w:rPr>
          <w:color w:val="000000" w:themeColor="text1"/>
        </w:rPr>
        <w:tab/>
        <w:t>8x</w:t>
      </w:r>
      <w:r>
        <w:rPr>
          <w:color w:val="000000" w:themeColor="text1"/>
        </w:rPr>
        <w:t>4</w:t>
      </w:r>
      <w:r w:rsidR="008130C8">
        <w:rPr>
          <w:color w:val="000000" w:themeColor="text1"/>
        </w:rPr>
        <w:t>=</w:t>
      </w:r>
    </w:p>
    <w:p w:rsidR="008130C8" w:rsidRDefault="008130C8" w:rsidP="008130C8">
      <w:pPr>
        <w:rPr>
          <w:color w:val="000000" w:themeColor="text1"/>
        </w:rPr>
      </w:pPr>
    </w:p>
    <w:p w:rsidR="008130C8" w:rsidRDefault="000D4614" w:rsidP="008130C8">
      <w:pPr>
        <w:rPr>
          <w:color w:val="000000" w:themeColor="text1"/>
        </w:rPr>
      </w:pPr>
      <w:r>
        <w:rPr>
          <w:color w:val="000000" w:themeColor="text1"/>
        </w:rPr>
        <w:t>7</w:t>
      </w:r>
      <w:r w:rsidR="008130C8">
        <w:rPr>
          <w:color w:val="000000" w:themeColor="text1"/>
        </w:rPr>
        <w:t xml:space="preserve">x8= </w:t>
      </w:r>
      <w:r w:rsidR="008130C8">
        <w:rPr>
          <w:color w:val="000000" w:themeColor="text1"/>
        </w:rPr>
        <w:tab/>
      </w:r>
      <w:r w:rsidR="008130C8">
        <w:rPr>
          <w:color w:val="000000" w:themeColor="text1"/>
        </w:rPr>
        <w:tab/>
      </w:r>
      <w:r>
        <w:rPr>
          <w:color w:val="000000" w:themeColor="text1"/>
        </w:rPr>
        <w:t>3</w:t>
      </w:r>
      <w:r w:rsidR="008130C8">
        <w:rPr>
          <w:color w:val="000000" w:themeColor="text1"/>
        </w:rPr>
        <w:t xml:space="preserve">x6= </w:t>
      </w:r>
      <w:r w:rsidR="008130C8">
        <w:rPr>
          <w:color w:val="000000" w:themeColor="text1"/>
        </w:rPr>
        <w:tab/>
      </w:r>
      <w:r w:rsidR="008130C8">
        <w:rPr>
          <w:color w:val="000000" w:themeColor="text1"/>
        </w:rPr>
        <w:tab/>
        <w:t>7x</w:t>
      </w:r>
      <w:r>
        <w:rPr>
          <w:color w:val="000000" w:themeColor="text1"/>
        </w:rPr>
        <w:t>2</w:t>
      </w:r>
      <w:r w:rsidR="008130C8">
        <w:rPr>
          <w:color w:val="000000" w:themeColor="text1"/>
        </w:rPr>
        <w:t>=</w:t>
      </w:r>
      <w:r w:rsidR="008130C8">
        <w:rPr>
          <w:color w:val="000000" w:themeColor="text1"/>
        </w:rPr>
        <w:tab/>
      </w:r>
      <w:r w:rsidR="008130C8">
        <w:rPr>
          <w:color w:val="000000" w:themeColor="text1"/>
        </w:rPr>
        <w:tab/>
        <w:t>3x</w:t>
      </w:r>
      <w:r>
        <w:rPr>
          <w:color w:val="000000" w:themeColor="text1"/>
        </w:rPr>
        <w:t>5</w:t>
      </w:r>
      <w:r w:rsidR="008130C8">
        <w:rPr>
          <w:color w:val="000000" w:themeColor="text1"/>
        </w:rPr>
        <w:t>=</w:t>
      </w:r>
      <w:r w:rsidR="008130C8">
        <w:rPr>
          <w:color w:val="000000" w:themeColor="text1"/>
        </w:rPr>
        <w:tab/>
      </w:r>
      <w:r w:rsidR="008130C8">
        <w:rPr>
          <w:color w:val="000000" w:themeColor="text1"/>
        </w:rPr>
        <w:tab/>
        <w:t>8x6=</w:t>
      </w:r>
    </w:p>
    <w:p w:rsidR="008130C8" w:rsidRDefault="008130C8" w:rsidP="008130C8">
      <w:pPr>
        <w:rPr>
          <w:color w:val="000000" w:themeColor="text1"/>
        </w:rPr>
      </w:pPr>
    </w:p>
    <w:p w:rsidR="000D4614" w:rsidRDefault="000D4614" w:rsidP="008130C8">
      <w:pPr>
        <w:rPr>
          <w:color w:val="FF0000"/>
          <w:u w:val="single"/>
        </w:rPr>
      </w:pPr>
    </w:p>
    <w:p w:rsidR="008130C8" w:rsidRDefault="008130C8" w:rsidP="008130C8">
      <w:pPr>
        <w:rPr>
          <w:color w:val="FF0000"/>
        </w:rPr>
      </w:pPr>
      <w:r w:rsidRPr="008130C8">
        <w:rPr>
          <w:color w:val="FF0000"/>
          <w:u w:val="single"/>
        </w:rPr>
        <w:t>CALCUL</w:t>
      </w:r>
      <w:r w:rsidRPr="008130C8">
        <w:rPr>
          <w:color w:val="FF0000"/>
        </w:rPr>
        <w:t> : Opérations posées</w:t>
      </w:r>
    </w:p>
    <w:p w:rsidR="008130C8" w:rsidRDefault="008130C8" w:rsidP="008130C8">
      <w:pPr>
        <w:rPr>
          <w:color w:val="FF0000"/>
        </w:rPr>
      </w:pPr>
    </w:p>
    <w:p w:rsidR="008130C8" w:rsidRDefault="008130C8" w:rsidP="008130C8">
      <w:pPr>
        <w:rPr>
          <w:color w:val="000000" w:themeColor="text1"/>
        </w:rPr>
      </w:pPr>
      <w:r w:rsidRPr="008130C8">
        <w:rPr>
          <w:color w:val="000000" w:themeColor="text1"/>
          <w:u w:val="single"/>
        </w:rPr>
        <w:t>Exercice pour les CM1</w:t>
      </w:r>
      <w:r w:rsidRPr="008130C8">
        <w:rPr>
          <w:color w:val="000000" w:themeColor="text1"/>
        </w:rPr>
        <w:t> : Pose et effectue.</w:t>
      </w:r>
    </w:p>
    <w:p w:rsidR="008130C8" w:rsidRDefault="008130C8" w:rsidP="008130C8">
      <w:pPr>
        <w:rPr>
          <w:color w:val="000000" w:themeColor="text1"/>
        </w:rPr>
      </w:pPr>
    </w:p>
    <w:p w:rsidR="008130C8" w:rsidRDefault="000D4614" w:rsidP="008130C8">
      <w:pPr>
        <w:rPr>
          <w:color w:val="000000" w:themeColor="text1"/>
        </w:rPr>
      </w:pPr>
      <w:r>
        <w:rPr>
          <w:color w:val="000000" w:themeColor="text1"/>
        </w:rPr>
        <w:t>4 749</w:t>
      </w:r>
      <w:r w:rsidR="008130C8">
        <w:rPr>
          <w:color w:val="000000" w:themeColor="text1"/>
        </w:rPr>
        <w:t xml:space="preserve"> + </w:t>
      </w:r>
      <w:r>
        <w:rPr>
          <w:color w:val="000000" w:themeColor="text1"/>
        </w:rPr>
        <w:t>3 587</w:t>
      </w:r>
    </w:p>
    <w:p w:rsidR="008130C8" w:rsidRDefault="008130C8" w:rsidP="008130C8">
      <w:pPr>
        <w:rPr>
          <w:color w:val="000000" w:themeColor="text1"/>
        </w:rPr>
      </w:pPr>
    </w:p>
    <w:p w:rsidR="008130C8" w:rsidRDefault="000D4614" w:rsidP="008130C8">
      <w:pPr>
        <w:rPr>
          <w:color w:val="000000" w:themeColor="text1"/>
        </w:rPr>
      </w:pPr>
      <w:r>
        <w:rPr>
          <w:color w:val="000000" w:themeColor="text1"/>
        </w:rPr>
        <w:t>8 543</w:t>
      </w:r>
      <w:r w:rsidR="008130C8">
        <w:rPr>
          <w:color w:val="000000" w:themeColor="text1"/>
        </w:rPr>
        <w:t xml:space="preserve"> – </w:t>
      </w:r>
      <w:r>
        <w:rPr>
          <w:color w:val="000000" w:themeColor="text1"/>
        </w:rPr>
        <w:t>6 207</w:t>
      </w:r>
    </w:p>
    <w:p w:rsidR="008130C8" w:rsidRDefault="008130C8" w:rsidP="008130C8">
      <w:pPr>
        <w:rPr>
          <w:color w:val="000000" w:themeColor="text1"/>
        </w:rPr>
      </w:pPr>
    </w:p>
    <w:p w:rsidR="008130C8" w:rsidRDefault="000D4614" w:rsidP="008130C8">
      <w:pPr>
        <w:rPr>
          <w:color w:val="000000" w:themeColor="text1"/>
        </w:rPr>
      </w:pPr>
      <w:r>
        <w:rPr>
          <w:color w:val="000000" w:themeColor="text1"/>
        </w:rPr>
        <w:t>396</w:t>
      </w:r>
      <w:r w:rsidR="008130C8">
        <w:rPr>
          <w:color w:val="000000" w:themeColor="text1"/>
        </w:rPr>
        <w:t xml:space="preserve"> X </w:t>
      </w:r>
      <w:r>
        <w:rPr>
          <w:color w:val="000000" w:themeColor="text1"/>
        </w:rPr>
        <w:t>94</w:t>
      </w:r>
    </w:p>
    <w:p w:rsidR="008130C8" w:rsidRDefault="008130C8" w:rsidP="008130C8">
      <w:pPr>
        <w:rPr>
          <w:color w:val="000000" w:themeColor="text1"/>
        </w:rPr>
      </w:pPr>
    </w:p>
    <w:p w:rsidR="008130C8" w:rsidRDefault="008130C8" w:rsidP="008130C8">
      <w:pPr>
        <w:rPr>
          <w:color w:val="000000" w:themeColor="text1"/>
        </w:rPr>
      </w:pPr>
      <w:r w:rsidRPr="008130C8">
        <w:rPr>
          <w:color w:val="000000" w:themeColor="text1"/>
          <w:u w:val="single"/>
        </w:rPr>
        <w:t>Exercice pour les CM</w:t>
      </w:r>
      <w:r>
        <w:rPr>
          <w:color w:val="000000" w:themeColor="text1"/>
          <w:u w:val="single"/>
        </w:rPr>
        <w:t>2</w:t>
      </w:r>
      <w:r w:rsidRPr="008130C8">
        <w:rPr>
          <w:color w:val="000000" w:themeColor="text1"/>
        </w:rPr>
        <w:t> : Pose et effectue.</w:t>
      </w:r>
    </w:p>
    <w:p w:rsidR="008130C8" w:rsidRDefault="008130C8" w:rsidP="008130C8">
      <w:pPr>
        <w:rPr>
          <w:color w:val="000000" w:themeColor="text1"/>
        </w:rPr>
      </w:pPr>
    </w:p>
    <w:p w:rsidR="000D4614" w:rsidRDefault="000D4614" w:rsidP="000D4614">
      <w:pPr>
        <w:rPr>
          <w:color w:val="000000" w:themeColor="text1"/>
        </w:rPr>
      </w:pPr>
      <w:r>
        <w:rPr>
          <w:color w:val="000000" w:themeColor="text1"/>
        </w:rPr>
        <w:t>4 749 + 358</w:t>
      </w:r>
      <w:r>
        <w:rPr>
          <w:color w:val="000000" w:themeColor="text1"/>
        </w:rPr>
        <w:t>,</w:t>
      </w:r>
      <w:r>
        <w:rPr>
          <w:color w:val="000000" w:themeColor="text1"/>
        </w:rPr>
        <w:t>7</w:t>
      </w:r>
    </w:p>
    <w:p w:rsidR="000D4614" w:rsidRDefault="000D4614" w:rsidP="000D4614">
      <w:pPr>
        <w:rPr>
          <w:color w:val="000000" w:themeColor="text1"/>
        </w:rPr>
      </w:pPr>
    </w:p>
    <w:p w:rsidR="000D4614" w:rsidRDefault="000D4614" w:rsidP="000D4614">
      <w:pPr>
        <w:rPr>
          <w:color w:val="000000" w:themeColor="text1"/>
        </w:rPr>
      </w:pPr>
      <w:r>
        <w:rPr>
          <w:color w:val="000000" w:themeColor="text1"/>
        </w:rPr>
        <w:t>85</w:t>
      </w:r>
      <w:r>
        <w:rPr>
          <w:color w:val="000000" w:themeColor="text1"/>
        </w:rPr>
        <w:t>,</w:t>
      </w:r>
      <w:r>
        <w:rPr>
          <w:color w:val="000000" w:themeColor="text1"/>
        </w:rPr>
        <w:t>43 – 6</w:t>
      </w:r>
      <w:r>
        <w:rPr>
          <w:color w:val="000000" w:themeColor="text1"/>
        </w:rPr>
        <w:t>,</w:t>
      </w:r>
      <w:r>
        <w:rPr>
          <w:color w:val="000000" w:themeColor="text1"/>
        </w:rPr>
        <w:t>207</w:t>
      </w:r>
    </w:p>
    <w:p w:rsidR="000D4614" w:rsidRDefault="000D4614" w:rsidP="000D4614">
      <w:pPr>
        <w:rPr>
          <w:color w:val="000000" w:themeColor="text1"/>
        </w:rPr>
      </w:pPr>
    </w:p>
    <w:p w:rsidR="000D4614" w:rsidRDefault="000D4614" w:rsidP="000D4614">
      <w:pPr>
        <w:rPr>
          <w:color w:val="000000" w:themeColor="text1"/>
        </w:rPr>
      </w:pPr>
      <w:r>
        <w:rPr>
          <w:color w:val="000000" w:themeColor="text1"/>
        </w:rPr>
        <w:t>3</w:t>
      </w:r>
      <w:r>
        <w:rPr>
          <w:color w:val="000000" w:themeColor="text1"/>
        </w:rPr>
        <w:t>,</w:t>
      </w:r>
      <w:r>
        <w:rPr>
          <w:color w:val="000000" w:themeColor="text1"/>
        </w:rPr>
        <w:t>96 X 94</w:t>
      </w:r>
    </w:p>
    <w:p w:rsidR="008130C8" w:rsidRDefault="008130C8" w:rsidP="008130C8">
      <w:pPr>
        <w:rPr>
          <w:color w:val="FF0000"/>
        </w:rPr>
      </w:pPr>
    </w:p>
    <w:p w:rsidR="008130C8" w:rsidRDefault="008130C8" w:rsidP="008130C8">
      <w:pPr>
        <w:rPr>
          <w:color w:val="FF0000"/>
        </w:rPr>
      </w:pPr>
      <w:r w:rsidRPr="008130C8">
        <w:rPr>
          <w:color w:val="FF0000"/>
          <w:u w:val="single"/>
        </w:rPr>
        <w:t>NUMERATION</w:t>
      </w:r>
      <w:r>
        <w:rPr>
          <w:color w:val="FF0000"/>
        </w:rPr>
        <w:t> : Les décimaux</w:t>
      </w:r>
    </w:p>
    <w:p w:rsidR="008130C8" w:rsidRDefault="008130C8" w:rsidP="008130C8">
      <w:pPr>
        <w:rPr>
          <w:color w:val="FF0000"/>
        </w:rPr>
      </w:pPr>
    </w:p>
    <w:p w:rsidR="008130C8" w:rsidRDefault="008130C8" w:rsidP="008130C8">
      <w:pPr>
        <w:rPr>
          <w:color w:val="000000" w:themeColor="text1"/>
        </w:rPr>
      </w:pPr>
      <w:r w:rsidRPr="008130C8">
        <w:rPr>
          <w:color w:val="000000" w:themeColor="text1"/>
          <w:u w:val="single"/>
        </w:rPr>
        <w:t xml:space="preserve">Exercice : </w:t>
      </w:r>
      <w:r w:rsidR="000D4614">
        <w:rPr>
          <w:color w:val="000000" w:themeColor="text1"/>
        </w:rPr>
        <w:t>Entoure le chiffre demandé dans chacun des nombres décimaux</w:t>
      </w:r>
      <w:r>
        <w:rPr>
          <w:color w:val="000000" w:themeColor="text1"/>
        </w:rPr>
        <w:t>.</w:t>
      </w:r>
      <w:r w:rsidR="000D4614">
        <w:rPr>
          <w:color w:val="000000" w:themeColor="text1"/>
        </w:rPr>
        <w:t xml:space="preserve"> Pense à utiliser le tableau de numération pout t’aider.</w:t>
      </w:r>
    </w:p>
    <w:p w:rsidR="00074F1C" w:rsidRDefault="00074F1C" w:rsidP="008130C8">
      <w:pPr>
        <w:rPr>
          <w:color w:val="000000" w:themeColor="text1"/>
        </w:rPr>
      </w:pPr>
    </w:p>
    <w:p w:rsidR="000D4614" w:rsidRDefault="000D4614" w:rsidP="008130C8">
      <w:pPr>
        <w:rPr>
          <w:color w:val="000000" w:themeColor="text1"/>
        </w:rPr>
      </w:pPr>
      <w:r>
        <w:rPr>
          <w:color w:val="000000" w:themeColor="text1"/>
        </w:rPr>
        <w:t>45,675 (chiffre des centièmes)</w:t>
      </w:r>
    </w:p>
    <w:p w:rsidR="000D4614" w:rsidRDefault="000D4614" w:rsidP="008130C8">
      <w:pPr>
        <w:rPr>
          <w:color w:val="000000" w:themeColor="text1"/>
        </w:rPr>
      </w:pPr>
    </w:p>
    <w:p w:rsidR="000D4614" w:rsidRDefault="000D4614" w:rsidP="008130C8">
      <w:pPr>
        <w:rPr>
          <w:color w:val="000000" w:themeColor="text1"/>
        </w:rPr>
      </w:pPr>
      <w:r>
        <w:rPr>
          <w:color w:val="000000" w:themeColor="text1"/>
        </w:rPr>
        <w:t xml:space="preserve">654,3 </w:t>
      </w:r>
      <w:r>
        <w:rPr>
          <w:color w:val="000000" w:themeColor="text1"/>
        </w:rPr>
        <w:t xml:space="preserve">(chiffre des </w:t>
      </w:r>
      <w:r>
        <w:rPr>
          <w:color w:val="000000" w:themeColor="text1"/>
        </w:rPr>
        <w:t>dixièmes</w:t>
      </w:r>
      <w:r>
        <w:rPr>
          <w:color w:val="000000" w:themeColor="text1"/>
        </w:rPr>
        <w:t>)</w:t>
      </w:r>
    </w:p>
    <w:p w:rsidR="000D4614" w:rsidRDefault="000D4614" w:rsidP="008130C8">
      <w:pPr>
        <w:rPr>
          <w:color w:val="000000" w:themeColor="text1"/>
        </w:rPr>
      </w:pPr>
    </w:p>
    <w:p w:rsidR="000D4614" w:rsidRDefault="000D4614" w:rsidP="008130C8">
      <w:pPr>
        <w:rPr>
          <w:color w:val="000000" w:themeColor="text1"/>
        </w:rPr>
      </w:pPr>
      <w:r>
        <w:rPr>
          <w:color w:val="000000" w:themeColor="text1"/>
        </w:rPr>
        <w:t xml:space="preserve">129,67 </w:t>
      </w:r>
      <w:r>
        <w:rPr>
          <w:color w:val="000000" w:themeColor="text1"/>
        </w:rPr>
        <w:t xml:space="preserve">(chiffre des </w:t>
      </w:r>
      <w:r>
        <w:rPr>
          <w:color w:val="000000" w:themeColor="text1"/>
        </w:rPr>
        <w:t>dizaines</w:t>
      </w:r>
      <w:r>
        <w:rPr>
          <w:color w:val="000000" w:themeColor="text1"/>
        </w:rPr>
        <w:t>)</w:t>
      </w:r>
    </w:p>
    <w:p w:rsidR="000D4614" w:rsidRDefault="000D4614" w:rsidP="008130C8">
      <w:pPr>
        <w:rPr>
          <w:color w:val="000000" w:themeColor="text1"/>
        </w:rPr>
      </w:pPr>
    </w:p>
    <w:p w:rsidR="000D4614" w:rsidRDefault="000D4614" w:rsidP="008130C8">
      <w:pPr>
        <w:rPr>
          <w:color w:val="000000" w:themeColor="text1"/>
        </w:rPr>
      </w:pPr>
      <w:r>
        <w:rPr>
          <w:color w:val="000000" w:themeColor="text1"/>
        </w:rPr>
        <w:t xml:space="preserve">9876, 543 </w:t>
      </w:r>
      <w:r>
        <w:rPr>
          <w:color w:val="000000" w:themeColor="text1"/>
        </w:rPr>
        <w:t xml:space="preserve">(chiffre des </w:t>
      </w:r>
      <w:r>
        <w:rPr>
          <w:color w:val="000000" w:themeColor="text1"/>
        </w:rPr>
        <w:t>millièmes</w:t>
      </w:r>
      <w:r>
        <w:rPr>
          <w:color w:val="000000" w:themeColor="text1"/>
        </w:rPr>
        <w:t>)</w:t>
      </w:r>
    </w:p>
    <w:p w:rsidR="000D4614" w:rsidRDefault="000D4614" w:rsidP="008130C8">
      <w:pPr>
        <w:rPr>
          <w:color w:val="000000" w:themeColor="text1"/>
        </w:rPr>
      </w:pPr>
    </w:p>
    <w:p w:rsidR="000D4614" w:rsidRDefault="000D4614" w:rsidP="008130C8">
      <w:pPr>
        <w:rPr>
          <w:color w:val="000000" w:themeColor="text1"/>
        </w:rPr>
      </w:pPr>
      <w:r>
        <w:rPr>
          <w:color w:val="000000" w:themeColor="text1"/>
        </w:rPr>
        <w:t>165,056 (chiffre des centaines)</w:t>
      </w:r>
    </w:p>
    <w:p w:rsidR="0084215F" w:rsidRDefault="0084215F" w:rsidP="008130C8">
      <w:pPr>
        <w:rPr>
          <w:color w:val="000000" w:themeColor="text1"/>
          <w:u w:val="single"/>
        </w:rPr>
      </w:pPr>
    </w:p>
    <w:p w:rsidR="00074F1C" w:rsidRPr="0084215F" w:rsidRDefault="00074F1C" w:rsidP="008130C8">
      <w:pPr>
        <w:rPr>
          <w:color w:val="000000" w:themeColor="text1"/>
        </w:rPr>
      </w:pPr>
      <w:r>
        <w:rPr>
          <w:color w:val="000000" w:themeColor="text1"/>
          <w:u w:val="single"/>
        </w:rPr>
        <w:t xml:space="preserve">Exercice : </w:t>
      </w:r>
      <w:r w:rsidRPr="00074F1C">
        <w:rPr>
          <w:color w:val="000000" w:themeColor="text1"/>
        </w:rPr>
        <w:t xml:space="preserve">Entoure </w:t>
      </w:r>
      <w:r w:rsidR="0084215F">
        <w:rPr>
          <w:color w:val="000000" w:themeColor="text1"/>
        </w:rPr>
        <w:t>le nombre demandé dans chacun des nombres décimaux</w:t>
      </w:r>
      <w:r>
        <w:rPr>
          <w:color w:val="000000" w:themeColor="text1"/>
        </w:rPr>
        <w:t>.</w:t>
      </w:r>
      <w:r w:rsidRPr="00074F1C">
        <w:rPr>
          <w:color w:val="000000" w:themeColor="text1"/>
        </w:rPr>
        <w:t xml:space="preserve"> </w:t>
      </w:r>
      <w:r w:rsidR="0084215F" w:rsidRPr="0084215F">
        <w:rPr>
          <w:color w:val="000000" w:themeColor="text1"/>
        </w:rPr>
        <w:t xml:space="preserve">Revoir la leçon qu’on avait faite en début d’année en numération sur la différence entre </w:t>
      </w:r>
      <w:r w:rsidR="0084215F">
        <w:rPr>
          <w:color w:val="000000" w:themeColor="text1"/>
        </w:rPr>
        <w:t>« </w:t>
      </w:r>
      <w:r w:rsidR="0084215F" w:rsidRPr="0084215F">
        <w:rPr>
          <w:color w:val="000000" w:themeColor="text1"/>
        </w:rPr>
        <w:t>chiffre de…</w:t>
      </w:r>
      <w:r w:rsidR="0084215F">
        <w:rPr>
          <w:color w:val="000000" w:themeColor="text1"/>
        </w:rPr>
        <w:t xml:space="preserve"> » </w:t>
      </w:r>
      <w:r w:rsidR="0084215F" w:rsidRPr="0084215F">
        <w:rPr>
          <w:color w:val="000000" w:themeColor="text1"/>
        </w:rPr>
        <w:t xml:space="preserve">et </w:t>
      </w:r>
      <w:r w:rsidR="0084215F">
        <w:rPr>
          <w:color w:val="000000" w:themeColor="text1"/>
        </w:rPr>
        <w:t>« </w:t>
      </w:r>
      <w:r w:rsidR="0084215F" w:rsidRPr="0084215F">
        <w:rPr>
          <w:color w:val="000000" w:themeColor="text1"/>
        </w:rPr>
        <w:t>nombre de…</w:t>
      </w:r>
      <w:r w:rsidR="0084215F">
        <w:rPr>
          <w:color w:val="000000" w:themeColor="text1"/>
        </w:rPr>
        <w:t> »</w:t>
      </w:r>
      <w:r w:rsidRPr="0084215F">
        <w:rPr>
          <w:color w:val="000000" w:themeColor="text1"/>
        </w:rPr>
        <w:t xml:space="preserve"> </w:t>
      </w:r>
    </w:p>
    <w:p w:rsidR="00074F1C" w:rsidRDefault="00074F1C" w:rsidP="008130C8">
      <w:pPr>
        <w:rPr>
          <w:color w:val="000000" w:themeColor="text1"/>
          <w:u w:val="single"/>
        </w:rPr>
      </w:pPr>
    </w:p>
    <w:p w:rsidR="0084215F" w:rsidRDefault="00074F1C" w:rsidP="008130C8">
      <w:pPr>
        <w:rPr>
          <w:color w:val="000000" w:themeColor="text1"/>
        </w:rPr>
      </w:pPr>
      <w:r w:rsidRPr="00074F1C">
        <w:rPr>
          <w:color w:val="000000" w:themeColor="text1"/>
        </w:rPr>
        <w:t>34,567</w:t>
      </w:r>
      <w:r w:rsidRPr="00074F1C">
        <w:rPr>
          <w:color w:val="000000" w:themeColor="text1"/>
        </w:rPr>
        <w:tab/>
      </w:r>
      <w:r w:rsidR="0084215F">
        <w:rPr>
          <w:color w:val="000000" w:themeColor="text1"/>
        </w:rPr>
        <w:t xml:space="preserve"> (nombre de dixièmes)</w:t>
      </w:r>
      <w:r w:rsidRPr="00074F1C">
        <w:rPr>
          <w:color w:val="000000" w:themeColor="text1"/>
        </w:rPr>
        <w:tab/>
      </w:r>
    </w:p>
    <w:p w:rsidR="0084215F" w:rsidRDefault="0084215F" w:rsidP="008130C8">
      <w:pPr>
        <w:rPr>
          <w:color w:val="000000" w:themeColor="text1"/>
        </w:rPr>
      </w:pPr>
    </w:p>
    <w:p w:rsidR="0084215F" w:rsidRDefault="00074F1C" w:rsidP="008130C8">
      <w:pPr>
        <w:rPr>
          <w:color w:val="000000" w:themeColor="text1"/>
        </w:rPr>
      </w:pPr>
      <w:r w:rsidRPr="00074F1C">
        <w:rPr>
          <w:color w:val="000000" w:themeColor="text1"/>
        </w:rPr>
        <w:t>8,01</w:t>
      </w:r>
      <w:r w:rsidRPr="00074F1C">
        <w:rPr>
          <w:color w:val="000000" w:themeColor="text1"/>
        </w:rPr>
        <w:tab/>
      </w:r>
      <w:r w:rsidR="0084215F">
        <w:rPr>
          <w:color w:val="000000" w:themeColor="text1"/>
        </w:rPr>
        <w:t xml:space="preserve">(nombre de </w:t>
      </w:r>
      <w:r w:rsidR="0084215F">
        <w:rPr>
          <w:color w:val="000000" w:themeColor="text1"/>
        </w:rPr>
        <w:t>centièmes</w:t>
      </w:r>
      <w:r w:rsidR="0084215F">
        <w:rPr>
          <w:color w:val="000000" w:themeColor="text1"/>
        </w:rPr>
        <w:t>)</w:t>
      </w:r>
      <w:r w:rsidRPr="00074F1C">
        <w:rPr>
          <w:color w:val="000000" w:themeColor="text1"/>
        </w:rPr>
        <w:tab/>
      </w:r>
    </w:p>
    <w:p w:rsidR="0084215F" w:rsidRDefault="0084215F" w:rsidP="008130C8">
      <w:pPr>
        <w:rPr>
          <w:color w:val="000000" w:themeColor="text1"/>
        </w:rPr>
      </w:pPr>
    </w:p>
    <w:p w:rsidR="0084215F" w:rsidRDefault="00074F1C" w:rsidP="008130C8">
      <w:pPr>
        <w:rPr>
          <w:color w:val="000000" w:themeColor="text1"/>
        </w:rPr>
      </w:pPr>
      <w:r w:rsidRPr="00074F1C">
        <w:rPr>
          <w:color w:val="000000" w:themeColor="text1"/>
        </w:rPr>
        <w:t>876,4</w:t>
      </w:r>
      <w:r w:rsidRPr="00074F1C">
        <w:rPr>
          <w:color w:val="000000" w:themeColor="text1"/>
        </w:rPr>
        <w:tab/>
      </w:r>
      <w:r w:rsidR="0084215F">
        <w:rPr>
          <w:color w:val="000000" w:themeColor="text1"/>
        </w:rPr>
        <w:t>(nombre de di</w:t>
      </w:r>
      <w:r w:rsidR="0084215F">
        <w:rPr>
          <w:color w:val="000000" w:themeColor="text1"/>
        </w:rPr>
        <w:t>zaines</w:t>
      </w:r>
      <w:r w:rsidR="0084215F">
        <w:rPr>
          <w:color w:val="000000" w:themeColor="text1"/>
        </w:rPr>
        <w:t>)</w:t>
      </w:r>
      <w:r w:rsidRPr="00074F1C">
        <w:rPr>
          <w:color w:val="000000" w:themeColor="text1"/>
        </w:rPr>
        <w:tab/>
      </w:r>
    </w:p>
    <w:p w:rsidR="0084215F" w:rsidRDefault="0084215F" w:rsidP="008130C8">
      <w:pPr>
        <w:rPr>
          <w:color w:val="000000" w:themeColor="text1"/>
        </w:rPr>
      </w:pPr>
    </w:p>
    <w:p w:rsidR="0084215F" w:rsidRDefault="00074F1C" w:rsidP="008130C8">
      <w:pPr>
        <w:rPr>
          <w:color w:val="000000" w:themeColor="text1"/>
        </w:rPr>
      </w:pPr>
      <w:r w:rsidRPr="00074F1C">
        <w:rPr>
          <w:color w:val="000000" w:themeColor="text1"/>
        </w:rPr>
        <w:t>0, 45</w:t>
      </w:r>
      <w:r w:rsidRPr="00074F1C">
        <w:rPr>
          <w:color w:val="000000" w:themeColor="text1"/>
        </w:rPr>
        <w:tab/>
      </w:r>
      <w:r w:rsidR="0084215F">
        <w:rPr>
          <w:color w:val="000000" w:themeColor="text1"/>
        </w:rPr>
        <w:t>(nombre de dixièmes)</w:t>
      </w:r>
      <w:r w:rsidRPr="00074F1C">
        <w:rPr>
          <w:color w:val="000000" w:themeColor="text1"/>
        </w:rPr>
        <w:tab/>
      </w:r>
    </w:p>
    <w:p w:rsidR="0084215F" w:rsidRDefault="0084215F" w:rsidP="008130C8">
      <w:pPr>
        <w:rPr>
          <w:color w:val="000000" w:themeColor="text1"/>
        </w:rPr>
      </w:pPr>
    </w:p>
    <w:p w:rsidR="008130C8" w:rsidRPr="00074F1C" w:rsidRDefault="00074F1C" w:rsidP="008130C8">
      <w:pPr>
        <w:rPr>
          <w:color w:val="000000" w:themeColor="text1"/>
        </w:rPr>
      </w:pPr>
      <w:r w:rsidRPr="00074F1C">
        <w:rPr>
          <w:color w:val="000000" w:themeColor="text1"/>
        </w:rPr>
        <w:t xml:space="preserve">96,546   </w:t>
      </w:r>
      <w:proofErr w:type="gramStart"/>
      <w:r w:rsidRPr="00074F1C">
        <w:rPr>
          <w:color w:val="000000" w:themeColor="text1"/>
        </w:rPr>
        <w:t xml:space="preserve">   </w:t>
      </w:r>
      <w:r w:rsidR="0084215F">
        <w:rPr>
          <w:color w:val="000000" w:themeColor="text1"/>
        </w:rPr>
        <w:t>(</w:t>
      </w:r>
      <w:proofErr w:type="gramEnd"/>
      <w:r w:rsidR="0084215F">
        <w:rPr>
          <w:color w:val="000000" w:themeColor="text1"/>
        </w:rPr>
        <w:t>nombre d</w:t>
      </w:r>
      <w:r w:rsidR="0084215F">
        <w:rPr>
          <w:color w:val="000000" w:themeColor="text1"/>
        </w:rPr>
        <w:t>’unités</w:t>
      </w:r>
      <w:r w:rsidR="0084215F">
        <w:rPr>
          <w:color w:val="000000" w:themeColor="text1"/>
        </w:rPr>
        <w:t>)</w:t>
      </w:r>
      <w:r w:rsidRPr="00074F1C">
        <w:rPr>
          <w:color w:val="000000" w:themeColor="text1"/>
        </w:rPr>
        <w:t xml:space="preserve">  </w:t>
      </w:r>
    </w:p>
    <w:sectPr w:rsidR="008130C8" w:rsidRPr="00074F1C" w:rsidSect="008833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4C"/>
    <w:rsid w:val="0003231B"/>
    <w:rsid w:val="00074F1C"/>
    <w:rsid w:val="000D4614"/>
    <w:rsid w:val="0010362B"/>
    <w:rsid w:val="00203CC3"/>
    <w:rsid w:val="00424E4C"/>
    <w:rsid w:val="004E1D95"/>
    <w:rsid w:val="006575E3"/>
    <w:rsid w:val="00772E79"/>
    <w:rsid w:val="008130C8"/>
    <w:rsid w:val="0084215F"/>
    <w:rsid w:val="0088331D"/>
    <w:rsid w:val="00B23AD1"/>
    <w:rsid w:val="00D15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78C4C3"/>
  <w15:chartTrackingRefBased/>
  <w15:docId w15:val="{6D73DE2A-2ABA-F240-B38A-273F36FC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3618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Jean-yves Lafaye</dc:creator>
  <cp:keywords/>
  <dc:description/>
  <cp:lastModifiedBy>Jean-yves Lafaye</cp:lastModifiedBy>
  <cp:revision>2</cp:revision>
  <dcterms:created xsi:type="dcterms:W3CDTF">2020-03-18T11:14:00Z</dcterms:created>
  <dcterms:modified xsi:type="dcterms:W3CDTF">2020-03-18T11:14:00Z</dcterms:modified>
</cp:coreProperties>
</file>