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B5B" w:rsidRPr="005E2A3A" w:rsidRDefault="00415B5B" w:rsidP="005E2A3A">
      <w:pPr>
        <w:pStyle w:val="NormalWeb"/>
        <w:jc w:val="both"/>
        <w:rPr>
          <w:i/>
          <w:iCs/>
          <w:color w:val="000000"/>
        </w:rPr>
      </w:pPr>
      <w:r w:rsidRPr="005E2A3A">
        <w:rPr>
          <w:rStyle w:val="Accentuation"/>
          <w:b/>
          <w:bCs/>
          <w:i w:val="0"/>
          <w:iCs w:val="0"/>
          <w:color w:val="000000"/>
        </w:rPr>
        <w:t>Chers parents,</w:t>
      </w:r>
    </w:p>
    <w:p w:rsidR="00415B5B" w:rsidRPr="005E2A3A" w:rsidRDefault="00415B5B" w:rsidP="005E2A3A">
      <w:pPr>
        <w:pStyle w:val="NormalWeb"/>
        <w:jc w:val="both"/>
        <w:rPr>
          <w:i/>
          <w:iCs/>
          <w:color w:val="000000"/>
        </w:rPr>
      </w:pPr>
      <w:r w:rsidRPr="005E2A3A">
        <w:rPr>
          <w:rStyle w:val="Accentuation"/>
          <w:b/>
          <w:bCs/>
          <w:i w:val="0"/>
          <w:iCs w:val="0"/>
          <w:color w:val="000000"/>
        </w:rPr>
        <w:t>Afin de mettre toutes les chances de notre côté pour une meilleure reprise possible, je souhaiterais que vous soyez bien vigilants à ce que votre enfant ait toutes les affaires préconisées dans le protocole que vous avez reçu : cahiers de classe donnés avant le confinement ( cahier de leçons notamment), ses trousses complètes, son matériel pour faire de la géométrie (équerre, règle, compas, crayon à papier), un ou deux livres pour lire en classe quand il a fini son travail ( penser à lui faire changer régulièrement le soir), paquets de mouchoirs, poche poubelle pour mettre ses déchets de la journée, petite bouteille d'eau ou gourde ( à remplir de nouveau chaque soir à la maison).</w:t>
      </w:r>
    </w:p>
    <w:p w:rsidR="00415B5B" w:rsidRPr="005E2A3A" w:rsidRDefault="00415B5B" w:rsidP="005E2A3A">
      <w:pPr>
        <w:pStyle w:val="NormalWeb"/>
        <w:jc w:val="both"/>
        <w:rPr>
          <w:i/>
          <w:iCs/>
          <w:color w:val="000000"/>
        </w:rPr>
      </w:pPr>
      <w:r w:rsidRPr="005E2A3A">
        <w:rPr>
          <w:rStyle w:val="Accentuation"/>
          <w:b/>
          <w:bCs/>
          <w:i w:val="0"/>
          <w:iCs w:val="0"/>
          <w:color w:val="000000"/>
        </w:rPr>
        <w:t>Merci de votre aide et de votre compréhension.</w:t>
      </w:r>
    </w:p>
    <w:p w:rsidR="00415B5B" w:rsidRPr="005E2A3A" w:rsidRDefault="00415B5B" w:rsidP="005E2A3A">
      <w:pPr>
        <w:pStyle w:val="NormalWeb"/>
        <w:jc w:val="both"/>
        <w:rPr>
          <w:i/>
          <w:iCs/>
          <w:color w:val="000000"/>
        </w:rPr>
      </w:pPr>
      <w:r w:rsidRPr="005E2A3A">
        <w:rPr>
          <w:rStyle w:val="Accentuation"/>
          <w:b/>
          <w:bCs/>
          <w:i w:val="0"/>
          <w:iCs w:val="0"/>
          <w:color w:val="000000"/>
        </w:rPr>
        <w:t>Mme Fouchier</w:t>
      </w:r>
    </w:p>
    <w:p w:rsidR="00415B5B" w:rsidRDefault="00415B5B"/>
    <w:sectPr w:rsidR="00415B5B" w:rsidSect="001A69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5B"/>
    <w:rsid w:val="001A6946"/>
    <w:rsid w:val="00415B5B"/>
    <w:rsid w:val="005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91FC97-CFF2-FE4F-96D2-3AFCA844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B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415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Lafaye</dc:creator>
  <cp:keywords/>
  <dc:description/>
  <cp:lastModifiedBy>Jean-yves Lafaye</cp:lastModifiedBy>
  <cp:revision>2</cp:revision>
  <dcterms:created xsi:type="dcterms:W3CDTF">2020-05-10T16:10:00Z</dcterms:created>
  <dcterms:modified xsi:type="dcterms:W3CDTF">2020-05-10T16:10:00Z</dcterms:modified>
</cp:coreProperties>
</file>