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F530D" w:rsidTr="00BD706F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530D" w:rsidRPr="006A628D" w:rsidRDefault="00AF530D" w:rsidP="00BD706F">
            <w:pPr>
              <w:pStyle w:val="Titre1"/>
            </w:pPr>
            <w:bookmarkStart w:id="0" w:name="_GoBack"/>
            <w:bookmarkEnd w:id="0"/>
            <w:r w:rsidRPr="00F068A0">
              <w:t>Reconnaître, décrire et nommer le triangle et ses cas particuliers</w:t>
            </w:r>
          </w:p>
        </w:tc>
      </w:tr>
    </w:tbl>
    <w:p w:rsidR="00AF530D" w:rsidRPr="00F068A0" w:rsidRDefault="00AF530D" w:rsidP="00AF530D">
      <w:pPr>
        <w:pStyle w:val="Question-Nombre"/>
      </w:pPr>
      <w:r w:rsidRPr="00F068A0">
        <w:t>Entoure les triangles isocèles</w:t>
      </w:r>
      <w:r w:rsidRPr="002848A1">
        <w:rPr>
          <w:color w:val="00B050"/>
        </w:rPr>
        <w:t>. (aide : mesure les côtés)</w:t>
      </w:r>
    </w:p>
    <w:p w:rsidR="00AF530D" w:rsidRDefault="00AF530D" w:rsidP="00AF53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21810" cy="1362710"/>
            <wp:effectExtent l="19050" t="0" r="2540" b="0"/>
            <wp:docPr id="1" name="Image 1" descr="pp108-109_remediation_ce2_04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108-109_remediation_ce2_04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Pr="00F068A0" w:rsidRDefault="00AF530D" w:rsidP="00AF530D"/>
    <w:p w:rsidR="00AF530D" w:rsidRPr="00F068A0" w:rsidRDefault="00AF530D" w:rsidP="00AF530D">
      <w:pPr>
        <w:pStyle w:val="Question-Nombre"/>
      </w:pPr>
      <w:r w:rsidRPr="00F068A0">
        <w:t>Entoure les triangles rectangles.</w:t>
      </w:r>
      <w:r w:rsidRPr="002848A1">
        <w:rPr>
          <w:color w:val="00B050"/>
        </w:rPr>
        <w:t xml:space="preserve"> . (aide :</w:t>
      </w:r>
      <w:r>
        <w:rPr>
          <w:color w:val="00B050"/>
        </w:rPr>
        <w:t xml:space="preserve"> cherche les angles droits</w:t>
      </w:r>
      <w:r w:rsidRPr="002848A1">
        <w:rPr>
          <w:color w:val="00B050"/>
        </w:rPr>
        <w:t>)</w:t>
      </w:r>
    </w:p>
    <w:p w:rsidR="00AF530D" w:rsidRPr="00F068A0" w:rsidRDefault="00AF530D" w:rsidP="00AF53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21810" cy="1578610"/>
            <wp:effectExtent l="19050" t="0" r="2540" b="0"/>
            <wp:docPr id="2" name="Image 2" descr="pp108-109_remediation_ce2_04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08-109_remediation_ce2_045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Default="00AF530D" w:rsidP="00AF530D"/>
    <w:p w:rsidR="00AF530D" w:rsidRPr="00F068A0" w:rsidRDefault="00AF530D" w:rsidP="00AF530D">
      <w:pPr>
        <w:pStyle w:val="Question-Nombre"/>
      </w:pPr>
      <w:r w:rsidRPr="00F068A0">
        <w:t>Entoure les triangles équilatéraux.</w:t>
      </w:r>
      <w:r>
        <w:t xml:space="preserve"> </w:t>
      </w:r>
      <w:r w:rsidRPr="002848A1">
        <w:rPr>
          <w:color w:val="00B050"/>
        </w:rPr>
        <w:t>. (aide : mesure les côtés)</w:t>
      </w:r>
    </w:p>
    <w:p w:rsidR="00AF530D" w:rsidRPr="00F068A0" w:rsidRDefault="00AF530D" w:rsidP="00AF530D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eastAsia="fr-FR"/>
        </w:rPr>
        <w:drawing>
          <wp:inline distT="0" distB="0" distL="0" distR="0">
            <wp:extent cx="4519930" cy="1224915"/>
            <wp:effectExtent l="19050" t="0" r="0" b="0"/>
            <wp:docPr id="3" name="Image 3" descr="pp108-109_remediation_ce2_04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108-109_remediation_ce2_045-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Pr="00F068A0" w:rsidRDefault="00AF530D" w:rsidP="00AF530D"/>
    <w:p w:rsidR="003C1A76" w:rsidRDefault="003C1A76"/>
    <w:sectPr w:rsidR="003C1A76" w:rsidSect="00AF53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3DEB"/>
    <w:multiLevelType w:val="hybridMultilevel"/>
    <w:tmpl w:val="B4BC3D70"/>
    <w:lvl w:ilvl="0" w:tplc="038444B0">
      <w:start w:val="1"/>
      <w:numFmt w:val="decimal"/>
      <w:pStyle w:val="Question-Nombre"/>
      <w:lvlText w:val="%1."/>
      <w:lvlJc w:val="left"/>
      <w:pPr>
        <w:tabs>
          <w:tab w:val="num" w:pos="843"/>
        </w:tabs>
        <w:ind w:left="97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D"/>
    <w:rsid w:val="002364EA"/>
    <w:rsid w:val="003C1A76"/>
    <w:rsid w:val="004419A6"/>
    <w:rsid w:val="00AF530D"/>
    <w:rsid w:val="00D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77B43-8C43-4AA0-918C-822B51D0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0D"/>
    <w:pPr>
      <w:tabs>
        <w:tab w:val="left" w:pos="540"/>
        <w:tab w:val="left" w:pos="2520"/>
        <w:tab w:val="left" w:pos="5400"/>
      </w:tabs>
      <w:spacing w:after="0" w:line="360" w:lineRule="auto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530D"/>
    <w:pPr>
      <w:keepNext/>
      <w:keepLines/>
      <w:suppressAutoHyphens/>
      <w:spacing w:line="276" w:lineRule="auto"/>
      <w:jc w:val="center"/>
      <w:outlineLvl w:val="0"/>
    </w:pPr>
    <w:rPr>
      <w:rFonts w:ascii="Helvetica" w:eastAsia="Times New Roman" w:hAnsi="Helvetic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30D"/>
    <w:rPr>
      <w:rFonts w:ascii="Helvetica" w:eastAsia="Times New Roman" w:hAnsi="Helvetica" w:cs="Arial"/>
      <w:b/>
      <w:bCs/>
      <w:sz w:val="32"/>
      <w:szCs w:val="32"/>
    </w:rPr>
  </w:style>
  <w:style w:type="paragraph" w:customStyle="1" w:styleId="Question-Nombre">
    <w:name w:val="Question - Nombre"/>
    <w:basedOn w:val="Normal"/>
    <w:rsid w:val="00AF530D"/>
    <w:pPr>
      <w:keepNext/>
      <w:numPr>
        <w:numId w:val="1"/>
      </w:numPr>
      <w:tabs>
        <w:tab w:val="clear" w:pos="2520"/>
        <w:tab w:val="clear" w:pos="5400"/>
      </w:tabs>
      <w:spacing w:before="400" w:after="120"/>
      <w:ind w:left="0" w:firstLine="0"/>
      <w:outlineLvl w:val="2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2020-05-28T17:43:00Z</dcterms:created>
  <dcterms:modified xsi:type="dcterms:W3CDTF">2020-05-28T17:43:00Z</dcterms:modified>
</cp:coreProperties>
</file>