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3B" w:rsidRDefault="007C233B" w:rsidP="007C233B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000000"/>
        </w:rPr>
        <w:t>Grandeurs et mesures</w:t>
      </w:r>
      <w:r>
        <w:rPr>
          <w:rFonts w:ascii="Arial" w:hAnsi="Arial"/>
          <w:b/>
          <w:bCs/>
          <w:color w:val="000000"/>
        </w:rPr>
        <w:tab/>
        <w:t>Jeudi 7 Mai</w:t>
      </w:r>
    </w:p>
    <w:p w:rsidR="007C233B" w:rsidRDefault="007C233B" w:rsidP="007C233B">
      <w:pPr>
        <w:pStyle w:val="Standard"/>
        <w:rPr>
          <w:rFonts w:ascii="Arial" w:hAnsi="Arial"/>
          <w:b/>
          <w:bCs/>
          <w:color w:val="000000"/>
        </w:rPr>
      </w:pPr>
    </w:p>
    <w:p w:rsidR="007C233B" w:rsidRDefault="007C233B" w:rsidP="007C233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Pour nous repérer dans le temps, nous utilisons plusieurs unités. Tu en connais déjà </w:t>
      </w:r>
      <w:proofErr w:type="spellStart"/>
      <w:r>
        <w:rPr>
          <w:rFonts w:ascii="Arial" w:hAnsi="Arial"/>
          <w:color w:val="000000"/>
        </w:rPr>
        <w:t>quelques unes</w:t>
      </w:r>
      <w:proofErr w:type="spellEnd"/>
      <w:r>
        <w:rPr>
          <w:rFonts w:ascii="Arial" w:hAnsi="Arial"/>
          <w:color w:val="000000"/>
        </w:rPr>
        <w:t>.</w:t>
      </w:r>
    </w:p>
    <w:p w:rsidR="007C233B" w:rsidRDefault="007C233B" w:rsidP="007C233B">
      <w:pPr>
        <w:pStyle w:val="Standard"/>
        <w:jc w:val="both"/>
        <w:rPr>
          <w:rFonts w:hint="eastAsia"/>
        </w:rPr>
      </w:pPr>
      <w:r>
        <w:rPr>
          <w:rFonts w:ascii="Arial" w:hAnsi="Arial"/>
          <w:color w:val="000000"/>
        </w:rPr>
        <w:t>On ne choisira pas la même unité si l’on évoque l’Histoire (la durée de la Préhistoire par exemple) ou si on fait du calcul mental chrono ! Quelle unité choisirais-tu pour parler d’Histoire? Pour réaliser le calcul mental chrono ?</w:t>
      </w:r>
    </w:p>
    <w:p w:rsidR="007C233B" w:rsidRDefault="007C233B" w:rsidP="007C233B">
      <w:pPr>
        <w:pStyle w:val="Standard"/>
        <w:jc w:val="both"/>
        <w:rPr>
          <w:rFonts w:ascii="Arial" w:hAnsi="Arial"/>
          <w:color w:val="000000"/>
        </w:rPr>
      </w:pPr>
    </w:p>
    <w:p w:rsidR="007C233B" w:rsidRDefault="007C233B" w:rsidP="007C233B">
      <w:pPr>
        <w:pStyle w:val="Standard"/>
        <w:jc w:val="both"/>
        <w:rPr>
          <w:rFonts w:hint="eastAsia"/>
        </w:rPr>
      </w:pPr>
      <w:r>
        <w:rPr>
          <w:rFonts w:ascii="Arial" w:hAnsi="Arial"/>
          <w:color w:val="000000"/>
        </w:rPr>
        <w:t>On ne choisira pas non plus la même unité si l’on parle du temps d’un match de football et le temps d’une course de 100 mètres en athlétisme. Quelle unité choisirais-tu pour parler d’un match de football ? Pour réaliser une course de 100 m ?</w:t>
      </w:r>
    </w:p>
    <w:p w:rsidR="007C233B" w:rsidRDefault="007C233B" w:rsidP="007C233B">
      <w:pPr>
        <w:pStyle w:val="Standard"/>
        <w:jc w:val="both"/>
        <w:rPr>
          <w:rFonts w:ascii="Arial" w:hAnsi="Arial"/>
          <w:color w:val="000000"/>
        </w:rPr>
      </w:pPr>
    </w:p>
    <w:p w:rsidR="007C233B" w:rsidRDefault="007C233B" w:rsidP="007C233B">
      <w:pPr>
        <w:pStyle w:val="Standard"/>
        <w:rPr>
          <w:rFonts w:ascii="Arial" w:hAnsi="Arial"/>
          <w:b/>
          <w:bCs/>
          <w:color w:val="000000"/>
        </w:rPr>
      </w:pPr>
    </w:p>
    <w:p w:rsidR="007C233B" w:rsidRDefault="007C233B" w:rsidP="007C233B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000000"/>
        </w:rPr>
        <w:t xml:space="preserve">Consigne : Complète les phrases suivantes. </w:t>
      </w:r>
    </w:p>
    <w:p w:rsidR="007C233B" w:rsidRDefault="007C233B" w:rsidP="007C233B">
      <w:pPr>
        <w:pStyle w:val="Standard"/>
        <w:rPr>
          <w:rFonts w:ascii="Arial" w:hAnsi="Arial"/>
          <w:b/>
          <w:bCs/>
          <w:color w:val="000000"/>
        </w:rPr>
      </w:pPr>
    </w:p>
    <w:p w:rsidR="007C233B" w:rsidRDefault="007C233B" w:rsidP="007C233B">
      <w:pPr>
        <w:pStyle w:val="Standard"/>
        <w:rPr>
          <w:rFonts w:ascii="Arial" w:hAnsi="Arial"/>
          <w:b/>
          <w:bCs/>
          <w:color w:val="000000"/>
        </w:rPr>
      </w:pPr>
    </w:p>
    <w:p w:rsidR="007C233B" w:rsidRDefault="007C233B" w:rsidP="007C233B">
      <w:pPr>
        <w:pStyle w:val="Standard"/>
        <w:jc w:val="center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Les relations entre les unités de temps.</w:t>
      </w:r>
    </w:p>
    <w:p w:rsidR="007C233B" w:rsidRDefault="007C233B" w:rsidP="007C233B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u w:val="single"/>
        </w:rPr>
      </w:pP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 temps peut se mesurer en :………………………………………………………………...</w:t>
      </w:r>
    </w:p>
    <w:p w:rsidR="007C233B" w:rsidRDefault="007C233B" w:rsidP="007C233B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>Dans 1 année, il y a ……...mois. Il y a aussi …….jours (…….jours les années bissextiles).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Dans 1 mois, il y a …. </w:t>
      </w:r>
      <w:proofErr w:type="gramStart"/>
      <w:r>
        <w:rPr>
          <w:rFonts w:ascii="Arial" w:hAnsi="Arial"/>
          <w:color w:val="000000"/>
        </w:rPr>
        <w:t>ou</w:t>
      </w:r>
      <w:proofErr w:type="gramEnd"/>
      <w:r>
        <w:rPr>
          <w:rFonts w:ascii="Arial" w:hAnsi="Arial"/>
          <w:color w:val="000000"/>
        </w:rPr>
        <w:t xml:space="preserve"> …….jours (…..ou …...en février).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Dans 1 jour, il y a …...heures.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Dans 1 heure, il y a …..</w:t>
      </w:r>
      <w:proofErr w:type="gramStart"/>
      <w:r>
        <w:rPr>
          <w:rFonts w:ascii="Arial" w:hAnsi="Arial"/>
          <w:color w:val="000000"/>
        </w:rPr>
        <w:t>minutes</w:t>
      </w:r>
      <w:proofErr w:type="gramEnd"/>
      <w:r>
        <w:rPr>
          <w:rFonts w:ascii="Arial" w:hAnsi="Arial"/>
          <w:color w:val="000000"/>
        </w:rPr>
        <w:t>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Dans 1 heure, il y a ……..secondes.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Dans 1 minute, il y a …….secondes.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color w:val="000000"/>
        </w:rPr>
      </w:pPr>
    </w:p>
    <w:p w:rsidR="007C233B" w:rsidRDefault="007C233B" w:rsidP="007C233B">
      <w:pPr>
        <w:pStyle w:val="Standard"/>
        <w:spacing w:line="360" w:lineRule="auto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Exercices :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Consigne : Réalise les exercices suivants en t’aidant du texte ci-dessus.</w:t>
      </w:r>
    </w:p>
    <w:p w:rsidR="007C233B" w:rsidRDefault="007C233B" w:rsidP="007C233B">
      <w:pPr>
        <w:pStyle w:val="Standard"/>
        <w:spacing w:line="36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noProof/>
          <w:color w:val="800080"/>
          <w:u w:val="single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CF013CF" wp14:editId="4134AFEF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2809795" cy="2526121"/>
            <wp:effectExtent l="0" t="0" r="0" b="7529"/>
            <wp:wrapSquare wrapText="bothSides"/>
            <wp:docPr id="1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 l="27895" t="47719" r="52188" b="20460"/>
                    <a:stretch>
                      <a:fillRect/>
                    </a:stretch>
                  </pic:blipFill>
                  <pic:spPr>
                    <a:xfrm>
                      <a:off x="0" y="0"/>
                      <a:ext cx="2809795" cy="2526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17A14" w:rsidRDefault="007C233B">
      <w:r>
        <w:rPr>
          <w:rFonts w:ascii="Arial" w:hAnsi="Arial"/>
          <w:b/>
          <w:bCs/>
          <w:noProof/>
          <w:color w:val="800080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3C3A7DFB" wp14:editId="2AFFD503">
            <wp:simplePos x="0" y="0"/>
            <wp:positionH relativeFrom="column">
              <wp:posOffset>3533140</wp:posOffset>
            </wp:positionH>
            <wp:positionV relativeFrom="paragraph">
              <wp:posOffset>257175</wp:posOffset>
            </wp:positionV>
            <wp:extent cx="2771281" cy="1236954"/>
            <wp:effectExtent l="0" t="0" r="0" b="1296"/>
            <wp:wrapSquare wrapText="bothSides"/>
            <wp:docPr id="1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 l="48574" t="47719" r="31791" b="36703"/>
                    <a:stretch>
                      <a:fillRect/>
                    </a:stretch>
                  </pic:blipFill>
                  <pic:spPr>
                    <a:xfrm>
                      <a:off x="0" y="0"/>
                      <a:ext cx="2771281" cy="1236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7C233B" w:rsidRDefault="007C233B"/>
    <w:p w:rsidR="007C233B" w:rsidRDefault="007C233B"/>
    <w:p w:rsidR="007C233B" w:rsidRDefault="007C233B"/>
    <w:p w:rsidR="007C233B" w:rsidRDefault="007C233B"/>
    <w:p w:rsidR="007C233B" w:rsidRDefault="007C233B"/>
    <w:p w:rsidR="007C233B" w:rsidRDefault="007C233B"/>
    <w:p w:rsidR="007C233B" w:rsidRDefault="007C233B"/>
    <w:p w:rsidR="007C233B" w:rsidRDefault="007C233B"/>
    <w:p w:rsidR="007C233B" w:rsidRDefault="007C233B"/>
    <w:p w:rsidR="007C233B" w:rsidRDefault="007C233B" w:rsidP="007C233B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Puis regarde la vidéo (avec l’autorisation de tes parents)</w:t>
      </w:r>
      <w:proofErr w:type="gramStart"/>
      <w:r>
        <w:rPr>
          <w:rFonts w:ascii="Arial" w:hAnsi="Arial"/>
          <w:b/>
          <w:bCs/>
          <w:color w:val="000000"/>
          <w:sz w:val="26"/>
          <w:szCs w:val="26"/>
        </w:rPr>
        <w:t xml:space="preserve">: </w:t>
      </w:r>
      <w:r>
        <w:rPr>
          <w:rFonts w:ascii="Arial" w:hAnsi="Arial"/>
          <w:b/>
          <w:bCs/>
          <w:color w:val="3465A4"/>
          <w:sz w:val="26"/>
          <w:szCs w:val="26"/>
        </w:rPr>
        <w:t xml:space="preserve"> </w:t>
      </w:r>
      <w:proofErr w:type="gramEnd"/>
      <w:r w:rsidR="00027086">
        <w:rPr>
          <w:rFonts w:ascii="Arial" w:hAnsi="Arial"/>
          <w:b/>
          <w:bCs/>
          <w:color w:val="000000"/>
          <w:sz w:val="26"/>
          <w:szCs w:val="26"/>
        </w:rPr>
        <w:fldChar w:fldCharType="begin"/>
      </w:r>
      <w:r w:rsidR="00027086">
        <w:rPr>
          <w:rFonts w:ascii="Arial" w:hAnsi="Arial"/>
          <w:b/>
          <w:bCs/>
          <w:color w:val="000000"/>
          <w:sz w:val="26"/>
          <w:szCs w:val="26"/>
        </w:rPr>
        <w:instrText xml:space="preserve"> HYPERLINK "https://lesfondamentaux.reseau-canope.fr/discipline/mathematiques/grandeurs-et-mesures/mesures-de-durees/estimer-des-durees.html" </w:instrText>
      </w:r>
      <w:r w:rsidR="00027086">
        <w:rPr>
          <w:rFonts w:ascii="Arial" w:hAnsi="Arial" w:hint="eastAsia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/>
          <w:b/>
          <w:bCs/>
          <w:color w:val="000000"/>
          <w:sz w:val="26"/>
          <w:szCs w:val="26"/>
        </w:rPr>
        <w:t>https://lesfondamentaux.reseau-canope.fr/discipline/mathematiques/grandeurs-et-mesures/mesures-de-durees/estimer-des-durees.html</w:t>
      </w:r>
      <w:r w:rsidR="00027086">
        <w:rPr>
          <w:rFonts w:ascii="Arial" w:hAnsi="Arial"/>
          <w:b/>
          <w:bCs/>
          <w:color w:val="000000"/>
          <w:sz w:val="26"/>
          <w:szCs w:val="26"/>
        </w:rPr>
        <w:fldChar w:fldCharType="end"/>
      </w:r>
    </w:p>
    <w:p w:rsidR="007C233B" w:rsidRDefault="007C233B"/>
    <w:p w:rsidR="00027086" w:rsidRDefault="00027086">
      <w:pPr>
        <w:rPr>
          <w:color w:val="FF0000"/>
        </w:rPr>
      </w:pPr>
      <w:r>
        <w:rPr>
          <w:color w:val="FF0000"/>
        </w:rPr>
        <w:lastRenderedPageBreak/>
        <w:t>CORRECTION :</w:t>
      </w:r>
    </w:p>
    <w:p w:rsidR="00027086" w:rsidRDefault="00027086" w:rsidP="00027086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u w:val="single"/>
        </w:rPr>
        <w:t>Les relations entre les unités de temps.</w:t>
      </w:r>
    </w:p>
    <w:p w:rsidR="00027086" w:rsidRDefault="00027086" w:rsidP="00027086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u w:val="single"/>
        </w:rPr>
      </w:pP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>Le temps peut se mesurer en :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FF8000"/>
        </w:rPr>
        <w:t>années, mois, jours, heures, minutes, secondes.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>Dans 1 année, il y a</w:t>
      </w:r>
      <w:r>
        <w:rPr>
          <w:rFonts w:ascii="Arial" w:hAnsi="Arial"/>
          <w:color w:val="FF8000"/>
        </w:rPr>
        <w:t xml:space="preserve"> </w:t>
      </w:r>
      <w:r>
        <w:rPr>
          <w:rFonts w:ascii="Arial" w:hAnsi="Arial"/>
          <w:b/>
          <w:bCs/>
          <w:color w:val="FF8000"/>
        </w:rPr>
        <w:t xml:space="preserve">12 </w:t>
      </w:r>
      <w:r>
        <w:rPr>
          <w:rFonts w:ascii="Arial" w:hAnsi="Arial"/>
          <w:color w:val="000000"/>
        </w:rPr>
        <w:t xml:space="preserve">mois. Il y a aussi </w:t>
      </w:r>
      <w:r>
        <w:rPr>
          <w:rFonts w:ascii="Arial" w:hAnsi="Arial"/>
          <w:b/>
          <w:bCs/>
          <w:color w:val="FF8000"/>
        </w:rPr>
        <w:t>365</w:t>
      </w:r>
      <w:r>
        <w:rPr>
          <w:rFonts w:ascii="Arial" w:hAnsi="Arial"/>
          <w:color w:val="000000"/>
        </w:rPr>
        <w:t xml:space="preserve"> jours (</w:t>
      </w:r>
      <w:r>
        <w:rPr>
          <w:rFonts w:ascii="Arial" w:hAnsi="Arial"/>
          <w:b/>
          <w:bCs/>
          <w:color w:val="FF8000"/>
        </w:rPr>
        <w:t xml:space="preserve">366 </w:t>
      </w:r>
      <w:r>
        <w:rPr>
          <w:rFonts w:ascii="Arial" w:hAnsi="Arial"/>
          <w:color w:val="000000"/>
        </w:rPr>
        <w:t>jours les années bissextiles).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 xml:space="preserve">Dans 1 mois, il y a </w:t>
      </w:r>
      <w:r>
        <w:rPr>
          <w:rFonts w:ascii="Arial" w:hAnsi="Arial"/>
          <w:b/>
          <w:bCs/>
          <w:color w:val="FF8000"/>
        </w:rPr>
        <w:t xml:space="preserve">30 </w:t>
      </w:r>
      <w:r>
        <w:rPr>
          <w:rFonts w:ascii="Arial" w:hAnsi="Arial"/>
          <w:color w:val="000000"/>
        </w:rPr>
        <w:t xml:space="preserve">ou </w:t>
      </w:r>
      <w:r>
        <w:rPr>
          <w:rFonts w:ascii="Arial" w:hAnsi="Arial"/>
          <w:b/>
          <w:bCs/>
          <w:color w:val="FF8000"/>
        </w:rPr>
        <w:t xml:space="preserve">31 </w:t>
      </w:r>
      <w:r>
        <w:rPr>
          <w:rFonts w:ascii="Arial" w:hAnsi="Arial"/>
          <w:color w:val="000000"/>
        </w:rPr>
        <w:t>jours (</w:t>
      </w:r>
      <w:r>
        <w:rPr>
          <w:rFonts w:ascii="Arial" w:hAnsi="Arial"/>
          <w:b/>
          <w:bCs/>
          <w:color w:val="FF8000"/>
        </w:rPr>
        <w:t xml:space="preserve">28 </w:t>
      </w:r>
      <w:r>
        <w:rPr>
          <w:rFonts w:ascii="Arial" w:hAnsi="Arial"/>
          <w:color w:val="000000"/>
        </w:rPr>
        <w:t xml:space="preserve">ou </w:t>
      </w:r>
      <w:r>
        <w:rPr>
          <w:rFonts w:ascii="Arial" w:hAnsi="Arial"/>
          <w:b/>
          <w:bCs/>
          <w:color w:val="FF8000"/>
        </w:rPr>
        <w:t xml:space="preserve">29 </w:t>
      </w:r>
      <w:r>
        <w:rPr>
          <w:rFonts w:ascii="Arial" w:hAnsi="Arial"/>
          <w:color w:val="000000"/>
        </w:rPr>
        <w:t>en février).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 xml:space="preserve">Dans 1 jour, il y a </w:t>
      </w:r>
      <w:r>
        <w:rPr>
          <w:rFonts w:ascii="Arial" w:hAnsi="Arial"/>
          <w:b/>
          <w:bCs/>
          <w:color w:val="FF8000"/>
        </w:rPr>
        <w:t>24</w:t>
      </w:r>
      <w:r>
        <w:rPr>
          <w:rFonts w:ascii="Arial" w:hAnsi="Arial"/>
          <w:color w:val="FF8000"/>
        </w:rPr>
        <w:t xml:space="preserve"> </w:t>
      </w:r>
      <w:r>
        <w:rPr>
          <w:rFonts w:ascii="Arial" w:hAnsi="Arial"/>
          <w:color w:val="000000"/>
        </w:rPr>
        <w:t>heures.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 xml:space="preserve">Dans 1 heure, il y a </w:t>
      </w:r>
      <w:r>
        <w:rPr>
          <w:rFonts w:ascii="Arial" w:hAnsi="Arial"/>
          <w:b/>
          <w:bCs/>
          <w:color w:val="FF8000"/>
        </w:rPr>
        <w:t xml:space="preserve">60 </w:t>
      </w:r>
      <w:r>
        <w:rPr>
          <w:rFonts w:ascii="Arial" w:hAnsi="Arial"/>
          <w:color w:val="000000"/>
        </w:rPr>
        <w:t xml:space="preserve">minutes. </w:t>
      </w:r>
      <w:r>
        <w:rPr>
          <w:rFonts w:ascii="Arial" w:hAnsi="Arial"/>
          <w:b/>
          <w:bCs/>
          <w:color w:val="C9211E"/>
        </w:rPr>
        <w:t>1h = 60 min.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 xml:space="preserve">Dans 1 heure, il y a </w:t>
      </w:r>
      <w:r>
        <w:rPr>
          <w:rFonts w:ascii="Arial" w:hAnsi="Arial"/>
          <w:b/>
          <w:bCs/>
          <w:color w:val="FF8000"/>
        </w:rPr>
        <w:t xml:space="preserve"> 3 600 </w:t>
      </w:r>
      <w:r>
        <w:rPr>
          <w:rFonts w:ascii="Arial" w:hAnsi="Arial"/>
          <w:color w:val="000000"/>
        </w:rPr>
        <w:t xml:space="preserve">secondes. </w:t>
      </w:r>
      <w:r>
        <w:rPr>
          <w:rFonts w:ascii="Arial" w:hAnsi="Arial"/>
          <w:b/>
          <w:bCs/>
          <w:color w:val="C9211E"/>
        </w:rPr>
        <w:t>1h = 3 600 s.</w:t>
      </w: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 xml:space="preserve">Dans 1 minute, il y a </w:t>
      </w:r>
      <w:r>
        <w:rPr>
          <w:rFonts w:ascii="Arial" w:hAnsi="Arial"/>
          <w:b/>
          <w:bCs/>
          <w:color w:val="FF8000"/>
        </w:rPr>
        <w:t xml:space="preserve">60 </w:t>
      </w:r>
      <w:r>
        <w:rPr>
          <w:rFonts w:ascii="Arial" w:hAnsi="Arial"/>
          <w:color w:val="000000"/>
        </w:rPr>
        <w:t xml:space="preserve">secondes. </w:t>
      </w:r>
      <w:r>
        <w:rPr>
          <w:rFonts w:ascii="Arial" w:hAnsi="Arial"/>
          <w:b/>
          <w:bCs/>
          <w:color w:val="C9211E"/>
        </w:rPr>
        <w:t>1 min = 60 s.</w:t>
      </w:r>
    </w:p>
    <w:p w:rsidR="00027086" w:rsidRDefault="00027086" w:rsidP="00027086">
      <w:pPr>
        <w:pStyle w:val="Standard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Lorsque l’on veut </w:t>
      </w:r>
      <w:r>
        <w:rPr>
          <w:rFonts w:ascii="Arial" w:hAnsi="Arial"/>
          <w:b/>
          <w:bCs/>
          <w:color w:val="000000"/>
        </w:rPr>
        <w:t>comparer des durées</w:t>
      </w:r>
      <w:r>
        <w:rPr>
          <w:rFonts w:ascii="Arial" w:hAnsi="Arial"/>
          <w:color w:val="000000"/>
        </w:rPr>
        <w:t xml:space="preserve">, on doit d’abord </w:t>
      </w:r>
      <w:r>
        <w:rPr>
          <w:rFonts w:ascii="Arial" w:hAnsi="Arial"/>
          <w:b/>
          <w:bCs/>
          <w:color w:val="000000"/>
        </w:rPr>
        <w:t>les exprimer avec la même unité</w:t>
      </w:r>
      <w:r>
        <w:rPr>
          <w:rFonts w:ascii="Arial" w:hAnsi="Arial"/>
          <w:color w:val="000000"/>
        </w:rPr>
        <w:t>. On dit qu’on les convertit.</w:t>
      </w:r>
    </w:p>
    <w:p w:rsidR="00027086" w:rsidRDefault="00027086" w:rsidP="00027086">
      <w:pPr>
        <w:pStyle w:val="Standard"/>
        <w:spacing w:line="360" w:lineRule="auto"/>
        <w:rPr>
          <w:rFonts w:ascii="Arial" w:hAnsi="Arial"/>
          <w:color w:val="000000"/>
        </w:rPr>
      </w:pPr>
    </w:p>
    <w:p w:rsidR="00027086" w:rsidRDefault="00027086" w:rsidP="00027086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1) Consigne : associe la durée de chaque événement à l’unité qui convient.</w:t>
      </w: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 xml:space="preserve">a. une nuit de sommeil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heures</w:t>
      </w:r>
      <w:r>
        <w:rPr>
          <w:rFonts w:ascii="Arial" w:hAnsi="Arial"/>
          <w:b/>
          <w:bCs/>
          <w:color w:val="FF8000"/>
        </w:rPr>
        <w:tab/>
      </w:r>
      <w:r>
        <w:rPr>
          <w:rFonts w:ascii="Arial" w:hAnsi="Arial"/>
          <w:b/>
          <w:bCs/>
          <w:color w:val="FF8000"/>
        </w:rPr>
        <w:tab/>
        <w:t xml:space="preserve">f. une saison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mois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 xml:space="preserve">b. une chanson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minutes</w:t>
      </w:r>
      <w:r>
        <w:rPr>
          <w:rFonts w:ascii="Arial" w:hAnsi="Arial"/>
          <w:b/>
          <w:bCs/>
          <w:color w:val="FF8000"/>
        </w:rPr>
        <w:tab/>
      </w:r>
      <w:r>
        <w:rPr>
          <w:rFonts w:ascii="Arial" w:hAnsi="Arial"/>
          <w:b/>
          <w:bCs/>
          <w:color w:val="FF8000"/>
        </w:rPr>
        <w:tab/>
      </w:r>
      <w:r>
        <w:rPr>
          <w:rFonts w:ascii="Arial" w:hAnsi="Arial"/>
          <w:b/>
          <w:bCs/>
          <w:color w:val="FF8000"/>
        </w:rPr>
        <w:tab/>
        <w:t xml:space="preserve">g. une récréation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</w:t>
      </w:r>
      <w:proofErr w:type="gramStart"/>
      <w:r>
        <w:rPr>
          <w:rFonts w:ascii="Arial" w:hAnsi="Arial"/>
          <w:b/>
          <w:bCs/>
          <w:color w:val="FF8000"/>
        </w:rPr>
        <w:t>minutes</w:t>
      </w:r>
      <w:proofErr w:type="gramEnd"/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 xml:space="preserve">c. les vacances d’hiver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jours</w:t>
      </w:r>
      <w:r>
        <w:rPr>
          <w:rFonts w:ascii="Arial" w:hAnsi="Arial"/>
          <w:b/>
          <w:bCs/>
          <w:color w:val="FF8000"/>
        </w:rPr>
        <w:tab/>
      </w:r>
      <w:r>
        <w:rPr>
          <w:rFonts w:ascii="Arial" w:hAnsi="Arial"/>
          <w:b/>
          <w:bCs/>
          <w:color w:val="FF8000"/>
        </w:rPr>
        <w:tab/>
        <w:t xml:space="preserve">h. une journée de classe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heures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800080"/>
          <w:u w:val="single"/>
        </w:rPr>
      </w:pP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 xml:space="preserve">d. la vie d’un chat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années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800080"/>
          <w:u w:val="single"/>
        </w:rPr>
      </w:pP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 xml:space="preserve">e. un plongeon </w:t>
      </w:r>
      <w:r>
        <w:rPr>
          <w:rFonts w:ascii="Arial" w:eastAsia="Arial" w:hAnsi="Arial"/>
          <w:b/>
          <w:bCs/>
          <w:color w:val="FF8000"/>
        </w:rPr>
        <w:t>→</w:t>
      </w:r>
      <w:r>
        <w:rPr>
          <w:rFonts w:ascii="Arial" w:hAnsi="Arial"/>
          <w:b/>
          <w:bCs/>
          <w:color w:val="FF8000"/>
        </w:rPr>
        <w:t xml:space="preserve"> secondes</w:t>
      </w:r>
    </w:p>
    <w:p w:rsidR="00027086" w:rsidRDefault="00027086" w:rsidP="00027086">
      <w:pPr>
        <w:pStyle w:val="Standard"/>
        <w:spacing w:line="360" w:lineRule="auto"/>
        <w:rPr>
          <w:rFonts w:ascii="Arial" w:hAnsi="Arial"/>
          <w:color w:val="000000"/>
        </w:rPr>
      </w:pP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</w:p>
    <w:p w:rsidR="00027086" w:rsidRDefault="00027086" w:rsidP="0002708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Exercice 2 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  <w:bookmarkStart w:id="0" w:name="_GoBack"/>
      <w:bookmarkEnd w:id="0"/>
      <w:r>
        <w:rPr>
          <w:rFonts w:ascii="Arial" w:hAnsi="Arial"/>
          <w:b/>
          <w:bCs/>
          <w:color w:val="FF8000"/>
        </w:rPr>
        <w:t>Réponses :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800080"/>
          <w:u w:val="single"/>
        </w:rPr>
      </w:pPr>
    </w:p>
    <w:p w:rsidR="00027086" w:rsidRDefault="00027086" w:rsidP="00027086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FF8000"/>
        </w:rPr>
        <w:t>a) 1 an = 12 mois (</w:t>
      </w:r>
      <w:r>
        <w:rPr>
          <w:rFonts w:ascii="Arial" w:hAnsi="Arial"/>
          <w:b/>
          <w:bCs/>
          <w:color w:val="FF8000"/>
          <w:u w:val="single"/>
        </w:rPr>
        <w:t>il y a 12 mois dans une année)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  <w:r>
        <w:rPr>
          <w:rFonts w:ascii="Arial" w:hAnsi="Arial"/>
          <w:b/>
          <w:bCs/>
          <w:color w:val="FF8000"/>
        </w:rPr>
        <w:t>b) 2 ans = 12 x 2 = 24 mois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  <w:r>
        <w:rPr>
          <w:rFonts w:ascii="Arial" w:hAnsi="Arial"/>
          <w:b/>
          <w:bCs/>
          <w:color w:val="FF8000"/>
        </w:rPr>
        <w:t>c) 4 ans 1 mois = 12 x 4 + 1 = 49 mois</w:t>
      </w:r>
    </w:p>
    <w:p w:rsidR="00027086" w:rsidRDefault="00027086" w:rsidP="00027086">
      <w:pPr>
        <w:pStyle w:val="Standard"/>
        <w:rPr>
          <w:rFonts w:ascii="Arial" w:hAnsi="Arial"/>
          <w:b/>
          <w:bCs/>
          <w:color w:val="FF8000"/>
        </w:rPr>
      </w:pPr>
      <w:r>
        <w:rPr>
          <w:rFonts w:ascii="Arial" w:hAnsi="Arial"/>
          <w:b/>
          <w:bCs/>
          <w:color w:val="FF8000"/>
        </w:rPr>
        <w:t>d) 3 ans 6 mois = 12 x 3 + 6 = 42 mois</w:t>
      </w:r>
    </w:p>
    <w:p w:rsidR="00027086" w:rsidRDefault="00027086" w:rsidP="00027086">
      <w:pPr>
        <w:pStyle w:val="Standard"/>
        <w:spacing w:line="360" w:lineRule="auto"/>
        <w:rPr>
          <w:rFonts w:ascii="Arial" w:hAnsi="Arial"/>
          <w:color w:val="000000"/>
        </w:rPr>
      </w:pPr>
    </w:p>
    <w:p w:rsidR="00027086" w:rsidRDefault="00027086" w:rsidP="00027086">
      <w:pPr>
        <w:pStyle w:val="Standard"/>
        <w:spacing w:line="360" w:lineRule="auto"/>
        <w:rPr>
          <w:rFonts w:hint="eastAsia"/>
        </w:rPr>
      </w:pPr>
    </w:p>
    <w:p w:rsidR="00027086" w:rsidRPr="00027086" w:rsidRDefault="00027086">
      <w:pPr>
        <w:rPr>
          <w:color w:val="FF0000"/>
        </w:rPr>
      </w:pPr>
    </w:p>
    <w:sectPr w:rsidR="00027086" w:rsidRPr="00027086" w:rsidSect="007C2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B"/>
    <w:rsid w:val="00017A14"/>
    <w:rsid w:val="00027086"/>
    <w:rsid w:val="007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4587-379E-4BA3-9F58-53F2BD7C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C23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2020-05-06T14:45:00Z</dcterms:created>
  <dcterms:modified xsi:type="dcterms:W3CDTF">2020-05-07T05:39:00Z</dcterms:modified>
</cp:coreProperties>
</file>