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4F" w:rsidRDefault="007A6275" w:rsidP="008D274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CE1 Planning de travail </w:t>
      </w:r>
    </w:p>
    <w:p w:rsidR="00904DBA" w:rsidRDefault="008D2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Semaine du 4 au</w:t>
      </w:r>
      <w:r w:rsidR="007A6275">
        <w:rPr>
          <w:b/>
          <w:sz w:val="36"/>
          <w:szCs w:val="36"/>
        </w:rPr>
        <w:t xml:space="preserve"> 9 juin 2020</w:t>
      </w:r>
    </w:p>
    <w:p w:rsidR="000F65B2" w:rsidRDefault="000F65B2" w:rsidP="000F65B2">
      <w:pPr>
        <w:rPr>
          <w:sz w:val="28"/>
          <w:szCs w:val="28"/>
        </w:rPr>
      </w:pPr>
      <w:r>
        <w:rPr>
          <w:sz w:val="28"/>
          <w:szCs w:val="28"/>
        </w:rPr>
        <w:t xml:space="preserve">Bonjour à tous, </w:t>
      </w:r>
    </w:p>
    <w:p w:rsidR="000F65B2" w:rsidRDefault="000F65B2" w:rsidP="000F65B2">
      <w:pPr>
        <w:rPr>
          <w:sz w:val="28"/>
          <w:szCs w:val="28"/>
        </w:rPr>
      </w:pPr>
      <w:r>
        <w:rPr>
          <w:sz w:val="28"/>
          <w:szCs w:val="28"/>
        </w:rPr>
        <w:t xml:space="preserve">J’espère que vous êtes tous en pleine forme ! Je regrette de ne plus recevoir de nouvelles de certains d’entre vous. Essayer au moins une fois par semaine de m’en donner. </w:t>
      </w:r>
    </w:p>
    <w:p w:rsidR="000F65B2" w:rsidRDefault="000F65B2" w:rsidP="000F65B2">
      <w:pPr>
        <w:spacing w:after="0"/>
        <w:rPr>
          <w:sz w:val="28"/>
          <w:szCs w:val="28"/>
        </w:rPr>
      </w:pPr>
      <w:r>
        <w:rPr>
          <w:sz w:val="28"/>
          <w:szCs w:val="28"/>
        </w:rPr>
        <w:t>Vous trouverez ci-joint le travail à réaliser.</w:t>
      </w:r>
    </w:p>
    <w:p w:rsidR="000F65B2" w:rsidRDefault="000F65B2" w:rsidP="000F6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Prenez le soin de répartir ce travail sur les 4 jours de la semaine. L’essentiel est de comprendre et de réussir. N’oubliez pas d’utiliser vos cahiers de leçons. </w:t>
      </w:r>
    </w:p>
    <w:p w:rsidR="000F65B2" w:rsidRDefault="000F65B2" w:rsidP="000F65B2">
      <w:pPr>
        <w:rPr>
          <w:sz w:val="28"/>
          <w:szCs w:val="28"/>
        </w:rPr>
      </w:pPr>
      <w:r>
        <w:rPr>
          <w:sz w:val="28"/>
          <w:szCs w:val="28"/>
        </w:rPr>
        <w:t xml:space="preserve">Si vous bloquez sur un exercice, il ne faut pas se décourager, passez au suivant, vous reviendrez plus tard sur l’exercice qui vous pose problème. </w:t>
      </w:r>
    </w:p>
    <w:p w:rsidR="000F65B2" w:rsidRDefault="000F65B2" w:rsidP="000F65B2">
      <w:pPr>
        <w:spacing w:after="0"/>
        <w:rPr>
          <w:sz w:val="28"/>
          <w:szCs w:val="28"/>
        </w:rPr>
      </w:pPr>
      <w:r>
        <w:rPr>
          <w:sz w:val="28"/>
          <w:szCs w:val="28"/>
        </w:rPr>
        <w:t>Bon courage,</w:t>
      </w:r>
    </w:p>
    <w:p w:rsidR="000F65B2" w:rsidRDefault="000F65B2" w:rsidP="000F65B2">
      <w:pPr>
        <w:spacing w:after="0"/>
        <w:rPr>
          <w:sz w:val="28"/>
          <w:szCs w:val="28"/>
        </w:rPr>
      </w:pPr>
      <w:r>
        <w:rPr>
          <w:sz w:val="28"/>
          <w:szCs w:val="28"/>
        </w:rPr>
        <w:t>Mme Denis.</w:t>
      </w:r>
    </w:p>
    <w:p w:rsidR="000F65B2" w:rsidRDefault="000F65B2" w:rsidP="000F65B2"/>
    <w:p w:rsidR="00904DBA" w:rsidRDefault="007A6275">
      <w:r>
        <w:rPr>
          <w:b/>
          <w:sz w:val="28"/>
          <w:szCs w:val="28"/>
          <w:u w:val="single"/>
        </w:rPr>
        <w:t>Anglais</w:t>
      </w:r>
      <w:r>
        <w:rPr>
          <w:sz w:val="28"/>
          <w:szCs w:val="28"/>
        </w:rPr>
        <w:t xml:space="preserve"> : Date : </w:t>
      </w:r>
      <w:r>
        <w:rPr>
          <w:rFonts w:eastAsia="Calibri" w:cstheme="minorHAnsi"/>
          <w:sz w:val="28"/>
          <w:szCs w:val="28"/>
        </w:rPr>
        <w:t xml:space="preserve">la comptine des jours de la semaine : </w:t>
      </w:r>
      <w:hyperlink r:id="rId5">
        <w:r>
          <w:rPr>
            <w:rStyle w:val="LienInternet"/>
            <w:sz w:val="28"/>
            <w:szCs w:val="28"/>
          </w:rPr>
          <w:t>https://www.primlangues.education.fr/sites/default/files/pj/monday-tuesday.mp3</w:t>
        </w:r>
      </w:hyperlink>
    </w:p>
    <w:p w:rsidR="00904DBA" w:rsidRDefault="007A6275">
      <w:pPr>
        <w:spacing w:after="0"/>
        <w:rPr>
          <w:rFonts w:cstheme="minorHAnsi"/>
          <w:sz w:val="28"/>
          <w:szCs w:val="28"/>
          <w:lang w:val="de-DE"/>
        </w:rPr>
      </w:pPr>
      <w:proofErr w:type="gramStart"/>
      <w:r>
        <w:rPr>
          <w:rFonts w:cstheme="minorHAnsi"/>
          <w:b/>
          <w:sz w:val="28"/>
          <w:szCs w:val="28"/>
          <w:u w:val="single"/>
          <w:lang w:val="de-DE"/>
        </w:rPr>
        <w:t>Oral</w:t>
      </w:r>
      <w:r>
        <w:rPr>
          <w:rFonts w:cstheme="minorHAnsi"/>
          <w:b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>:</w:t>
      </w:r>
      <w:proofErr w:type="gramEnd"/>
      <w:r>
        <w:rPr>
          <w:rFonts w:cstheme="minorHAnsi"/>
          <w:sz w:val="28"/>
          <w:szCs w:val="28"/>
          <w:lang w:val="de-DE"/>
        </w:rPr>
        <w:tab/>
      </w:r>
      <w:proofErr w:type="spellStart"/>
      <w:r>
        <w:rPr>
          <w:rFonts w:cstheme="minorHAnsi"/>
          <w:sz w:val="28"/>
          <w:szCs w:val="28"/>
          <w:lang w:val="de-DE"/>
        </w:rPr>
        <w:t>What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is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the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day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today</w:t>
      </w:r>
      <w:proofErr w:type="spellEnd"/>
      <w:r>
        <w:rPr>
          <w:rFonts w:cstheme="minorHAnsi"/>
          <w:sz w:val="28"/>
          <w:szCs w:val="28"/>
          <w:lang w:val="de-DE"/>
        </w:rPr>
        <w:t xml:space="preserve"> ?  </w:t>
      </w:r>
      <w:r>
        <w:rPr>
          <w:rFonts w:cstheme="minorHAnsi"/>
          <w:sz w:val="28"/>
          <w:szCs w:val="28"/>
          <w:lang w:val="de-DE"/>
        </w:rPr>
        <w:tab/>
      </w:r>
      <w:r>
        <w:rPr>
          <w:rFonts w:cstheme="minorHAnsi"/>
          <w:sz w:val="28"/>
          <w:szCs w:val="28"/>
          <w:lang w:val="de-DE"/>
        </w:rPr>
        <w:tab/>
      </w:r>
      <w:r>
        <w:rPr>
          <w:rFonts w:cstheme="minorHAnsi"/>
          <w:sz w:val="28"/>
          <w:szCs w:val="28"/>
          <w:lang w:val="de-DE"/>
        </w:rPr>
        <w:tab/>
      </w:r>
      <w:proofErr w:type="spellStart"/>
      <w:r>
        <w:rPr>
          <w:rFonts w:cstheme="minorHAnsi"/>
          <w:sz w:val="28"/>
          <w:szCs w:val="28"/>
          <w:lang w:val="de-DE"/>
        </w:rPr>
        <w:t>It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is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r w:rsidR="008D274F">
        <w:rPr>
          <w:rFonts w:cstheme="minorHAnsi"/>
          <w:b/>
          <w:sz w:val="28"/>
          <w:szCs w:val="28"/>
          <w:lang w:val="de-DE"/>
        </w:rPr>
        <w:t>…………………………..</w:t>
      </w:r>
    </w:p>
    <w:p w:rsidR="00904DBA" w:rsidRDefault="007A6275">
      <w:pPr>
        <w:spacing w:line="36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 xml:space="preserve">Tomorrow, </w:t>
      </w:r>
      <w:proofErr w:type="spellStart"/>
      <w:r>
        <w:rPr>
          <w:rFonts w:cstheme="minorHAnsi"/>
          <w:sz w:val="28"/>
          <w:szCs w:val="28"/>
          <w:lang w:val="de-DE"/>
        </w:rPr>
        <w:t>it</w:t>
      </w:r>
      <w:proofErr w:type="spellEnd"/>
      <w:r>
        <w:rPr>
          <w:rFonts w:cstheme="minorHAnsi"/>
          <w:sz w:val="28"/>
          <w:szCs w:val="28"/>
          <w:lang w:val="de-DE"/>
        </w:rPr>
        <w:t xml:space="preserve"> will </w:t>
      </w:r>
      <w:proofErr w:type="spellStart"/>
      <w:r>
        <w:rPr>
          <w:rFonts w:cstheme="minorHAnsi"/>
          <w:sz w:val="28"/>
          <w:szCs w:val="28"/>
          <w:lang w:val="de-DE"/>
        </w:rPr>
        <w:t>be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gramStart"/>
      <w:r w:rsidR="008D274F">
        <w:rPr>
          <w:rFonts w:cstheme="minorHAnsi"/>
          <w:b/>
          <w:sz w:val="28"/>
          <w:szCs w:val="28"/>
          <w:lang w:val="de-DE"/>
        </w:rPr>
        <w:t>……………….</w:t>
      </w:r>
      <w:proofErr w:type="gramEnd"/>
      <w:r w:rsidR="008D274F">
        <w:rPr>
          <w:rFonts w:cstheme="minorHAnsi"/>
          <w:b/>
          <w:sz w:val="28"/>
          <w:szCs w:val="28"/>
          <w:lang w:val="de-DE"/>
        </w:rPr>
        <w:t xml:space="preserve">           </w:t>
      </w:r>
      <w:r>
        <w:rPr>
          <w:rFonts w:cstheme="minorHAnsi"/>
          <w:sz w:val="28"/>
          <w:szCs w:val="28"/>
          <w:lang w:val="de-DE"/>
        </w:rPr>
        <w:t xml:space="preserve">          </w:t>
      </w:r>
      <w:proofErr w:type="spellStart"/>
      <w:r>
        <w:rPr>
          <w:rFonts w:cstheme="minorHAnsi"/>
          <w:sz w:val="28"/>
          <w:szCs w:val="28"/>
          <w:lang w:val="de-DE"/>
        </w:rPr>
        <w:t>Yesterday</w:t>
      </w:r>
      <w:proofErr w:type="spellEnd"/>
      <w:r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>
        <w:rPr>
          <w:rFonts w:cstheme="minorHAnsi"/>
          <w:sz w:val="28"/>
          <w:szCs w:val="28"/>
          <w:lang w:val="de-DE"/>
        </w:rPr>
        <w:t>it</w:t>
      </w:r>
      <w:proofErr w:type="spellEnd"/>
      <w:r>
        <w:rPr>
          <w:rFonts w:cstheme="minorHAnsi"/>
          <w:sz w:val="28"/>
          <w:szCs w:val="28"/>
          <w:lang w:val="de-DE"/>
        </w:rPr>
        <w:t xml:space="preserve"> was </w:t>
      </w:r>
      <w:proofErr w:type="gramStart"/>
      <w:r w:rsidR="008D274F">
        <w:rPr>
          <w:rFonts w:cstheme="minorHAnsi"/>
          <w:b/>
          <w:sz w:val="28"/>
          <w:szCs w:val="28"/>
          <w:lang w:val="de-DE"/>
        </w:rPr>
        <w:t>……………………………..</w:t>
      </w:r>
      <w:proofErr w:type="gramEnd"/>
    </w:p>
    <w:p w:rsidR="00904DBA" w:rsidRDefault="007A6275">
      <w:pPr>
        <w:spacing w:after="0"/>
        <w:rPr>
          <w:rFonts w:eastAsia="Calibri" w:cstheme="minorHAnsi"/>
          <w:sz w:val="28"/>
          <w:szCs w:val="28"/>
          <w:lang w:val="de-DE"/>
        </w:rPr>
      </w:pPr>
      <w:proofErr w:type="spellStart"/>
      <w:r>
        <w:rPr>
          <w:rFonts w:eastAsia="Calibri" w:cstheme="minorHAnsi"/>
          <w:sz w:val="28"/>
          <w:szCs w:val="28"/>
          <w:lang w:val="de-DE"/>
        </w:rPr>
        <w:t>Écriture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de la </w:t>
      </w:r>
      <w:proofErr w:type="spellStart"/>
      <w:r>
        <w:rPr>
          <w:rFonts w:eastAsia="Calibri" w:cstheme="minorHAnsi"/>
          <w:sz w:val="28"/>
          <w:szCs w:val="28"/>
          <w:lang w:val="de-DE"/>
        </w:rPr>
        <w:t>date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en </w:t>
      </w:r>
      <w:proofErr w:type="spellStart"/>
      <w:proofErr w:type="gramStart"/>
      <w:r>
        <w:rPr>
          <w:rFonts w:eastAsia="Calibri" w:cstheme="minorHAnsi"/>
          <w:sz w:val="28"/>
          <w:szCs w:val="28"/>
          <w:lang w:val="de-DE"/>
        </w:rPr>
        <w:t>anglais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:</w:t>
      </w:r>
      <w:proofErr w:type="gramEnd"/>
      <w:r>
        <w:rPr>
          <w:rFonts w:eastAsia="Calibri" w:cstheme="minorHAnsi"/>
          <w:sz w:val="28"/>
          <w:szCs w:val="28"/>
          <w:lang w:val="de-DE"/>
        </w:rPr>
        <w:tab/>
      </w:r>
      <w:r>
        <w:rPr>
          <w:rFonts w:eastAsia="Calibri" w:cstheme="minorHAnsi"/>
          <w:sz w:val="28"/>
          <w:szCs w:val="28"/>
          <w:lang w:val="de-DE"/>
        </w:rPr>
        <w:tab/>
      </w:r>
      <w:r w:rsidR="008D274F">
        <w:rPr>
          <w:rFonts w:eastAsia="Calibri" w:cstheme="minorHAnsi"/>
          <w:b/>
          <w:sz w:val="28"/>
          <w:szCs w:val="28"/>
          <w:lang w:val="de-DE"/>
        </w:rPr>
        <w:t>…………………….</w:t>
      </w:r>
      <w:r>
        <w:rPr>
          <w:rFonts w:eastAsia="Calibri" w:cstheme="minorHAnsi"/>
          <w:b/>
          <w:sz w:val="28"/>
          <w:szCs w:val="28"/>
          <w:lang w:val="de-DE"/>
        </w:rPr>
        <w:t xml:space="preserve">, June </w:t>
      </w:r>
      <w:r w:rsidR="008D274F">
        <w:rPr>
          <w:rFonts w:eastAsia="Calibri" w:cstheme="minorHAnsi"/>
          <w:b/>
          <w:sz w:val="28"/>
          <w:szCs w:val="28"/>
          <w:lang w:val="de-DE"/>
        </w:rPr>
        <w:t>…..</w:t>
      </w:r>
      <w:proofErr w:type="spellStart"/>
      <w:r>
        <w:rPr>
          <w:rFonts w:eastAsia="Calibri" w:cstheme="minorHAnsi"/>
          <w:b/>
          <w:sz w:val="28"/>
          <w:szCs w:val="28"/>
          <w:lang w:val="de-DE"/>
        </w:rPr>
        <w:t>th</w:t>
      </w:r>
      <w:proofErr w:type="spellEnd"/>
      <w:r>
        <w:rPr>
          <w:rFonts w:eastAsia="Calibri" w:cstheme="minorHAnsi"/>
          <w:b/>
          <w:sz w:val="28"/>
          <w:szCs w:val="28"/>
          <w:lang w:val="de-DE"/>
        </w:rPr>
        <w:t xml:space="preserve"> (</w:t>
      </w:r>
      <w:r w:rsidR="008D274F">
        <w:rPr>
          <w:rFonts w:eastAsia="Calibri" w:cstheme="minorHAnsi"/>
          <w:b/>
          <w:sz w:val="28"/>
          <w:szCs w:val="28"/>
          <w:lang w:val="de-DE"/>
        </w:rPr>
        <w:t>…………………</w:t>
      </w:r>
      <w:proofErr w:type="spellStart"/>
      <w:r>
        <w:rPr>
          <w:rFonts w:eastAsia="Calibri" w:cstheme="minorHAnsi"/>
          <w:b/>
          <w:sz w:val="28"/>
          <w:szCs w:val="28"/>
          <w:lang w:val="de-DE"/>
        </w:rPr>
        <w:t>th</w:t>
      </w:r>
      <w:proofErr w:type="spellEnd"/>
      <w:r>
        <w:rPr>
          <w:rFonts w:eastAsia="Calibri" w:cstheme="minorHAnsi"/>
          <w:b/>
          <w:sz w:val="28"/>
          <w:szCs w:val="28"/>
          <w:lang w:val="de-DE"/>
        </w:rPr>
        <w:t>)</w:t>
      </w:r>
    </w:p>
    <w:p w:rsidR="00904DBA" w:rsidRDefault="007A6275">
      <w:pPr>
        <w:spacing w:after="0"/>
        <w:rPr>
          <w:rFonts w:eastAsia="Calibri" w:cstheme="minorHAnsi"/>
          <w:sz w:val="28"/>
          <w:szCs w:val="28"/>
          <w:lang w:val="de-DE"/>
        </w:rPr>
      </w:pPr>
      <w:r>
        <w:rPr>
          <w:rFonts w:eastAsia="Calibri" w:cstheme="minorHAnsi"/>
          <w:sz w:val="28"/>
          <w:szCs w:val="28"/>
          <w:lang w:val="de-DE"/>
        </w:rPr>
        <w:t xml:space="preserve">La faire </w:t>
      </w:r>
      <w:proofErr w:type="spellStart"/>
      <w:r>
        <w:rPr>
          <w:rFonts w:eastAsia="Calibri" w:cstheme="minorHAnsi"/>
          <w:sz w:val="28"/>
          <w:szCs w:val="28"/>
          <w:lang w:val="de-DE"/>
        </w:rPr>
        <w:t>dire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à </w:t>
      </w:r>
      <w:proofErr w:type="spellStart"/>
      <w:r>
        <w:rPr>
          <w:rFonts w:eastAsia="Calibri" w:cstheme="minorHAnsi"/>
          <w:sz w:val="28"/>
          <w:szCs w:val="28"/>
          <w:lang w:val="de-DE"/>
        </w:rPr>
        <w:t>votre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eastAsia="Calibri" w:cstheme="minorHAnsi"/>
          <w:sz w:val="28"/>
          <w:szCs w:val="28"/>
          <w:lang w:val="de-DE"/>
        </w:rPr>
        <w:t>enfant</w:t>
      </w:r>
      <w:proofErr w:type="spellEnd"/>
      <w:r>
        <w:rPr>
          <w:rFonts w:eastAsia="Calibri" w:cstheme="minorHAnsi"/>
          <w:sz w:val="28"/>
          <w:szCs w:val="28"/>
          <w:lang w:val="de-DE"/>
        </w:rPr>
        <w:t>.</w:t>
      </w:r>
    </w:p>
    <w:p w:rsidR="00904DBA" w:rsidRDefault="00904DBA">
      <w:pPr>
        <w:rPr>
          <w:rFonts w:cstheme="minorHAnsi"/>
          <w:sz w:val="28"/>
          <w:szCs w:val="28"/>
          <w:lang w:val="de-DE"/>
        </w:rPr>
      </w:pPr>
    </w:p>
    <w:p w:rsidR="00904DBA" w:rsidRPr="008D274F" w:rsidRDefault="007A6275">
      <w:pPr>
        <w:spacing w:after="0"/>
      </w:pPr>
      <w:r w:rsidRPr="008D274F">
        <w:rPr>
          <w:b/>
          <w:iCs/>
          <w:sz w:val="28"/>
          <w:szCs w:val="28"/>
          <w:u w:val="single"/>
        </w:rPr>
        <w:t>Grammaire/Orthographe</w:t>
      </w:r>
      <w:r w:rsidRPr="008D274F">
        <w:rPr>
          <w:iCs/>
          <w:sz w:val="28"/>
          <w:szCs w:val="28"/>
        </w:rPr>
        <w:t> : L’accord dans le groupe du nom</w:t>
      </w:r>
    </w:p>
    <w:p w:rsidR="00904DBA" w:rsidRPr="008D274F" w:rsidRDefault="007A6275">
      <w:pPr>
        <w:spacing w:after="0"/>
        <w:rPr>
          <w:iCs/>
        </w:rPr>
      </w:pPr>
      <w:r w:rsidRPr="008D274F">
        <w:rPr>
          <w:iCs/>
          <w:sz w:val="28"/>
          <w:szCs w:val="28"/>
        </w:rPr>
        <w:t xml:space="preserve">Les élèves ont déjà entendu parler de cette notion au cours de nos différentes activités (dictées, exercices de grammaire, d’orthographe, de conjugaison…) </w:t>
      </w:r>
    </w:p>
    <w:p w:rsidR="00904DBA" w:rsidRPr="008D274F" w:rsidRDefault="007A6275">
      <w:pPr>
        <w:spacing w:after="0"/>
        <w:rPr>
          <w:iCs/>
        </w:rPr>
      </w:pPr>
      <w:r w:rsidRPr="008D274F">
        <w:rPr>
          <w:iCs/>
          <w:sz w:val="28"/>
          <w:szCs w:val="28"/>
        </w:rPr>
        <w:t xml:space="preserve">Aujourd’hui, nous abordons cette notion pour apprendre à accorder </w:t>
      </w:r>
      <w:r w:rsidR="008D274F">
        <w:rPr>
          <w:iCs/>
          <w:sz w:val="28"/>
          <w:szCs w:val="28"/>
        </w:rPr>
        <w:t>tous les mots d’un groupe nominal (déterminant, nom, adjectif qualificatif)</w:t>
      </w:r>
    </w:p>
    <w:p w:rsidR="00904DBA" w:rsidRPr="008D274F" w:rsidRDefault="007A6275">
      <w:pPr>
        <w:spacing w:after="0"/>
        <w:rPr>
          <w:iCs/>
        </w:rPr>
      </w:pPr>
      <w:r w:rsidRPr="008D274F">
        <w:rPr>
          <w:iCs/>
          <w:sz w:val="28"/>
          <w:szCs w:val="28"/>
          <w:u w:val="single"/>
        </w:rPr>
        <w:t>Rappels</w:t>
      </w:r>
      <w:r w:rsidRPr="008D274F">
        <w:rPr>
          <w:iCs/>
          <w:sz w:val="28"/>
          <w:szCs w:val="28"/>
        </w:rPr>
        <w:t> : relire les leçons G</w:t>
      </w:r>
      <w:r w:rsidR="007B48FD">
        <w:rPr>
          <w:iCs/>
          <w:sz w:val="28"/>
          <w:szCs w:val="28"/>
        </w:rPr>
        <w:t>5, G6, G7,</w:t>
      </w:r>
      <w:r w:rsidR="008D274F">
        <w:rPr>
          <w:iCs/>
          <w:sz w:val="28"/>
          <w:szCs w:val="28"/>
        </w:rPr>
        <w:t xml:space="preserve"> G8</w:t>
      </w:r>
      <w:r w:rsidR="007B48FD">
        <w:rPr>
          <w:iCs/>
          <w:sz w:val="28"/>
          <w:szCs w:val="28"/>
        </w:rPr>
        <w:t xml:space="preserve"> et G9</w:t>
      </w:r>
      <w:r w:rsidRPr="008D274F">
        <w:rPr>
          <w:iCs/>
          <w:sz w:val="28"/>
          <w:szCs w:val="28"/>
        </w:rPr>
        <w:t xml:space="preserve"> pour se rappeler ce qu’est un </w:t>
      </w:r>
      <w:r w:rsidR="008D274F">
        <w:rPr>
          <w:iCs/>
          <w:sz w:val="28"/>
          <w:szCs w:val="28"/>
        </w:rPr>
        <w:t>déterminant, un nom, le genre et le nombre.</w:t>
      </w:r>
    </w:p>
    <w:p w:rsidR="00904DBA" w:rsidRDefault="007A6275">
      <w:pPr>
        <w:spacing w:after="0"/>
        <w:rPr>
          <w:iCs/>
          <w:sz w:val="28"/>
          <w:szCs w:val="28"/>
          <w:u w:val="single"/>
        </w:rPr>
      </w:pPr>
      <w:r w:rsidRPr="008D274F">
        <w:rPr>
          <w:iCs/>
          <w:sz w:val="28"/>
          <w:szCs w:val="28"/>
          <w:u w:val="single"/>
        </w:rPr>
        <w:t>Découverte : document « Découverte de la notion »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Leçon</w:t>
      </w:r>
      <w:r>
        <w:rPr>
          <w:sz w:val="28"/>
          <w:szCs w:val="28"/>
        </w:rPr>
        <w:t> : G12 L’accord dans le groupe du nom :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Compléter les étiquettes à l’aide des mots proposés. 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Lire l’encadré en pointillés orange. Ajouter les annotations du modèle.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S’entraîner à l’oral avec la dernière partie au bas de la leçon.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Coller la leçon dans le cahier-outils blanc, partie bleue Grammaire à la suite des autres leçons de grammaire.</w:t>
      </w:r>
    </w:p>
    <w:p w:rsidR="007A6275" w:rsidRDefault="007A6275" w:rsidP="007A6275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Orthographe</w:t>
      </w:r>
      <w:r>
        <w:rPr>
          <w:sz w:val="28"/>
          <w:szCs w:val="28"/>
        </w:rPr>
        <w:t> : Mots invariables :</w:t>
      </w:r>
    </w:p>
    <w:p w:rsidR="007A6275" w:rsidRDefault="007A6275" w:rsidP="007A6275">
      <w:pPr>
        <w:rPr>
          <w:sz w:val="28"/>
          <w:szCs w:val="28"/>
        </w:rPr>
      </w:pPr>
      <w:r>
        <w:rPr>
          <w:sz w:val="28"/>
          <w:szCs w:val="28"/>
        </w:rPr>
        <w:t>Apprendre les cases 7 et 11 : relire au moins 2 fois les mots puis les écrire au moins 5 fois chacun sur une ardoise, un tableau, un cahier ou une feuille. Puis les dicter dans le désordre. Faire réécrire 3 fois chaque mot où il y a eu erreur.</w:t>
      </w:r>
    </w:p>
    <w:p w:rsidR="007A6275" w:rsidRDefault="007A6275" w:rsidP="007A6275">
      <w:pPr>
        <w:spacing w:after="0"/>
        <w:rPr>
          <w:sz w:val="28"/>
          <w:szCs w:val="28"/>
        </w:rPr>
      </w:pPr>
      <w:r>
        <w:rPr>
          <w:sz w:val="28"/>
          <w:szCs w:val="28"/>
        </w:rPr>
        <w:t>Dicter 6 mots des cases 7 et 11 : s’il y a des erreurs faire écrire les mots 3 fois</w:t>
      </w:r>
    </w:p>
    <w:p w:rsidR="007A6275" w:rsidRDefault="007A6275" w:rsidP="007A6275">
      <w:pPr>
        <w:rPr>
          <w:sz w:val="28"/>
          <w:szCs w:val="28"/>
        </w:rPr>
      </w:pPr>
    </w:p>
    <w:p w:rsidR="00904DBA" w:rsidRDefault="007A6275">
      <w:pPr>
        <w:spacing w:after="0"/>
        <w:rPr>
          <w:sz w:val="28"/>
          <w:szCs w:val="28"/>
        </w:rPr>
      </w:pPr>
      <w:r w:rsidRPr="00B957BB">
        <w:rPr>
          <w:b/>
          <w:iCs/>
          <w:sz w:val="28"/>
          <w:szCs w:val="28"/>
          <w:u w:val="single"/>
        </w:rPr>
        <w:t>Orthographe</w:t>
      </w:r>
      <w:r w:rsidRPr="00B957BB">
        <w:rPr>
          <w:iCs/>
          <w:sz w:val="28"/>
          <w:szCs w:val="28"/>
        </w:rPr>
        <w:t> : Son : [ouille]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Fiche du son</w:t>
      </w:r>
      <w:r>
        <w:rPr>
          <w:sz w:val="28"/>
          <w:szCs w:val="28"/>
        </w:rPr>
        <w:t> : Lire silencieusement les syllabes puis à voix haute plusieurs fois et de plus en plus vite sans écorcher le son produit.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Puis, lire les listes de mots correspondants aux différentes manières d’écrire le son [ouille]. Comme en classe, choisir une couleur et entourer la syllabe correspondante dans chaque mot. Faire pareil dans le petit texte. 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Coller cette fiche à la suite des autres dans le cahier outils blanc dans la partie Orthographe. </w:t>
      </w:r>
    </w:p>
    <w:p w:rsidR="00B957BB" w:rsidRDefault="00B957BB" w:rsidP="00B957BB">
      <w:pPr>
        <w:spacing w:after="0"/>
        <w:rPr>
          <w:sz w:val="28"/>
          <w:szCs w:val="28"/>
        </w:rPr>
      </w:pPr>
      <w:r>
        <w:rPr>
          <w:sz w:val="28"/>
          <w:szCs w:val="28"/>
        </w:rPr>
        <w:t>Liste de mots : les lire et apprendre à les écrire ; coller cette liste au dos de la fiche du son.</w:t>
      </w:r>
    </w:p>
    <w:p w:rsidR="00B957BB" w:rsidRPr="00B957BB" w:rsidRDefault="00B957BB" w:rsidP="00B957BB">
      <w:pPr>
        <w:pStyle w:val="Table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Pr="00B957BB">
        <w:rPr>
          <w:rFonts w:asciiTheme="minorHAnsi" w:hAnsiTheme="minorHAnsi" w:cstheme="minorHAnsi"/>
          <w:sz w:val="28"/>
          <w:szCs w:val="28"/>
        </w:rPr>
        <w:t xml:space="preserve">ire </w:t>
      </w:r>
      <w:r>
        <w:rPr>
          <w:rFonts w:asciiTheme="minorHAnsi" w:hAnsiTheme="minorHAnsi" w:cstheme="minorHAnsi"/>
          <w:sz w:val="28"/>
          <w:szCs w:val="28"/>
        </w:rPr>
        <w:t>et</w:t>
      </w:r>
      <w:r w:rsidRPr="00B957BB">
        <w:rPr>
          <w:rFonts w:asciiTheme="minorHAnsi" w:hAnsiTheme="minorHAnsi" w:cstheme="minorHAnsi"/>
          <w:sz w:val="28"/>
          <w:szCs w:val="28"/>
        </w:rPr>
        <w:t xml:space="preserve"> faire les exercices du bas de la fiche.</w:t>
      </w:r>
    </w:p>
    <w:p w:rsidR="00904DBA" w:rsidRDefault="00904DBA">
      <w:pPr>
        <w:pStyle w:val="Sansinterligne"/>
        <w:rPr>
          <w:rFonts w:cstheme="minorHAnsi"/>
          <w:b/>
          <w:sz w:val="28"/>
          <w:szCs w:val="28"/>
          <w:u w:val="single"/>
        </w:rPr>
      </w:pPr>
    </w:p>
    <w:p w:rsidR="00904DBA" w:rsidRDefault="00904DBA">
      <w:pPr>
        <w:pStyle w:val="Sansinterligne"/>
        <w:rPr>
          <w:rFonts w:cstheme="minorHAnsi"/>
          <w:b/>
          <w:sz w:val="28"/>
          <w:szCs w:val="28"/>
          <w:u w:val="single"/>
        </w:rPr>
      </w:pPr>
    </w:p>
    <w:p w:rsidR="00904DBA" w:rsidRDefault="007A6275">
      <w:pPr>
        <w:pStyle w:val="Sansinterligne"/>
      </w:pPr>
      <w:r>
        <w:rPr>
          <w:rFonts w:cstheme="minorHAnsi"/>
          <w:b/>
          <w:sz w:val="28"/>
          <w:szCs w:val="28"/>
          <w:u w:val="single"/>
        </w:rPr>
        <w:t>Lecture</w:t>
      </w:r>
      <w:r>
        <w:rPr>
          <w:rFonts w:cstheme="minorHAnsi"/>
          <w:sz w:val="28"/>
          <w:szCs w:val="28"/>
        </w:rPr>
        <w:t> : Le loup qui voyageait dans le temps</w:t>
      </w:r>
    </w:p>
    <w:p w:rsidR="00904DBA" w:rsidRDefault="00B957BB">
      <w:pPr>
        <w:pStyle w:val="Sansinterligne"/>
      </w:pPr>
      <w:r>
        <w:rPr>
          <w:rFonts w:cstheme="minorHAnsi"/>
          <w:sz w:val="28"/>
          <w:szCs w:val="28"/>
        </w:rPr>
        <w:t>Rel</w:t>
      </w:r>
      <w:r w:rsidR="007A6275">
        <w:rPr>
          <w:rFonts w:cstheme="minorHAnsi"/>
          <w:sz w:val="28"/>
          <w:szCs w:val="28"/>
        </w:rPr>
        <w:t xml:space="preserve">ire le texte </w:t>
      </w:r>
      <w:r>
        <w:rPr>
          <w:rFonts w:cstheme="minorHAnsi"/>
          <w:sz w:val="28"/>
          <w:szCs w:val="28"/>
        </w:rPr>
        <w:t>2</w:t>
      </w:r>
      <w:r w:rsidR="007A6275">
        <w:rPr>
          <w:rFonts w:cstheme="minorHAnsi"/>
          <w:sz w:val="28"/>
          <w:szCs w:val="28"/>
        </w:rPr>
        <w:t xml:space="preserve"> à voix haute.</w:t>
      </w:r>
    </w:p>
    <w:p w:rsidR="00904DBA" w:rsidRDefault="007A6275">
      <w:pPr>
        <w:pStyle w:val="Sansinterligne"/>
      </w:pPr>
      <w:r>
        <w:rPr>
          <w:rFonts w:cstheme="minorHAnsi"/>
          <w:sz w:val="28"/>
          <w:szCs w:val="28"/>
        </w:rPr>
        <w:t>Questions : document « Lecture Questions texte 3 Le loup qui voyageait dans le temps »</w:t>
      </w:r>
    </w:p>
    <w:p w:rsidR="00904DBA" w:rsidRDefault="00904DBA">
      <w:pPr>
        <w:spacing w:after="0"/>
        <w:rPr>
          <w:b/>
          <w:sz w:val="28"/>
          <w:szCs w:val="28"/>
          <w:u w:val="single"/>
        </w:rPr>
      </w:pPr>
    </w:p>
    <w:p w:rsidR="007A6275" w:rsidRDefault="007A6275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Vocabulaire</w:t>
      </w:r>
      <w:r w:rsidRPr="00291EB4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Le sens propre et le sens figuré</w:t>
      </w:r>
    </w:p>
    <w:p w:rsidR="007A6275" w:rsidRDefault="007A6275" w:rsidP="007A6275">
      <w:pPr>
        <w:spacing w:after="0"/>
        <w:rPr>
          <w:i/>
          <w:iCs/>
          <w:sz w:val="28"/>
          <w:szCs w:val="28"/>
        </w:rPr>
      </w:pPr>
      <w:r w:rsidRPr="007A6275">
        <w:rPr>
          <w:i/>
          <w:iCs/>
          <w:sz w:val="28"/>
          <w:szCs w:val="28"/>
        </w:rPr>
        <w:t>Fiche « </w:t>
      </w:r>
      <w:r w:rsidRPr="007A6275">
        <w:rPr>
          <w:i/>
          <w:sz w:val="28"/>
          <w:szCs w:val="28"/>
        </w:rPr>
        <w:t>sens propre et sens figuré</w:t>
      </w:r>
      <w:r w:rsidRPr="007A6275">
        <w:rPr>
          <w:i/>
          <w:iCs/>
          <w:sz w:val="28"/>
          <w:szCs w:val="28"/>
        </w:rPr>
        <w:t>»</w:t>
      </w:r>
    </w:p>
    <w:p w:rsidR="007A6275" w:rsidRDefault="007A6275" w:rsidP="007A6275">
      <w:pPr>
        <w:spacing w:after="0"/>
        <w:rPr>
          <w:i/>
          <w:iCs/>
          <w:sz w:val="28"/>
          <w:szCs w:val="28"/>
        </w:rPr>
      </w:pPr>
    </w:p>
    <w:p w:rsidR="007A6275" w:rsidRDefault="00291E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Conjugaison</w:t>
      </w:r>
      <w:r w:rsidRPr="00291EB4">
        <w:rPr>
          <w:b/>
          <w:sz w:val="28"/>
          <w:szCs w:val="28"/>
        </w:rPr>
        <w:t> </w:t>
      </w:r>
      <w:r>
        <w:rPr>
          <w:sz w:val="28"/>
          <w:szCs w:val="28"/>
        </w:rPr>
        <w:t>: Le présent des verbes en –er</w:t>
      </w:r>
    </w:p>
    <w:p w:rsidR="00291EB4" w:rsidRDefault="00291EB4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Rappels</w:t>
      </w:r>
      <w:r>
        <w:rPr>
          <w:sz w:val="28"/>
          <w:szCs w:val="28"/>
        </w:rPr>
        <w:t> : relire la leçon G1</w:t>
      </w:r>
    </w:p>
    <w:p w:rsidR="00291EB4" w:rsidRDefault="00291EB4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Exercices</w:t>
      </w:r>
      <w:r>
        <w:rPr>
          <w:sz w:val="28"/>
          <w:szCs w:val="28"/>
        </w:rPr>
        <w:t> : fiche « Présent des verbes du 1</w:t>
      </w:r>
      <w:r w:rsidRPr="00291EB4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groupe »</w:t>
      </w:r>
    </w:p>
    <w:p w:rsidR="00291EB4" w:rsidRPr="00291EB4" w:rsidRDefault="00291EB4">
      <w:pPr>
        <w:spacing w:after="0"/>
        <w:rPr>
          <w:sz w:val="28"/>
          <w:szCs w:val="28"/>
        </w:rPr>
      </w:pPr>
    </w:p>
    <w:p w:rsidR="007A6275" w:rsidRDefault="007A6275">
      <w:pPr>
        <w:spacing w:after="0"/>
        <w:rPr>
          <w:b/>
          <w:sz w:val="28"/>
          <w:szCs w:val="28"/>
          <w:u w:val="single"/>
        </w:rPr>
      </w:pPr>
    </w:p>
    <w:p w:rsidR="00904DBA" w:rsidRDefault="007A6275">
      <w:pPr>
        <w:spacing w:after="0"/>
      </w:pPr>
      <w:r>
        <w:rPr>
          <w:b/>
          <w:sz w:val="28"/>
          <w:szCs w:val="28"/>
          <w:u w:val="single"/>
        </w:rPr>
        <w:t>Mathématiques</w:t>
      </w:r>
      <w:r>
        <w:rPr>
          <w:sz w:val="28"/>
          <w:szCs w:val="28"/>
        </w:rPr>
        <w:t xml:space="preserve"> : </w:t>
      </w:r>
    </w:p>
    <w:p w:rsidR="00904DBA" w:rsidRPr="00F66E97" w:rsidRDefault="007A6275">
      <w:pPr>
        <w:pStyle w:val="Sansinterligne"/>
        <w:rPr>
          <w:sz w:val="28"/>
          <w:szCs w:val="28"/>
        </w:rPr>
      </w:pPr>
      <w:r w:rsidRPr="00F66E97">
        <w:rPr>
          <w:b/>
          <w:iCs/>
          <w:sz w:val="28"/>
          <w:szCs w:val="28"/>
          <w:u w:val="single"/>
        </w:rPr>
        <w:t>Calcul mental</w:t>
      </w:r>
      <w:r w:rsidRPr="00F66E97">
        <w:rPr>
          <w:iCs/>
          <w:sz w:val="28"/>
          <w:szCs w:val="28"/>
        </w:rPr>
        <w:t> : suite de nombres :</w:t>
      </w:r>
    </w:p>
    <w:p w:rsidR="00904DBA" w:rsidRDefault="007A6275">
      <w:pPr>
        <w:pStyle w:val="Sansinterligne"/>
        <w:rPr>
          <w:sz w:val="28"/>
          <w:szCs w:val="28"/>
        </w:rPr>
      </w:pPr>
      <w:r>
        <w:rPr>
          <w:i/>
          <w:iCs/>
          <w:strike/>
          <w:sz w:val="28"/>
          <w:szCs w:val="28"/>
        </w:rPr>
        <w:t xml:space="preserve"> </w:t>
      </w:r>
    </w:p>
    <w:p w:rsidR="00904DBA" w:rsidRDefault="007A6275">
      <w:pPr>
        <w:pStyle w:val="Sansinterligne"/>
        <w:rPr>
          <w:b/>
          <w:iCs/>
          <w:strike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3486150" cy="1762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97" w:rsidRDefault="00F66E97">
      <w:pPr>
        <w:pStyle w:val="Sansinterligne"/>
        <w:rPr>
          <w:b/>
          <w:iCs/>
          <w:strike/>
          <w:sz w:val="28"/>
          <w:szCs w:val="28"/>
          <w:u w:val="single"/>
        </w:rPr>
      </w:pPr>
    </w:p>
    <w:p w:rsidR="00F66E97" w:rsidRDefault="00F66E97">
      <w:pPr>
        <w:pStyle w:val="Sansinterligne"/>
        <w:rPr>
          <w:iCs/>
          <w:sz w:val="28"/>
          <w:szCs w:val="28"/>
        </w:rPr>
      </w:pPr>
      <w:r w:rsidRPr="00F66E97">
        <w:rPr>
          <w:b/>
          <w:iCs/>
          <w:sz w:val="28"/>
          <w:szCs w:val="28"/>
          <w:u w:val="single"/>
        </w:rPr>
        <w:t>Lecture de nombres</w:t>
      </w:r>
      <w:r>
        <w:rPr>
          <w:iCs/>
          <w:sz w:val="28"/>
          <w:szCs w:val="28"/>
        </w:rPr>
        <w:t xml:space="preserve"> : </w:t>
      </w:r>
    </w:p>
    <w:p w:rsidR="00F66E97" w:rsidRPr="00F66E97" w:rsidRDefault="00F66E97">
      <w:pPr>
        <w:pStyle w:val="Sansinterligne"/>
        <w:rPr>
          <w:iCs/>
          <w:sz w:val="28"/>
          <w:szCs w:val="28"/>
        </w:rPr>
      </w:pPr>
      <w:r>
        <w:rPr>
          <w:iCs/>
          <w:sz w:val="28"/>
          <w:szCs w:val="28"/>
        </w:rPr>
        <w:t>Fiche 5 : coller à la fin du cahier de devoirs ; faire les lignes A-B-C-D</w:t>
      </w:r>
    </w:p>
    <w:p w:rsidR="00904DBA" w:rsidRDefault="00904DBA">
      <w:pPr>
        <w:spacing w:after="0"/>
        <w:rPr>
          <w:b/>
          <w:i/>
          <w:iCs/>
          <w:strike/>
          <w:sz w:val="28"/>
          <w:szCs w:val="28"/>
          <w:u w:val="single"/>
        </w:rPr>
      </w:pPr>
    </w:p>
    <w:p w:rsidR="00904DBA" w:rsidRPr="00B957BB" w:rsidRDefault="007A6275">
      <w:pPr>
        <w:spacing w:after="0"/>
        <w:rPr>
          <w:sz w:val="28"/>
          <w:szCs w:val="28"/>
        </w:rPr>
      </w:pPr>
      <w:r w:rsidRPr="00B957BB">
        <w:rPr>
          <w:b/>
          <w:iCs/>
          <w:sz w:val="28"/>
          <w:szCs w:val="28"/>
          <w:u w:val="single"/>
        </w:rPr>
        <w:t>Mesures/Calculs</w:t>
      </w:r>
      <w:r w:rsidRPr="00B957BB">
        <w:rPr>
          <w:iCs/>
          <w:sz w:val="28"/>
          <w:szCs w:val="28"/>
        </w:rPr>
        <w:t xml:space="preserve"> : </w:t>
      </w:r>
      <w:r w:rsidR="00B957BB">
        <w:rPr>
          <w:iCs/>
          <w:sz w:val="28"/>
          <w:szCs w:val="28"/>
        </w:rPr>
        <w:t>Rendre l</w:t>
      </w:r>
      <w:r w:rsidRPr="00B957BB">
        <w:rPr>
          <w:iCs/>
          <w:sz w:val="28"/>
          <w:szCs w:val="28"/>
        </w:rPr>
        <w:t>a monnaie</w:t>
      </w:r>
    </w:p>
    <w:p w:rsidR="00B957BB" w:rsidRDefault="00B957BB">
      <w:pPr>
        <w:spacing w:after="0"/>
        <w:rPr>
          <w:iCs/>
          <w:sz w:val="28"/>
          <w:szCs w:val="28"/>
        </w:rPr>
      </w:pPr>
      <w:r w:rsidRPr="00B957BB">
        <w:rPr>
          <w:iCs/>
          <w:sz w:val="28"/>
          <w:szCs w:val="28"/>
          <w:u w:val="single"/>
        </w:rPr>
        <w:t>Matériel</w:t>
      </w:r>
      <w:r w:rsidRPr="00B957BB">
        <w:rPr>
          <w:iCs/>
          <w:sz w:val="28"/>
          <w:szCs w:val="28"/>
        </w:rPr>
        <w:t> : la monnaie factice</w:t>
      </w:r>
    </w:p>
    <w:p w:rsidR="00B957BB" w:rsidRDefault="00B13793">
      <w:pPr>
        <w:spacing w:after="0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Découverte : document « Rendre la monnaie »</w:t>
      </w:r>
    </w:p>
    <w:p w:rsidR="00B13793" w:rsidRDefault="00B13793">
      <w:pPr>
        <w:spacing w:after="0"/>
        <w:rPr>
          <w:iCs/>
          <w:sz w:val="28"/>
          <w:szCs w:val="28"/>
          <w:u w:val="single"/>
        </w:rPr>
      </w:pPr>
      <w:r>
        <w:rPr>
          <w:sz w:val="28"/>
          <w:szCs w:val="28"/>
          <w:u w:val="single"/>
        </w:rPr>
        <w:t>Leçon</w:t>
      </w:r>
      <w:r>
        <w:rPr>
          <w:sz w:val="28"/>
          <w:szCs w:val="28"/>
        </w:rPr>
        <w:t xml:space="preserve"> : M3 Rendre la monnaie : à coller dans le Cahier Outils rouge à la suite des autres leçons</w:t>
      </w:r>
    </w:p>
    <w:p w:rsidR="00B13793" w:rsidRPr="00B13793" w:rsidRDefault="00B13793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Exercices</w:t>
      </w:r>
      <w:r w:rsidRPr="00B13793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: maths fichier page 132 + fiche 101C</w:t>
      </w:r>
    </w:p>
    <w:p w:rsidR="00B957BB" w:rsidRDefault="00B957BB">
      <w:pPr>
        <w:spacing w:after="0"/>
        <w:rPr>
          <w:b/>
          <w:iCs/>
          <w:sz w:val="28"/>
          <w:szCs w:val="28"/>
        </w:rPr>
      </w:pPr>
    </w:p>
    <w:p w:rsidR="00904DBA" w:rsidRPr="007A6275" w:rsidRDefault="007A6275">
      <w:pPr>
        <w:spacing w:after="0"/>
        <w:rPr>
          <w:sz w:val="28"/>
          <w:szCs w:val="28"/>
        </w:rPr>
      </w:pPr>
      <w:r w:rsidRPr="007A6275">
        <w:rPr>
          <w:b/>
          <w:iCs/>
          <w:sz w:val="28"/>
          <w:szCs w:val="28"/>
          <w:u w:val="single"/>
        </w:rPr>
        <w:t>Questionner le monde</w:t>
      </w:r>
      <w:r w:rsidRPr="007A6275">
        <w:rPr>
          <w:iCs/>
          <w:sz w:val="28"/>
          <w:szCs w:val="28"/>
        </w:rPr>
        <w:t> : Le temps</w:t>
      </w:r>
    </w:p>
    <w:p w:rsidR="00904DBA" w:rsidRPr="007A6275" w:rsidRDefault="007A6275">
      <w:pPr>
        <w:spacing w:after="0"/>
        <w:rPr>
          <w:sz w:val="28"/>
          <w:szCs w:val="28"/>
        </w:rPr>
      </w:pPr>
      <w:r w:rsidRPr="007A6275">
        <w:rPr>
          <w:iCs/>
          <w:sz w:val="28"/>
          <w:szCs w:val="28"/>
        </w:rPr>
        <w:t>Lecture documentaire : Fiche « </w:t>
      </w:r>
      <w:r>
        <w:rPr>
          <w:iCs/>
          <w:sz w:val="28"/>
          <w:szCs w:val="28"/>
        </w:rPr>
        <w:t>L’Antiquité</w:t>
      </w:r>
      <w:r w:rsidRPr="007A6275">
        <w:rPr>
          <w:iCs/>
          <w:sz w:val="28"/>
          <w:szCs w:val="28"/>
        </w:rPr>
        <w:t> »</w:t>
      </w:r>
    </w:p>
    <w:p w:rsidR="00904DBA" w:rsidRDefault="00904DBA">
      <w:pPr>
        <w:spacing w:after="0"/>
        <w:rPr>
          <w:i/>
          <w:iCs/>
          <w:strike/>
          <w:sz w:val="28"/>
          <w:szCs w:val="28"/>
        </w:rPr>
      </w:pPr>
      <w:bookmarkStart w:id="0" w:name="_GoBack"/>
      <w:bookmarkEnd w:id="0"/>
    </w:p>
    <w:p w:rsidR="007A6275" w:rsidRPr="007A6275" w:rsidRDefault="007A6275" w:rsidP="007A6275">
      <w:pPr>
        <w:spacing w:after="0"/>
        <w:rPr>
          <w:sz w:val="28"/>
          <w:szCs w:val="28"/>
        </w:rPr>
      </w:pPr>
      <w:r w:rsidRPr="007A6275">
        <w:rPr>
          <w:b/>
          <w:iCs/>
          <w:sz w:val="28"/>
          <w:szCs w:val="28"/>
          <w:u w:val="single"/>
        </w:rPr>
        <w:t>Questionner le monde</w:t>
      </w:r>
      <w:r w:rsidRPr="007A6275">
        <w:rPr>
          <w:iCs/>
          <w:sz w:val="28"/>
          <w:szCs w:val="28"/>
        </w:rPr>
        <w:t xml:space="preserve"> : </w:t>
      </w:r>
      <w:r>
        <w:rPr>
          <w:iCs/>
          <w:sz w:val="28"/>
          <w:szCs w:val="28"/>
        </w:rPr>
        <w:t>L’espace</w:t>
      </w:r>
    </w:p>
    <w:p w:rsidR="007A6275" w:rsidRPr="007A6275" w:rsidRDefault="007A6275" w:rsidP="007A6275">
      <w:pPr>
        <w:spacing w:after="0"/>
        <w:rPr>
          <w:i/>
          <w:sz w:val="28"/>
          <w:szCs w:val="28"/>
        </w:rPr>
      </w:pPr>
      <w:r w:rsidRPr="007A6275">
        <w:rPr>
          <w:i/>
          <w:iCs/>
          <w:sz w:val="28"/>
          <w:szCs w:val="28"/>
        </w:rPr>
        <w:t>Fiche « </w:t>
      </w:r>
      <w:r>
        <w:rPr>
          <w:i/>
          <w:iCs/>
          <w:sz w:val="28"/>
          <w:szCs w:val="28"/>
        </w:rPr>
        <w:t>Lire un paysage</w:t>
      </w:r>
      <w:r w:rsidRPr="007A6275">
        <w:rPr>
          <w:i/>
          <w:iCs/>
          <w:sz w:val="28"/>
          <w:szCs w:val="28"/>
        </w:rPr>
        <w:t> »</w:t>
      </w:r>
    </w:p>
    <w:p w:rsidR="00904DBA" w:rsidRPr="007A6275" w:rsidRDefault="00904DBA">
      <w:pPr>
        <w:spacing w:after="0"/>
        <w:rPr>
          <w:b/>
          <w:iCs/>
          <w:strike/>
          <w:sz w:val="28"/>
          <w:szCs w:val="28"/>
          <w:u w:val="single"/>
        </w:rPr>
      </w:pPr>
    </w:p>
    <w:p w:rsidR="00904DBA" w:rsidRPr="007A6275" w:rsidRDefault="007A6275">
      <w:pPr>
        <w:pStyle w:val="TableParagraph"/>
        <w:ind w:left="0"/>
        <w:rPr>
          <w:rFonts w:asciiTheme="minorHAnsi" w:hAnsiTheme="minorHAnsi" w:cstheme="minorHAnsi"/>
          <w:sz w:val="28"/>
          <w:szCs w:val="28"/>
        </w:rPr>
      </w:pPr>
      <w:r w:rsidRPr="007A6275">
        <w:rPr>
          <w:rFonts w:asciiTheme="minorHAnsi" w:hAnsiTheme="minorHAnsi" w:cstheme="minorHAnsi"/>
          <w:b/>
          <w:iCs/>
          <w:sz w:val="28"/>
          <w:szCs w:val="28"/>
          <w:u w:val="single"/>
        </w:rPr>
        <w:t>Poésie</w:t>
      </w:r>
      <w:r w:rsidRPr="007A6275">
        <w:rPr>
          <w:rFonts w:asciiTheme="minorHAnsi" w:hAnsiTheme="minorHAnsi" w:cstheme="minorHAnsi"/>
          <w:iCs/>
          <w:sz w:val="28"/>
          <w:szCs w:val="28"/>
        </w:rPr>
        <w:t> : Emotions en devinettes</w:t>
      </w:r>
    </w:p>
    <w:p w:rsidR="007A6275" w:rsidRPr="007A6275" w:rsidRDefault="007A6275">
      <w:pPr>
        <w:pStyle w:val="TableParagraph"/>
        <w:ind w:left="0"/>
        <w:rPr>
          <w:rFonts w:asciiTheme="minorHAnsi" w:hAnsiTheme="minorHAnsi" w:cstheme="minorHAnsi"/>
          <w:iCs/>
          <w:sz w:val="28"/>
          <w:szCs w:val="28"/>
        </w:rPr>
      </w:pPr>
      <w:r w:rsidRPr="007A6275">
        <w:rPr>
          <w:rFonts w:asciiTheme="minorHAnsi" w:hAnsiTheme="minorHAnsi" w:cstheme="minorHAnsi"/>
          <w:iCs/>
          <w:sz w:val="28"/>
          <w:szCs w:val="28"/>
        </w:rPr>
        <w:t xml:space="preserve">Copier la poésie avec sa plus belle écriture : </w:t>
      </w:r>
    </w:p>
    <w:p w:rsidR="00904DBA" w:rsidRPr="007A6275" w:rsidRDefault="007A6275">
      <w:pPr>
        <w:pStyle w:val="TableParagraph"/>
        <w:ind w:left="0"/>
        <w:rPr>
          <w:rFonts w:asciiTheme="minorHAnsi" w:hAnsiTheme="minorHAnsi" w:cstheme="minorHAnsi"/>
          <w:iCs/>
          <w:sz w:val="28"/>
          <w:szCs w:val="28"/>
        </w:rPr>
      </w:pPr>
      <w:r w:rsidRPr="007A6275">
        <w:rPr>
          <w:rFonts w:asciiTheme="minorHAnsi" w:hAnsiTheme="minorHAnsi" w:cstheme="minorHAnsi"/>
          <w:iCs/>
          <w:sz w:val="28"/>
          <w:szCs w:val="28"/>
        </w:rPr>
        <w:t>Comme en classe, mettre le titre à 5 carreaux de la marge ; sauter 1 ligne ; copier chaque strophe : sauter 1 ligne entre chaque strophe ; mettre la majuscule en rouge au début de chaque vers (ligne).</w:t>
      </w:r>
    </w:p>
    <w:p w:rsidR="007A6275" w:rsidRDefault="007A6275">
      <w:pPr>
        <w:pStyle w:val="TableParagraph"/>
        <w:ind w:left="0"/>
        <w:rPr>
          <w:iCs/>
          <w:sz w:val="24"/>
          <w:szCs w:val="24"/>
        </w:rPr>
      </w:pPr>
    </w:p>
    <w:p w:rsidR="008E7E75" w:rsidRDefault="008E7E75" w:rsidP="008E7E75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Education musicale</w:t>
      </w:r>
      <w:r>
        <w:rPr>
          <w:sz w:val="28"/>
          <w:szCs w:val="28"/>
        </w:rPr>
        <w:t> : Des percussions dans ma trousse</w:t>
      </w:r>
    </w:p>
    <w:p w:rsidR="008E7E75" w:rsidRPr="008E7E75" w:rsidRDefault="00F8402B" w:rsidP="008E7E75">
      <w:pPr>
        <w:spacing w:after="0"/>
      </w:pPr>
      <w:hyperlink r:id="rId7">
        <w:r w:rsidR="008E7E75" w:rsidRPr="008E7E75">
          <w:rPr>
            <w:rStyle w:val="LienInternet"/>
          </w:rPr>
          <w:t>https://www.youtube.com/watch?v=GsiX-ucJoso&amp;feature=youtu.be</w:t>
        </w:r>
      </w:hyperlink>
      <w:r w:rsidR="008E7E75" w:rsidRPr="008E7E75">
        <w:rPr>
          <w:rStyle w:val="LienInternet"/>
          <w:u w:val="none"/>
        </w:rPr>
        <w:tab/>
      </w:r>
      <w:r w:rsidR="008E7E75">
        <w:rPr>
          <w:rStyle w:val="LienInternet"/>
          <w:rFonts w:ascii="Wingdings" w:eastAsia="Wingdings" w:hAnsi="Wingdings" w:cs="Wingdings"/>
          <w:color w:val="000000"/>
          <w:u w:val="none"/>
        </w:rPr>
        <w:t></w:t>
      </w:r>
      <w:r w:rsidR="008E7E75">
        <w:rPr>
          <w:rStyle w:val="LienInternet"/>
          <w:rFonts w:ascii="Wingdings" w:eastAsia="Wingdings" w:hAnsi="Wingdings" w:cs="Wingdings"/>
          <w:color w:val="000000"/>
          <w:u w:val="none"/>
        </w:rPr>
        <w:t></w:t>
      </w:r>
      <w:r w:rsidR="008E7E75" w:rsidRPr="008E7E75">
        <w:rPr>
          <w:rStyle w:val="LienInternet"/>
          <w:b/>
          <w:bCs/>
          <w:color w:val="000000"/>
          <w:sz w:val="28"/>
          <w:szCs w:val="28"/>
          <w:u w:val="none"/>
        </w:rPr>
        <w:t>Rythme A + Rythme B</w:t>
      </w:r>
    </w:p>
    <w:p w:rsidR="007A6275" w:rsidRPr="008E7E75" w:rsidRDefault="007A6275">
      <w:pPr>
        <w:pStyle w:val="TableParagraph"/>
        <w:ind w:left="0"/>
        <w:rPr>
          <w:sz w:val="24"/>
          <w:szCs w:val="24"/>
        </w:rPr>
      </w:pPr>
    </w:p>
    <w:p w:rsidR="00904DBA" w:rsidRPr="008E7E75" w:rsidRDefault="00904DBA">
      <w:pPr>
        <w:spacing w:after="0"/>
        <w:rPr>
          <w:i/>
          <w:iCs/>
          <w:strike/>
          <w:sz w:val="28"/>
          <w:szCs w:val="28"/>
        </w:rPr>
      </w:pPr>
    </w:p>
    <w:p w:rsidR="00904DBA" w:rsidRPr="008E7E75" w:rsidRDefault="00904DBA">
      <w:pPr>
        <w:pStyle w:val="TableParagraph"/>
        <w:ind w:left="0"/>
        <w:rPr>
          <w:rFonts w:asciiTheme="minorHAnsi" w:hAnsiTheme="minorHAnsi" w:cstheme="minorHAnsi"/>
          <w:b/>
          <w:i/>
          <w:iCs/>
          <w:strike/>
          <w:sz w:val="28"/>
          <w:szCs w:val="28"/>
        </w:rPr>
      </w:pPr>
    </w:p>
    <w:p w:rsidR="00904DBA" w:rsidRPr="008E7E75" w:rsidRDefault="00904DBA">
      <w:pPr>
        <w:pStyle w:val="TableParagraph"/>
        <w:ind w:left="0"/>
        <w:rPr>
          <w:rFonts w:asciiTheme="minorHAnsi" w:hAnsiTheme="minorHAnsi" w:cstheme="minorHAnsi"/>
          <w:b/>
          <w:i/>
          <w:iCs/>
          <w:strike/>
          <w:sz w:val="28"/>
          <w:szCs w:val="28"/>
          <w:u w:val="single"/>
        </w:rPr>
      </w:pPr>
    </w:p>
    <w:p w:rsidR="00904DBA" w:rsidRPr="008E7E75" w:rsidRDefault="007A6275">
      <w:pPr>
        <w:pStyle w:val="TableParagraph"/>
        <w:ind w:left="0"/>
        <w:rPr>
          <w:rFonts w:asciiTheme="minorHAnsi" w:hAnsiTheme="minorHAnsi" w:cstheme="minorHAnsi"/>
          <w:b/>
          <w:sz w:val="28"/>
          <w:szCs w:val="28"/>
        </w:rPr>
      </w:pPr>
      <w:r w:rsidRPr="008E7E75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Devoirs pour mardi </w:t>
      </w:r>
      <w:r w:rsidR="008E7E75">
        <w:rPr>
          <w:rFonts w:asciiTheme="minorHAnsi" w:hAnsiTheme="minorHAnsi" w:cstheme="minorHAnsi"/>
          <w:b/>
          <w:iCs/>
          <w:sz w:val="28"/>
          <w:szCs w:val="28"/>
          <w:u w:val="single"/>
        </w:rPr>
        <w:t>16</w:t>
      </w:r>
      <w:r w:rsidRPr="008E7E75">
        <w:rPr>
          <w:rFonts w:asciiTheme="minorHAnsi" w:hAnsiTheme="minorHAnsi" w:cstheme="minorHAnsi"/>
          <w:b/>
          <w:iCs/>
          <w:sz w:val="28"/>
          <w:szCs w:val="28"/>
          <w:u w:val="single"/>
        </w:rPr>
        <w:t>/06</w:t>
      </w:r>
      <w:r w:rsidRPr="008E7E75">
        <w:rPr>
          <w:rFonts w:asciiTheme="minorHAnsi" w:hAnsiTheme="minorHAnsi" w:cstheme="minorHAnsi"/>
          <w:b/>
          <w:iCs/>
          <w:sz w:val="28"/>
          <w:szCs w:val="28"/>
        </w:rPr>
        <w:t xml:space="preserve"> : </w:t>
      </w:r>
    </w:p>
    <w:p w:rsidR="00904DBA" w:rsidRPr="008E7E75" w:rsidRDefault="00904DBA">
      <w:pPr>
        <w:pStyle w:val="TableParagraph"/>
        <w:rPr>
          <w:rFonts w:asciiTheme="minorHAnsi" w:hAnsiTheme="minorHAnsi" w:cstheme="minorHAnsi"/>
          <w:b/>
          <w:iCs/>
          <w:sz w:val="28"/>
          <w:szCs w:val="28"/>
        </w:rPr>
      </w:pPr>
    </w:p>
    <w:p w:rsidR="008E7E75" w:rsidRDefault="008E7E75" w:rsidP="008E7E75">
      <w:pPr>
        <w:pStyle w:val="TableParagraph"/>
        <w:numPr>
          <w:ilvl w:val="0"/>
          <w:numId w:val="4"/>
        </w:numPr>
        <w:spacing w:line="227" w:lineRule="exact"/>
        <w:rPr>
          <w:b/>
          <w:color w:val="FF3399"/>
          <w:sz w:val="24"/>
          <w:szCs w:val="24"/>
        </w:rPr>
      </w:pPr>
      <w:r>
        <w:rPr>
          <w:b/>
          <w:sz w:val="24"/>
          <w:szCs w:val="24"/>
        </w:rPr>
        <w:t>Le loup qui voyageait dans le temps : texte documentaire L’Antiquité + textes 1-2-3</w:t>
      </w:r>
    </w:p>
    <w:p w:rsidR="008E7E75" w:rsidRDefault="008E7E75" w:rsidP="008E7E75">
      <w:pPr>
        <w:pStyle w:val="TableParagraph"/>
        <w:numPr>
          <w:ilvl w:val="0"/>
          <w:numId w:val="4"/>
        </w:numPr>
        <w:spacing w:line="227" w:lineRule="exact"/>
        <w:rPr>
          <w:b/>
          <w:color w:val="FF3399"/>
          <w:sz w:val="24"/>
          <w:szCs w:val="24"/>
        </w:rPr>
      </w:pPr>
      <w:r>
        <w:rPr>
          <w:b/>
          <w:sz w:val="24"/>
          <w:szCs w:val="24"/>
        </w:rPr>
        <w:t>lire la fiche du son [ouille]</w:t>
      </w:r>
    </w:p>
    <w:p w:rsidR="008E7E75" w:rsidRDefault="008E7E75" w:rsidP="008E7E75">
      <w:pPr>
        <w:pStyle w:val="TableParagraph"/>
        <w:numPr>
          <w:ilvl w:val="0"/>
          <w:numId w:val="4"/>
        </w:numPr>
        <w:spacing w:line="227" w:lineRule="exact"/>
        <w:rPr>
          <w:b/>
          <w:color w:val="FF3399"/>
          <w:sz w:val="24"/>
          <w:szCs w:val="24"/>
        </w:rPr>
      </w:pPr>
      <w:r>
        <w:rPr>
          <w:b/>
          <w:sz w:val="24"/>
          <w:szCs w:val="24"/>
        </w:rPr>
        <w:t>mots à apprendre du son [ouille]</w:t>
      </w:r>
    </w:p>
    <w:p w:rsidR="008E7E75" w:rsidRDefault="008E7E75" w:rsidP="008E7E75">
      <w:pPr>
        <w:pStyle w:val="Table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b/>
          <w:sz w:val="24"/>
          <w:szCs w:val="24"/>
        </w:rPr>
        <w:t xml:space="preserve">maths : M3 Rendre la monnaie + Lecture de nombres sur la fiche 5 </w:t>
      </w:r>
    </w:p>
    <w:p w:rsidR="00904DBA" w:rsidRPr="008E7E75" w:rsidRDefault="00904DBA">
      <w:pPr>
        <w:pStyle w:val="TableParagraph"/>
        <w:ind w:left="467"/>
        <w:rPr>
          <w:rFonts w:asciiTheme="minorHAnsi" w:hAnsiTheme="minorHAnsi" w:cstheme="minorHAnsi"/>
          <w:iCs/>
          <w:sz w:val="28"/>
          <w:szCs w:val="28"/>
        </w:rPr>
      </w:pPr>
    </w:p>
    <w:p w:rsidR="00904DBA" w:rsidRPr="008E7E75" w:rsidRDefault="007A6275">
      <w:pPr>
        <w:pStyle w:val="TableParagraph"/>
        <w:ind w:left="467"/>
      </w:pPr>
      <w:r w:rsidRPr="008E7E75">
        <w:rPr>
          <w:rFonts w:ascii="Wingdings 3" w:eastAsia="Wingdings 3" w:hAnsi="Wingdings 3" w:cs="Wingdings 3"/>
          <w:iCs/>
          <w:color w:val="FF0000"/>
          <w:sz w:val="28"/>
          <w:szCs w:val="28"/>
        </w:rPr>
        <w:t></w:t>
      </w:r>
      <w:r w:rsidRPr="008E7E75"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 PASSAGE à l’école en alternance : prochain </w:t>
      </w:r>
      <w:proofErr w:type="spellStart"/>
      <w:r w:rsidRPr="008E7E75">
        <w:rPr>
          <w:rFonts w:asciiTheme="minorHAnsi" w:hAnsiTheme="minorHAnsi" w:cstheme="minorHAnsi"/>
          <w:iCs/>
          <w:color w:val="FF0000"/>
          <w:sz w:val="28"/>
          <w:szCs w:val="28"/>
        </w:rPr>
        <w:t>distanciel</w:t>
      </w:r>
      <w:proofErr w:type="spellEnd"/>
      <w:r w:rsidRPr="008E7E75"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 mardi </w:t>
      </w:r>
      <w:r w:rsidR="008E7E75">
        <w:rPr>
          <w:rFonts w:asciiTheme="minorHAnsi" w:hAnsiTheme="minorHAnsi" w:cstheme="minorHAnsi"/>
          <w:iCs/>
          <w:color w:val="FF0000"/>
          <w:sz w:val="28"/>
          <w:szCs w:val="28"/>
        </w:rPr>
        <w:t>16</w:t>
      </w:r>
      <w:r w:rsidRPr="008E7E75"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 juin </w:t>
      </w:r>
    </w:p>
    <w:sectPr w:rsidR="00904DBA" w:rsidRPr="008E7E75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29A"/>
    <w:multiLevelType w:val="multilevel"/>
    <w:tmpl w:val="961AD032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734D6C"/>
    <w:multiLevelType w:val="multilevel"/>
    <w:tmpl w:val="C478C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B768F5"/>
    <w:multiLevelType w:val="multilevel"/>
    <w:tmpl w:val="A1A6DD0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7B465A"/>
    <w:multiLevelType w:val="multilevel"/>
    <w:tmpl w:val="3D568BAA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A"/>
    <w:rsid w:val="000F65B2"/>
    <w:rsid w:val="00291EB4"/>
    <w:rsid w:val="002F284E"/>
    <w:rsid w:val="007A6275"/>
    <w:rsid w:val="007B48FD"/>
    <w:rsid w:val="008D274F"/>
    <w:rsid w:val="008E7E75"/>
    <w:rsid w:val="00904DBA"/>
    <w:rsid w:val="00B13793"/>
    <w:rsid w:val="00B957BB"/>
    <w:rsid w:val="00E61CCB"/>
    <w:rsid w:val="00F66E97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F4196-9E5B-4677-8B70-ACC8CAA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927C0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89155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341884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51506C"/>
    <w:pPr>
      <w:suppressAutoHyphens/>
      <w:textAlignment w:val="baseline"/>
    </w:pPr>
    <w:rPr>
      <w:sz w:val="22"/>
    </w:rPr>
  </w:style>
  <w:style w:type="paragraph" w:styleId="NormalWeb">
    <w:name w:val="Normal (Web)"/>
    <w:basedOn w:val="Normal"/>
    <w:uiPriority w:val="99"/>
    <w:unhideWhenUsed/>
    <w:qFormat/>
    <w:rsid w:val="002A4E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41884"/>
    <w:pPr>
      <w:widowControl w:val="0"/>
      <w:spacing w:after="0" w:line="240" w:lineRule="auto"/>
      <w:ind w:left="107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iX-ucJoso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rimlangues.education.fr/sites/default/files/pj/monday-tuesday.mp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dc:description/>
  <cp:lastModifiedBy>Fred</cp:lastModifiedBy>
  <cp:revision>10</cp:revision>
  <dcterms:created xsi:type="dcterms:W3CDTF">2020-06-05T16:12:00Z</dcterms:created>
  <dcterms:modified xsi:type="dcterms:W3CDTF">2020-06-08T18:03:00Z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